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3234"/>
        <w:gridCol w:w="3816"/>
      </w:tblGrid>
      <w:tr w:rsidR="00ED2B60" w:rsidRPr="00140A3E" w:rsidTr="00BF20DB">
        <w:trPr>
          <w:trHeight w:val="836"/>
        </w:trPr>
        <w:tc>
          <w:tcPr>
            <w:tcW w:w="3287" w:type="dxa"/>
          </w:tcPr>
          <w:p w:rsidR="00A3045D" w:rsidRDefault="00A3045D" w:rsidP="003C7A81">
            <w:pPr>
              <w:jc w:val="center"/>
              <w:rPr>
                <w:b/>
              </w:rPr>
            </w:pPr>
          </w:p>
          <w:p w:rsidR="00A3045D" w:rsidRPr="00A3045D" w:rsidRDefault="00667C0E" w:rsidP="00A3045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62.25pt">
                  <v:imagedata r:id="rId8" o:title="logo"/>
                </v:shape>
              </w:pict>
            </w:r>
          </w:p>
          <w:p w:rsidR="00A3045D" w:rsidRDefault="00A3045D" w:rsidP="00A3045D"/>
          <w:p w:rsidR="003C7A81" w:rsidRPr="00A3045D" w:rsidRDefault="003C7A81" w:rsidP="00A3045D">
            <w:pPr>
              <w:ind w:firstLine="720"/>
            </w:pP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2A5F1A">
              <w:rPr>
                <w:rFonts w:asciiTheme="minorHAnsi" w:hAnsiTheme="minorHAnsi" w:cstheme="minorHAnsi"/>
                <w:sz w:val="22"/>
                <w:szCs w:val="22"/>
              </w:rPr>
              <w:t xml:space="preserve">of </w:t>
            </w:r>
            <w:proofErr w:type="spellStart"/>
            <w:r w:rsidR="00626C11">
              <w:rPr>
                <w:rFonts w:asciiTheme="minorHAnsi" w:hAnsiTheme="minorHAnsi" w:cstheme="minorHAnsi"/>
                <w:sz w:val="22"/>
                <w:szCs w:val="22"/>
              </w:rPr>
              <w:t>Smithdown</w:t>
            </w:r>
            <w:proofErr w:type="spellEnd"/>
            <w:r w:rsidR="002A5F1A" w:rsidRPr="002A5F1A">
              <w:rPr>
                <w:rFonts w:asciiTheme="minorHAnsi" w:hAnsiTheme="minorHAnsi" w:cstheme="minorHAnsi"/>
                <w:sz w:val="22"/>
                <w:szCs w:val="22"/>
              </w:rPr>
              <w:t xml:space="preserve"> Primary School</w:t>
            </w:r>
            <w:r w:rsidRPr="002A5F1A">
              <w:rPr>
                <w:rFonts w:asciiTheme="minorHAnsi" w:hAnsiTheme="minorHAnsi" w:cstheme="minorHAnsi"/>
                <w:sz w:val="22"/>
                <w:szCs w:val="22"/>
              </w:rPr>
              <w:t xml:space="preserve"> and in connection with any subsequent employment, unless otherwise indicated.</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personal data will be initially controlled by or on behalf of </w:t>
            </w:r>
            <w:proofErr w:type="spellStart"/>
            <w:r w:rsidR="00626C11">
              <w:rPr>
                <w:rFonts w:asciiTheme="minorHAnsi" w:hAnsiTheme="minorHAnsi" w:cstheme="minorHAnsi"/>
                <w:sz w:val="22"/>
                <w:szCs w:val="22"/>
              </w:rPr>
              <w:t>Smithdown</w:t>
            </w:r>
            <w:proofErr w:type="spellEnd"/>
            <w:r w:rsidR="00626C11" w:rsidRPr="002A5F1A">
              <w:rPr>
                <w:rFonts w:asciiTheme="minorHAnsi" w:hAnsiTheme="minorHAnsi" w:cstheme="minorHAnsi"/>
                <w:sz w:val="22"/>
                <w:szCs w:val="22"/>
              </w:rPr>
              <w:t xml:space="preserve"> Primary School </w:t>
            </w:r>
            <w:r w:rsidRPr="002A5F1A">
              <w:rPr>
                <w:rFonts w:asciiTheme="minorHAnsi" w:hAnsiTheme="minorHAnsi" w:cstheme="minorHAnsi"/>
                <w:sz w:val="22"/>
                <w:szCs w:val="22"/>
              </w:rPr>
              <w:t>and will be retained only for as long as is permitted in data</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protection legislation (General Data Protection Regulation (GDPR)).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If your application for employment is unsuccessful, your</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application is retained for a maximum of </w:t>
            </w:r>
            <w:r w:rsidR="00FE4C41" w:rsidRPr="002A5F1A">
              <w:rPr>
                <w:rFonts w:asciiTheme="minorHAnsi" w:hAnsiTheme="minorHAnsi" w:cstheme="minorHAnsi"/>
                <w:sz w:val="22"/>
                <w:szCs w:val="22"/>
              </w:rPr>
              <w:t xml:space="preserve">6 </w:t>
            </w:r>
            <w:r w:rsidRPr="002A5F1A">
              <w:rPr>
                <w:rFonts w:asciiTheme="minorHAnsi" w:hAnsiTheme="minorHAnsi" w:cstheme="minorHAnsi"/>
                <w:sz w:val="22"/>
                <w:szCs w:val="22"/>
              </w:rPr>
              <w:t>months and then destroyed. If you</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are successful, your application form will form the basis of your employee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personal file which we will hold throughout your employment and for a period of</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6 years following you leaving the </w:t>
            </w:r>
            <w:r w:rsidR="00FE4C41" w:rsidRPr="002A5F1A">
              <w:rPr>
                <w:rFonts w:asciiTheme="minorHAnsi" w:hAnsiTheme="minorHAnsi" w:cstheme="minorHAnsi"/>
                <w:sz w:val="22"/>
                <w:szCs w:val="22"/>
              </w:rPr>
              <w:t>school</w:t>
            </w:r>
            <w:r w:rsidRPr="002A5F1A">
              <w:rPr>
                <w:rFonts w:asciiTheme="minorHAnsi" w:hAnsiTheme="minorHAnsi" w:cstheme="minorHAnsi"/>
                <w:sz w:val="22"/>
                <w:szCs w:val="22"/>
              </w:rPr>
              <w:t>. Equal Opportunities information is</w:t>
            </w:r>
            <w:r w:rsidR="00FE4C41" w:rsidRPr="002A5F1A">
              <w:rPr>
                <w:rFonts w:asciiTheme="minorHAnsi" w:hAnsiTheme="minorHAnsi" w:cstheme="minorHAnsi"/>
                <w:sz w:val="22"/>
                <w:szCs w:val="22"/>
              </w:rPr>
              <w:t xml:space="preserve"> use</w:t>
            </w:r>
            <w:r w:rsidRPr="002A5F1A">
              <w:rPr>
                <w:rFonts w:asciiTheme="minorHAnsi" w:hAnsiTheme="minorHAnsi" w:cstheme="minorHAnsi"/>
                <w:sz w:val="22"/>
                <w:szCs w:val="22"/>
              </w:rPr>
              <w:t>d for statistical monitoring purposes which is not related to named</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individuals.</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In order to process the persona</w:t>
            </w:r>
            <w:r w:rsidR="008130DF" w:rsidRPr="002A5F1A">
              <w:rPr>
                <w:rFonts w:asciiTheme="minorHAnsi" w:hAnsiTheme="minorHAnsi" w:cstheme="minorHAnsi"/>
                <w:sz w:val="22"/>
                <w:szCs w:val="22"/>
              </w:rPr>
              <w:t xml:space="preserve">l </w:t>
            </w:r>
            <w:proofErr w:type="gramStart"/>
            <w:r w:rsidR="008130DF" w:rsidRPr="002A5F1A">
              <w:rPr>
                <w:rFonts w:asciiTheme="minorHAnsi" w:hAnsiTheme="minorHAnsi" w:cstheme="minorHAnsi"/>
                <w:sz w:val="22"/>
                <w:szCs w:val="22"/>
              </w:rPr>
              <w:t>data</w:t>
            </w:r>
            <w:proofErr w:type="gramEnd"/>
            <w:r w:rsidR="008130DF" w:rsidRPr="002A5F1A">
              <w:rPr>
                <w:rFonts w:asciiTheme="minorHAnsi" w:hAnsiTheme="minorHAnsi" w:cstheme="minorHAnsi"/>
                <w:sz w:val="22"/>
                <w:szCs w:val="22"/>
              </w:rPr>
              <w:t xml:space="preserve"> </w:t>
            </w:r>
            <w:r w:rsidRPr="002A5F1A">
              <w:rPr>
                <w:rFonts w:asciiTheme="minorHAnsi" w:hAnsiTheme="minorHAnsi" w:cstheme="minorHAnsi"/>
                <w:sz w:val="22"/>
                <w:szCs w:val="22"/>
              </w:rPr>
              <w:t>you provide for this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application and otherwise for the purposes indicated, your personal data may be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disclosed to a Liverpool City Council Company and/or to third party</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organisation providing administration or other relevant services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to </w:t>
            </w:r>
            <w:proofErr w:type="spellStart"/>
            <w:r w:rsidR="00626C11">
              <w:rPr>
                <w:rFonts w:asciiTheme="minorHAnsi" w:hAnsiTheme="minorHAnsi" w:cstheme="minorHAnsi"/>
                <w:sz w:val="22"/>
                <w:szCs w:val="22"/>
              </w:rPr>
              <w:t>Smithdown</w:t>
            </w:r>
            <w:proofErr w:type="spellEnd"/>
            <w:r w:rsidR="00626C11" w:rsidRPr="002A5F1A">
              <w:rPr>
                <w:rFonts w:asciiTheme="minorHAnsi" w:hAnsiTheme="minorHAnsi" w:cstheme="minorHAnsi"/>
                <w:sz w:val="22"/>
                <w:szCs w:val="22"/>
              </w:rPr>
              <w:t xml:space="preserve"> Primary School</w:t>
            </w:r>
            <w:r w:rsidR="00FE4C41" w:rsidRPr="002A5F1A">
              <w:rPr>
                <w:rFonts w:asciiTheme="minorHAnsi" w:hAnsiTheme="minorHAnsi" w:cstheme="minorHAnsi"/>
                <w:sz w:val="22"/>
                <w:szCs w:val="22"/>
              </w:rPr>
              <w:t>.</w:t>
            </w:r>
            <w:r w:rsidRPr="002A5F1A">
              <w:rPr>
                <w:rFonts w:asciiTheme="minorHAnsi" w:hAnsiTheme="minorHAnsi" w:cstheme="minorHAnsi"/>
                <w:sz w:val="22"/>
                <w:szCs w:val="22"/>
              </w:rPr>
              <w:t xml:space="preserve">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 Liverpool City Council contact for data protection</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matters 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The Data Protection Officer, Cunard Building,</w:t>
            </w:r>
            <w:r w:rsidR="008130DF" w:rsidRPr="002A5F1A">
              <w:rPr>
                <w:rFonts w:asciiTheme="minorHAnsi" w:hAnsiTheme="minorHAnsi" w:cstheme="minorHAnsi"/>
                <w:sz w:val="22"/>
                <w:szCs w:val="22"/>
              </w:rPr>
              <w:t xml:space="preserve"> Water Street, </w:t>
            </w:r>
            <w:r w:rsidRPr="002A5F1A">
              <w:rPr>
                <w:rFonts w:asciiTheme="minorHAnsi" w:hAnsiTheme="minorHAnsi" w:cstheme="minorHAnsi"/>
                <w:sz w:val="22"/>
                <w:szCs w:val="22"/>
              </w:rPr>
              <w:t>Liverpool, L3 1AH.</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By submitting your personal data and application, you are: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the information provided in the application form is accurate and true.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you have read, understood and accepted the statements set out in this data protection clause.</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2A5F1A">
              <w:rPr>
                <w:rFonts w:asciiTheme="minorHAnsi" w:hAnsiTheme="minorHAnsi" w:cstheme="minorHAnsi"/>
                <w:sz w:val="22"/>
                <w:szCs w:val="22"/>
              </w:rPr>
              <w:t xml:space="preserve">Thank you for your interest in applying to </w:t>
            </w:r>
            <w:proofErr w:type="spellStart"/>
            <w:r w:rsidR="00626C11">
              <w:rPr>
                <w:rFonts w:asciiTheme="minorHAnsi" w:hAnsiTheme="minorHAnsi" w:cstheme="minorHAnsi"/>
                <w:sz w:val="22"/>
                <w:szCs w:val="22"/>
              </w:rPr>
              <w:t>Smithdown</w:t>
            </w:r>
            <w:proofErr w:type="spellEnd"/>
            <w:r w:rsidR="00626C11" w:rsidRPr="002A5F1A">
              <w:rPr>
                <w:rFonts w:asciiTheme="minorHAnsi" w:hAnsiTheme="minorHAnsi" w:cstheme="minorHAnsi"/>
                <w:sz w:val="22"/>
                <w:szCs w:val="22"/>
              </w:rPr>
              <w:t xml:space="preserve"> Primary School</w:t>
            </w:r>
            <w:r w:rsidR="00626C11">
              <w:rPr>
                <w:rFonts w:asciiTheme="minorHAnsi" w:hAnsiTheme="minorHAnsi" w:cstheme="minorHAnsi"/>
                <w:sz w:val="22"/>
                <w:szCs w:val="22"/>
              </w:rPr>
              <w:t>.</w:t>
            </w: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0755A0" w:rsidRDefault="000755A0" w:rsidP="000755A0">
            <w:pPr>
              <w:pStyle w:val="1bodycopy"/>
              <w:spacing w:after="0"/>
              <w:rPr>
                <w:rFonts w:asciiTheme="minorHAnsi" w:hAnsiTheme="minorHAnsi" w:cstheme="minorHAnsi"/>
                <w:color w:val="FF0000"/>
                <w:highlight w:val="yellow"/>
              </w:rPr>
            </w:pPr>
          </w:p>
          <w:p w:rsidR="00FF04A7" w:rsidRPr="002A5F1A" w:rsidRDefault="00FF04A7" w:rsidP="000755A0">
            <w:pPr>
              <w:pStyle w:val="1bodycopy"/>
              <w:spacing w:after="0"/>
              <w:rPr>
                <w:rFonts w:asciiTheme="minorHAnsi" w:hAnsiTheme="minorHAnsi" w:cstheme="minorHAnsi"/>
                <w:b/>
                <w:sz w:val="24"/>
                <w:u w:val="single"/>
              </w:rPr>
            </w:pPr>
            <w:r w:rsidRPr="002A5F1A">
              <w:rPr>
                <w:rFonts w:asciiTheme="minorHAnsi" w:hAnsiTheme="minorHAnsi" w:cstheme="minorHAnsi"/>
                <w:b/>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2A5F1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0755A0" w:rsidRDefault="000755A0" w:rsidP="000755A0">
            <w:pPr>
              <w:pStyle w:val="1bodycopy"/>
              <w:spacing w:after="0"/>
              <w:rPr>
                <w:rFonts w:asciiTheme="minorHAnsi" w:hAnsiTheme="minorHAnsi" w:cstheme="minorHAnsi"/>
                <w:b/>
                <w:sz w:val="24"/>
                <w:u w:val="single"/>
              </w:rPr>
            </w:pPr>
          </w:p>
          <w:p w:rsidR="00943061" w:rsidRDefault="00943061"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0142BA"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lastRenderedPageBreak/>
              <w:t>We will check for sanctions imposed by the GTCE (prior to its abolition in 2012) and any sanctions or restrictions imposed by European Economic Area (EEA) professional regulating authorities</w:t>
            </w:r>
          </w:p>
          <w:p w:rsidR="000755A0" w:rsidRDefault="000755A0" w:rsidP="000755A0">
            <w:pPr>
              <w:pStyle w:val="1bodycopy"/>
              <w:spacing w:after="0"/>
              <w:rPr>
                <w:rFonts w:asciiTheme="minorHAnsi" w:hAnsiTheme="minorHAnsi" w:cstheme="minorHAnsi"/>
                <w:color w:val="FF0000"/>
                <w:highlight w:val="yellow"/>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BF20DB" w:rsidP="002A5F1A">
            <w:pPr>
              <w:rPr>
                <w:b/>
                <w:color w:val="FF0000"/>
              </w:rPr>
            </w:pPr>
            <w:r>
              <w:rPr>
                <w:b/>
              </w:rPr>
              <w:lastRenderedPageBreak/>
              <w:br w:type="page"/>
            </w:r>
            <w:r w:rsidR="00D47AD7">
              <w:rPr>
                <w:noProof/>
                <w:lang w:eastAsia="en-GB"/>
              </w:rPr>
              <w:drawing>
                <wp:inline distT="0" distB="0" distL="0" distR="0">
                  <wp:extent cx="952500" cy="790575"/>
                  <wp:effectExtent l="0" t="0" r="0" b="9525"/>
                  <wp:docPr id="4" name="Picture 4" descr="C:\Users\L.Dickso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ickson\AppData\Local\Microsoft\Windows\INetCache\Content.Word\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pic:spPr>
                      </pic:pic>
                    </a:graphicData>
                  </a:graphic>
                </wp:inline>
              </w:drawing>
            </w:r>
          </w:p>
        </w:tc>
        <w:tc>
          <w:tcPr>
            <w:tcW w:w="3184" w:type="dxa"/>
            <w:gridSpan w:val="3"/>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color w:val="FF0000"/>
              </w:rPr>
            </w:pPr>
            <w:r>
              <w:rPr>
                <w:b/>
              </w:rPr>
              <w:t xml:space="preserve">Please return to us via </w:t>
            </w:r>
            <w:r w:rsidR="00667C0E">
              <w:rPr>
                <w:b/>
                <w:color w:val="0070C0"/>
                <w:sz w:val="24"/>
                <w:szCs w:val="24"/>
              </w:rPr>
              <w:t>applications</w:t>
            </w:r>
            <w:bookmarkStart w:id="0" w:name="_GoBack"/>
            <w:bookmarkEnd w:id="0"/>
            <w:r w:rsidR="00D47AD7" w:rsidRPr="00D47AD7">
              <w:rPr>
                <w:b/>
                <w:color w:val="0070C0"/>
                <w:sz w:val="24"/>
                <w:szCs w:val="24"/>
              </w:rPr>
              <w:t>@smithdown.liverpool.sch.uk</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2BA" w:rsidRDefault="000142BA" w:rsidP="000F15D7">
      <w:pPr>
        <w:spacing w:line="240" w:lineRule="auto"/>
      </w:pPr>
      <w:r>
        <w:separator/>
      </w:r>
    </w:p>
  </w:endnote>
  <w:endnote w:type="continuationSeparator" w:id="0">
    <w:p w:rsidR="000142BA" w:rsidRDefault="000142BA"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667C0E">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667C0E">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2BA" w:rsidRDefault="000142BA" w:rsidP="000F15D7">
      <w:pPr>
        <w:spacing w:line="240" w:lineRule="auto"/>
      </w:pPr>
      <w:r>
        <w:separator/>
      </w:r>
    </w:p>
  </w:footnote>
  <w:footnote w:type="continuationSeparator" w:id="0">
    <w:p w:rsidR="000142BA" w:rsidRDefault="000142BA"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142BA"/>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A5F1A"/>
    <w:rsid w:val="002D01CF"/>
    <w:rsid w:val="00342469"/>
    <w:rsid w:val="00346256"/>
    <w:rsid w:val="00374EFE"/>
    <w:rsid w:val="003C7A81"/>
    <w:rsid w:val="003D7812"/>
    <w:rsid w:val="003E117F"/>
    <w:rsid w:val="00405758"/>
    <w:rsid w:val="00405C92"/>
    <w:rsid w:val="00431B0C"/>
    <w:rsid w:val="00464306"/>
    <w:rsid w:val="004C106C"/>
    <w:rsid w:val="004E5320"/>
    <w:rsid w:val="00511EBF"/>
    <w:rsid w:val="00527E33"/>
    <w:rsid w:val="00562CA8"/>
    <w:rsid w:val="00585AE8"/>
    <w:rsid w:val="005B1A0B"/>
    <w:rsid w:val="005D08B1"/>
    <w:rsid w:val="00611ECC"/>
    <w:rsid w:val="00613F56"/>
    <w:rsid w:val="006140B9"/>
    <w:rsid w:val="00626C11"/>
    <w:rsid w:val="0065327E"/>
    <w:rsid w:val="0066328F"/>
    <w:rsid w:val="00667C0E"/>
    <w:rsid w:val="00681189"/>
    <w:rsid w:val="006A062E"/>
    <w:rsid w:val="006A3EF1"/>
    <w:rsid w:val="0070252C"/>
    <w:rsid w:val="007357AD"/>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47AD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EF65FB"/>
    <w:rsid w:val="00F34591"/>
    <w:rsid w:val="00F65ED4"/>
    <w:rsid w:val="00F724B2"/>
    <w:rsid w:val="00FA03A9"/>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ACCD9"/>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27E78-FE14-424E-8BD2-10A50F6B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Lorna Dickson</cp:lastModifiedBy>
  <cp:revision>3</cp:revision>
  <cp:lastPrinted>2019-08-21T13:58:00Z</cp:lastPrinted>
  <dcterms:created xsi:type="dcterms:W3CDTF">2026-01-08T14:55:00Z</dcterms:created>
  <dcterms:modified xsi:type="dcterms:W3CDTF">2026-01-08T15:24:00Z</dcterms:modified>
</cp:coreProperties>
</file>