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>
            <wp:extent cx="983615" cy="948690"/>
            <wp:effectExtent l="0" t="0" r="6985" b="3810"/>
            <wp:docPr id="1" name="Picture 1" descr="https://lh6.googleusercontent.com/F4OxVCCUgXH26JgKCI0x-z8ajsnuArSjUK06xoQYNYEh35lUUZw0oj9V87v8TCmQ6M4E38vg4RI4xosJ1rvHSIXxV3Sg_3iGvsQ1Zk_Zz8NdUMU5bYe4KpIgi0pq1EQ-xBb0RridUJ8vAKdH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F4OxVCCUgXH26JgKCI0x-z8ajsnuArSjUK06xoQYNYEh35lUUZw0oj9V87v8TCmQ6M4E38vg4RI4xosJ1rvHSIXxV3Sg_3iGvsQ1Zk_Zz8NdUMU5bYe4KpIgi0pq1EQ-xBb0RridUJ8vAKdH9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1C4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Role Details:</w:t>
      </w: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Position: KS1/</w:t>
      </w:r>
      <w:proofErr w:type="gramStart"/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2  LSA</w:t>
      </w:r>
      <w:proofErr w:type="gramEnd"/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 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Salary: Grade 2 SCP 3-5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Hours: Term Time Only / Fixed Term / Mon-Fri / 35 hours (8.15am-3.45pm)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Location: St Gabriel’s CE Primary </w:t>
      </w:r>
      <w:proofErr w:type="gramStart"/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School  (</w:t>
      </w:r>
      <w:proofErr w:type="gramEnd"/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KS1/2)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We are currently recruiting two Learning Support Assistants. 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These are fixed term contracts (12 months) in the first instance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Closing Date and Shortlisting:  12pm 27th May 2022</w:t>
      </w: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Interviews: </w:t>
      </w:r>
      <w:proofErr w:type="spellStart"/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Wk</w:t>
      </w:r>
      <w:proofErr w:type="spellEnd"/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 beg 6th June 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b/>
          <w:bCs/>
          <w:color w:val="000000"/>
          <w:sz w:val="21"/>
          <w:szCs w:val="21"/>
          <w:shd w:val="clear" w:color="auto" w:fill="FFFFFF"/>
          <w:lang w:eastAsia="en-GB"/>
        </w:rPr>
        <w:t>KEY TASKS AND RESPONSIBILITIES: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Support the class teacher in delivering a broad and balanced curriculum 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Build strong relationships with the children you are working with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Under the guidance of the teacher/SENCO, carry out activities/tasks to support the children’s development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When required, deliver intervention programmes such as Fresh Start and Number Stacks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Attend any relevant CPD sessions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Carry out </w:t>
      </w:r>
      <w:proofErr w:type="gramStart"/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an</w:t>
      </w:r>
      <w:proofErr w:type="gramEnd"/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 general administrative duties such as taking the register/photocopying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Supervise children in KS1/2 at play times and lunchtimes 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Consistently and effectively implementing agreed behaviour management strategies</w:t>
      </w:r>
    </w:p>
    <w:p w:rsidR="000A31C4" w:rsidRPr="000A31C4" w:rsidRDefault="000A31C4" w:rsidP="000A31C4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Helping to make appropriate resources </w:t>
      </w:r>
    </w:p>
    <w:p w:rsidR="000A31C4" w:rsidRPr="000A31C4" w:rsidRDefault="000A31C4" w:rsidP="000A31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b/>
          <w:bCs/>
          <w:color w:val="000000"/>
          <w:sz w:val="21"/>
          <w:szCs w:val="21"/>
          <w:shd w:val="clear" w:color="auto" w:fill="FFFFFF"/>
          <w:lang w:eastAsia="en-GB"/>
        </w:rPr>
        <w:t>EXPERIENCE ESSENTIAL:</w:t>
      </w:r>
    </w:p>
    <w:p w:rsidR="000A31C4" w:rsidRPr="000A31C4" w:rsidRDefault="000A31C4" w:rsidP="000A31C4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0A31C4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Post experience of working with children in a school setting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en-GB"/>
        </w:rPr>
        <w:t>Rainbow Education Multi-Academy Trust is committed to safeguarding children and promoting children's welfare. This post is subject to all the relevant pre-employment checks set out in 'Keeping Children Safe in Education’, including an enhanced DBS certificate with a barred - list check.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Visits to the school welcomed and can be arranged via the school office:</w:t>
      </w:r>
    </w:p>
    <w:p w:rsidR="000A31C4" w:rsidRPr="000A31C4" w:rsidRDefault="000A31C4" w:rsidP="000A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   </w:t>
      </w:r>
      <w:hyperlink r:id="rId6" w:history="1">
        <w:r w:rsidRPr="000A31C4">
          <w:rPr>
            <w:rFonts w:ascii="Comic Sans MS" w:eastAsia="Times New Roman" w:hAnsi="Comic Sans MS" w:cs="Times New Roman"/>
            <w:b/>
            <w:bCs/>
            <w:color w:val="1155CC"/>
            <w:sz w:val="20"/>
            <w:szCs w:val="20"/>
            <w:u w:val="single"/>
            <w:shd w:val="clear" w:color="auto" w:fill="FFFFFF"/>
            <w:lang w:eastAsia="en-GB"/>
          </w:rPr>
          <w:t>stgabrielsoffice@remat.org.uk</w:t>
        </w:r>
      </w:hyperlink>
      <w:r w:rsidRPr="000A31C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      0151 477 8250</w:t>
      </w:r>
      <w:r w:rsidRPr="000A31C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0A31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0A31C4" w:rsidRPr="000A31C4" w:rsidRDefault="000A31C4" w:rsidP="000A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31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 </w:t>
      </w:r>
    </w:p>
    <w:p w:rsidR="000A31C4" w:rsidRDefault="000A31C4">
      <w:bookmarkStart w:id="0" w:name="_GoBack"/>
      <w:bookmarkEnd w:id="0"/>
    </w:p>
    <w:sectPr w:rsidR="000A3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32B5D"/>
    <w:multiLevelType w:val="multilevel"/>
    <w:tmpl w:val="797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F2055"/>
    <w:multiLevelType w:val="multilevel"/>
    <w:tmpl w:val="396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C4"/>
    <w:rsid w:val="000A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CDB41-2C07-488F-B0EB-35B4A262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A3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gabrielsoffice@rema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1</cp:revision>
  <dcterms:created xsi:type="dcterms:W3CDTF">2022-05-09T17:36:00Z</dcterms:created>
  <dcterms:modified xsi:type="dcterms:W3CDTF">2022-05-09T17:37:00Z</dcterms:modified>
</cp:coreProperties>
</file>