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1A" w:rsidRDefault="0099091A" w:rsidP="0099091A">
      <w:pPr>
        <w:spacing w:line="259" w:lineRule="auto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99091A"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D807F8" wp14:editId="37B697C6">
            <wp:simplePos x="0" y="0"/>
            <wp:positionH relativeFrom="column">
              <wp:posOffset>-561975</wp:posOffset>
            </wp:positionH>
            <wp:positionV relativeFrom="paragraph">
              <wp:posOffset>125730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91A" w:rsidRDefault="0099091A" w:rsidP="0099091A">
      <w:pPr>
        <w:spacing w:line="259" w:lineRule="auto"/>
        <w:jc w:val="right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99091A" w:rsidRDefault="0099091A" w:rsidP="0099091A">
      <w:pPr>
        <w:spacing w:line="259" w:lineRule="auto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99091A" w:rsidRPr="0099091A" w:rsidRDefault="0099091A" w:rsidP="0099091A">
      <w:pPr>
        <w:spacing w:line="259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</w:t>
      </w:r>
      <w:r w:rsidRPr="0099091A">
        <w:rPr>
          <w:rFonts w:ascii="Arial" w:eastAsia="Arial" w:hAnsi="Arial" w:cs="Arial"/>
          <w:b/>
          <w:color w:val="000000"/>
          <w:sz w:val="20"/>
          <w:szCs w:val="20"/>
        </w:rPr>
        <w:t>erson Specification: CLASS TEACHER</w:t>
      </w:r>
    </w:p>
    <w:p w:rsidR="0099091A" w:rsidRDefault="0099091A" w:rsidP="0099091A">
      <w:pPr>
        <w:spacing w:line="259" w:lineRule="auto"/>
        <w:ind w:left="-307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99091A" w:rsidRPr="00734572" w:rsidRDefault="0099091A" w:rsidP="0099091A">
      <w:pPr>
        <w:spacing w:line="259" w:lineRule="auto"/>
        <w:ind w:left="-307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9072"/>
        <w:gridCol w:w="851"/>
        <w:gridCol w:w="709"/>
        <w:gridCol w:w="708"/>
      </w:tblGrid>
      <w:tr w:rsidR="0099091A" w:rsidRPr="003B343D" w:rsidTr="00D83326">
        <w:trPr>
          <w:trHeight w:val="3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ESS.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DES.</w:t>
            </w: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MOA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High level of written, oral and communication skills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communicate effectively orally and in writing to a range of audiences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High level of organisational and planning skills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An excellent classroom practitioner (evidence of good / outstanding teaching)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Work effectively as part of a team, relating well to colleagues, pupils and parents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demonstrate a commitment to equality of opportunity for all pupils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investigate, solve problems and make decisions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Management of people and resources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Able to use own initiative and motivate others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demonstrate high level ICT skills in personal and educational situations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relate to and empathise with pupils and to develop trusting and respectful relationships with them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Respect for confidentiality of information concerning individual pupils and ability to use discretion in circumstances of disclosure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offer expertise in a specific subject or area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Ability to teach across primary age range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Commitment to an involvement in extra-curricular activities.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Evidence of sharing in and contributing to the corporate life of the school.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</w:tbl>
    <w:p w:rsidR="0099091A" w:rsidRPr="003B343D" w:rsidRDefault="0099091A" w:rsidP="0099091A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9072"/>
        <w:gridCol w:w="709"/>
        <w:gridCol w:w="851"/>
        <w:gridCol w:w="708"/>
      </w:tblGrid>
      <w:tr w:rsidR="0099091A" w:rsidRPr="003B343D" w:rsidTr="00D83326">
        <w:trPr>
          <w:trHeight w:val="3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KNOWLEDGE/PROFESSIONAL DEVELOPMENT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ESS.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DES.</w:t>
            </w: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MOA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Knowledge of current educational practice and issues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Evidence of continuing professional development leading to creative and innovative approaches to learning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Take responsibility for their own professional development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Effective use of ICT to support learning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Any statutory curriculum requirements and the requirements for assessment, recording and reporting of pupils’ attainment and progress.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Full working knowledge of relevant polices/codes of practice/legislation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Knowledge of all phases of primary/secondary education (as appropriate)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Understanding of the implications of the Code of Practice for Special Educational Needs for teaching and learning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As the lead professional in the classroom show an ability to advise and support other staff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Establish clear expectations and constructive working relationships in your own classroom through team working and mutual support; devolving responsibilities and delegating tasks where appropriate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Plan, allocate, support and evaluate work undertaken by other staff in the classroom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Lead professional development through example and support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</w:tbl>
    <w:p w:rsidR="0099091A" w:rsidRPr="003B343D" w:rsidRDefault="0099091A" w:rsidP="0099091A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9072"/>
        <w:gridCol w:w="709"/>
        <w:gridCol w:w="851"/>
        <w:gridCol w:w="708"/>
      </w:tblGrid>
      <w:tr w:rsidR="0099091A" w:rsidRPr="003B343D" w:rsidTr="00D83326">
        <w:trPr>
          <w:trHeight w:val="3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3B343D">
              <w:rPr>
                <w:rFonts w:ascii="Arial" w:hAnsi="Arial" w:cs="Arial"/>
                <w:b/>
                <w:sz w:val="20"/>
                <w:szCs w:val="20"/>
              </w:rPr>
              <w:t>DISPOSITION AND ATTITUDE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ESS.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DES.</w:t>
            </w: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43D">
              <w:rPr>
                <w:rFonts w:ascii="Arial" w:hAnsi="Arial" w:cs="Arial"/>
                <w:b/>
                <w:sz w:val="20"/>
                <w:szCs w:val="20"/>
              </w:rPr>
              <w:t>MOA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 commitment to support and promote the Christian values of the school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Practising Christian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Positive and optimistic attitude towards School Improvement and Inclusion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Open-minded and receptive to new ideas, approaches and challenges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Places high priority on effective team working and works easily and comfortably in a team environment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Commitment to an involvement in extra-curricular activities.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Evidence of sharing in and contributing to the corporate life of the school.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91A" w:rsidRPr="003B343D" w:rsidTr="00D83326">
        <w:trPr>
          <w:trHeight w:val="25"/>
        </w:trPr>
        <w:tc>
          <w:tcPr>
            <w:tcW w:w="9072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METHOD OF ASSESSMENT(MOA)  A=Application      I=Interview Process</w:t>
            </w:r>
          </w:p>
        </w:tc>
        <w:tc>
          <w:tcPr>
            <w:tcW w:w="709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91A" w:rsidRPr="003B343D" w:rsidRDefault="0099091A" w:rsidP="00E13A3E">
            <w:pPr>
              <w:rPr>
                <w:rFonts w:ascii="Arial" w:hAnsi="Arial" w:cs="Arial"/>
                <w:sz w:val="20"/>
                <w:szCs w:val="20"/>
              </w:rPr>
            </w:pPr>
            <w:r w:rsidRPr="003B343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bookmarkEnd w:id="0"/>
    </w:tbl>
    <w:p w:rsidR="00FF5B03" w:rsidRDefault="00FF5B03"/>
    <w:sectPr w:rsidR="00FF5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1A"/>
    <w:rsid w:val="0066247D"/>
    <w:rsid w:val="0099091A"/>
    <w:rsid w:val="00D83326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1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1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Hyde</dc:creator>
  <cp:lastModifiedBy>Julie Hyde</cp:lastModifiedBy>
  <cp:revision>3</cp:revision>
  <cp:lastPrinted>2021-09-08T15:08:00Z</cp:lastPrinted>
  <dcterms:created xsi:type="dcterms:W3CDTF">2021-09-08T14:49:00Z</dcterms:created>
  <dcterms:modified xsi:type="dcterms:W3CDTF">2021-09-08T15:08:00Z</dcterms:modified>
</cp:coreProperties>
</file>