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CB" w:rsidRDefault="00E401C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</w:p>
    <w:p w:rsidR="00E401CB" w:rsidRDefault="00E401CB">
      <w:pPr>
        <w:pStyle w:val="BodyText"/>
        <w:kinsoku w:val="0"/>
        <w:overflowPunct w:val="0"/>
        <w:spacing w:line="200" w:lineRule="atLeast"/>
        <w:ind w:left="4394"/>
        <w:rPr>
          <w:rFonts w:ascii="Times New Roman" w:hAnsi="Times New Roman" w:cs="Times New Roman"/>
          <w:sz w:val="20"/>
          <w:szCs w:val="20"/>
        </w:rPr>
      </w:pPr>
    </w:p>
    <w:p w:rsidR="00E401CB" w:rsidRDefault="00E401C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9"/>
          <w:szCs w:val="19"/>
        </w:rPr>
      </w:pPr>
    </w:p>
    <w:p w:rsidR="00E401CB" w:rsidRDefault="00E401CB">
      <w:pPr>
        <w:pStyle w:val="BodyText"/>
        <w:kinsoku w:val="0"/>
        <w:overflowPunct w:val="0"/>
        <w:spacing w:before="72" w:line="464" w:lineRule="auto"/>
        <w:ind w:right="1130"/>
        <w:rPr>
          <w:spacing w:val="-2"/>
        </w:rPr>
      </w:pP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post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classroom teacher</w:t>
      </w:r>
      <w:r>
        <w:rPr>
          <w:spacing w:val="1"/>
        </w:rPr>
        <w:t xml:space="preserve"> </w:t>
      </w:r>
      <w:r w:rsidR="00B92366">
        <w:rPr>
          <w:spacing w:val="1"/>
        </w:rPr>
        <w:t xml:space="preserve">in the ASD centre </w:t>
      </w:r>
      <w:r>
        <w:rPr>
          <w:spacing w:val="-2"/>
        </w:rPr>
        <w:t>at</w:t>
      </w:r>
      <w:r>
        <w:rPr>
          <w:spacing w:val="-1"/>
        </w:rPr>
        <w:t xml:space="preserve"> The </w:t>
      </w:r>
      <w:proofErr w:type="spellStart"/>
      <w:r>
        <w:rPr>
          <w:spacing w:val="-1"/>
        </w:rPr>
        <w:t>Smallberry</w:t>
      </w:r>
      <w:proofErr w:type="spellEnd"/>
      <w:r>
        <w:rPr>
          <w:spacing w:val="-1"/>
        </w:rPr>
        <w:t xml:space="preserve"> Green</w:t>
      </w:r>
      <w:r>
        <w:t xml:space="preserve"> Primary</w:t>
      </w:r>
      <w:r>
        <w:rPr>
          <w:spacing w:val="-2"/>
        </w:rPr>
        <w:t xml:space="preserve"> </w:t>
      </w:r>
      <w:r w:rsidR="00D34AF3">
        <w:rPr>
          <w:spacing w:val="-2"/>
        </w:rPr>
        <w:t>S</w:t>
      </w:r>
      <w:r>
        <w:rPr>
          <w:spacing w:val="-1"/>
        </w:rPr>
        <w:t>chool</w:t>
      </w:r>
      <w:r>
        <w:rPr>
          <w:spacing w:val="61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 xml:space="preserve">against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gathered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ways:</w:t>
      </w:r>
    </w:p>
    <w:p w:rsidR="00E401CB" w:rsidRDefault="00E401CB">
      <w:pPr>
        <w:pStyle w:val="BodyText"/>
        <w:kinsoku w:val="0"/>
        <w:overflowPunct w:val="0"/>
        <w:ind w:left="0"/>
      </w:pPr>
    </w:p>
    <w:p w:rsidR="00E401CB" w:rsidRDefault="00E401CB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E401CB" w:rsidRDefault="00E401CB">
      <w:pPr>
        <w:pStyle w:val="BodyText"/>
        <w:tabs>
          <w:tab w:val="left" w:pos="1260"/>
          <w:tab w:val="left" w:pos="4140"/>
          <w:tab w:val="left" w:pos="4448"/>
          <w:tab w:val="left" w:pos="7021"/>
          <w:tab w:val="left" w:pos="7741"/>
        </w:tabs>
        <w:kinsoku w:val="0"/>
        <w:overflowPunct w:val="0"/>
        <w:rPr>
          <w:spacing w:val="-1"/>
        </w:rPr>
      </w:pPr>
      <w:r>
        <w:rPr>
          <w:spacing w:val="-1"/>
        </w:rPr>
        <w:t>AF</w:t>
      </w:r>
      <w:r>
        <w:rPr>
          <w:spacing w:val="-1"/>
        </w:rPr>
        <w:tab/>
        <w:t>Application</w:t>
      </w:r>
      <w:r>
        <w:t xml:space="preserve"> Form</w:t>
      </w:r>
      <w:r>
        <w:tab/>
      </w:r>
      <w:r>
        <w:rPr>
          <w:w w:val="95"/>
        </w:rPr>
        <w:t>I</w:t>
      </w:r>
      <w:r>
        <w:rPr>
          <w:w w:val="95"/>
        </w:rPr>
        <w:tab/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1"/>
        </w:rPr>
        <w:tab/>
      </w:r>
      <w:r>
        <w:t>R</w:t>
      </w:r>
      <w:r>
        <w:tab/>
      </w:r>
      <w:r>
        <w:rPr>
          <w:spacing w:val="-1"/>
        </w:rPr>
        <w:t>References</w:t>
      </w:r>
    </w:p>
    <w:p w:rsidR="00E401CB" w:rsidRDefault="00E40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401CB" w:rsidRDefault="00E40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401CB" w:rsidRDefault="00E401C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3827"/>
        <w:gridCol w:w="2837"/>
        <w:gridCol w:w="1512"/>
      </w:tblGrid>
      <w:tr w:rsidR="00E401CB">
        <w:trPr>
          <w:trHeight w:hRule="exact" w:val="27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/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ESSENTIAL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spacing w:line="248" w:lineRule="exact"/>
              <w:ind w:left="77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DESIRABLE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spacing w:line="248" w:lineRule="exact"/>
              <w:ind w:left="18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EVIDENCE</w:t>
            </w:r>
          </w:p>
        </w:tc>
      </w:tr>
      <w:tr w:rsidR="00E401CB">
        <w:trPr>
          <w:trHeight w:hRule="exact" w:val="92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Qualifications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Qualified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ind w:left="102" w:right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recent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development.</w:t>
            </w:r>
          </w:p>
          <w:p w:rsidR="00B92366" w:rsidRDefault="00B92366">
            <w:pPr>
              <w:pStyle w:val="TableParagraph"/>
              <w:kinsoku w:val="0"/>
              <w:overflowPunct w:val="0"/>
              <w:ind w:left="102" w:right="389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tabs>
                <w:tab w:val="left" w:pos="632"/>
              </w:tabs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401CB">
        <w:trPr>
          <w:trHeight w:hRule="exact" w:val="438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ind w:left="102" w:right="17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Knowledge,</w:t>
            </w:r>
            <w:r>
              <w:rPr>
                <w:rFonts w:ascii="Arial" w:hAnsi="Arial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Understanding</w:t>
            </w:r>
            <w:r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Skills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ind w:left="102" w:right="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constitutes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quality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standards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engaging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learners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4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constitutes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successful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relationships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children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line="480" w:lineRule="auto"/>
              <w:ind w:left="102" w:righ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Achieving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sustaining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Effective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6"/>
              <w:ind w:left="102" w:right="277"/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well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carers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safeguarding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244"/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involved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wider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line="690" w:lineRule="atLeast"/>
              <w:ind w:left="102" w:right="9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577"/>
              </w:tabs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401CB">
        <w:trPr>
          <w:trHeight w:hRule="exact" w:val="530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01CB" w:rsidRDefault="00E401CB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Teaching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skills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66" w:rsidRDefault="00B9236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good </w:t>
            </w:r>
            <w:r w:rsidR="009E6E2D">
              <w:rPr>
                <w:rFonts w:ascii="Arial" w:hAnsi="Arial" w:cs="Arial"/>
                <w:sz w:val="20"/>
                <w:szCs w:val="20"/>
              </w:rPr>
              <w:t>teaching in Early Years and KS1and a willingness to teach across the primary phase if necessary</w:t>
            </w:r>
          </w:p>
          <w:p w:rsidR="00B92366" w:rsidRDefault="00B9236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engage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learners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curricular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learning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6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effectively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engage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pupils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Learning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effective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lessons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differing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needs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 w:right="1200"/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classroom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66" w:rsidRDefault="00B92366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and working with children with ASD</w:t>
            </w:r>
          </w:p>
          <w:p w:rsidR="00B92366" w:rsidRDefault="00B92366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z w:val="20"/>
                <w:szCs w:val="20"/>
              </w:rPr>
            </w:pPr>
          </w:p>
          <w:p w:rsidR="00B92366" w:rsidRDefault="00B92366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z w:val="20"/>
                <w:szCs w:val="20"/>
              </w:rPr>
            </w:pPr>
          </w:p>
          <w:p w:rsidR="00B92366" w:rsidRDefault="00B92366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Curricu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um</w:t>
            </w:r>
          </w:p>
          <w:p w:rsidR="00E401CB" w:rsidRDefault="00E401CB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E401CB" w:rsidRDefault="00E401CB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E401CB" w:rsidRDefault="00E401CB" w:rsidP="00E401CB">
            <w:pPr>
              <w:pStyle w:val="TableParagraph"/>
              <w:kinsoku w:val="0"/>
              <w:overflowPunct w:val="0"/>
              <w:ind w:left="102" w:right="63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 xml:space="preserve">Support for the enriched curriculum through after school trips and visits </w:t>
            </w:r>
          </w:p>
          <w:p w:rsidR="00E401CB" w:rsidRDefault="00E401CB" w:rsidP="00E401CB">
            <w:pPr>
              <w:pStyle w:val="TableParagraph"/>
              <w:kinsoku w:val="0"/>
              <w:overflowPunct w:val="0"/>
              <w:ind w:left="102" w:right="634"/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563FD" w:rsidRDefault="008563F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563FD" w:rsidRDefault="00D34AF3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AF  I</w:t>
            </w:r>
          </w:p>
          <w:p w:rsidR="008563FD" w:rsidRDefault="008563F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563FD" w:rsidRDefault="008563F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563FD" w:rsidRDefault="008563F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tabs>
                <w:tab w:val="left" w:pos="488"/>
              </w:tabs>
              <w:kinsoku w:val="0"/>
              <w:overflowPunct w:val="0"/>
              <w:ind w:left="102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E401CB" w:rsidRDefault="00E401CB">
      <w:pPr>
        <w:sectPr w:rsidR="00E401CB">
          <w:type w:val="continuous"/>
          <w:pgSz w:w="11910" w:h="16840"/>
          <w:pgMar w:top="260" w:right="760" w:bottom="280" w:left="900" w:header="720" w:footer="720" w:gutter="0"/>
          <w:cols w:space="720"/>
          <w:noEndnote/>
        </w:sectPr>
      </w:pPr>
    </w:p>
    <w:p w:rsidR="00E401CB" w:rsidRDefault="00E401C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795"/>
        <w:gridCol w:w="32"/>
        <w:gridCol w:w="2805"/>
        <w:gridCol w:w="1512"/>
      </w:tblGrid>
      <w:tr w:rsidR="00E401CB" w:rsidTr="00E401CB">
        <w:trPr>
          <w:trHeight w:hRule="exact" w:val="20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401CB" w:rsidRDefault="00E401CB">
            <w:pPr>
              <w:pStyle w:val="TableParagraph"/>
              <w:kinsoku w:val="0"/>
              <w:overflowPunct w:val="0"/>
              <w:ind w:left="1947" w:right="2949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 xml:space="preserve">Ability to create a happy challenging and effective learning environment </w:t>
            </w:r>
          </w:p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 xml:space="preserve">Involvement and commitment to all aspects of school life </w:t>
            </w:r>
          </w:p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Commitment to the personal welfare and safeguarding of children</w:t>
            </w:r>
          </w:p>
          <w:p w:rsidR="00E401CB" w:rsidRPr="00E401CB" w:rsidRDefault="00E401CB">
            <w:pPr>
              <w:pStyle w:val="TableParagraph"/>
              <w:kinsoku w:val="0"/>
              <w:overflowPunct w:val="0"/>
              <w:ind w:left="1947" w:right="29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 w:rsidP="00E401C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tabs>
                <w:tab w:val="left" w:pos="488"/>
              </w:tabs>
              <w:kinsoku w:val="0"/>
              <w:overflowPunct w:val="0"/>
              <w:spacing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E401CB" w:rsidTr="00E401CB">
        <w:trPr>
          <w:trHeight w:hRule="exact" w:val="483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401CB" w:rsidRDefault="00E401CB" w:rsidP="00E401CB">
            <w:pPr>
              <w:pStyle w:val="TableParagraph"/>
              <w:tabs>
                <w:tab w:val="left" w:pos="1947"/>
              </w:tabs>
              <w:kinsoku w:val="0"/>
              <w:overflowPunct w:val="0"/>
              <w:spacing w:line="243" w:lineRule="exact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position w:val="-2"/>
                <w:sz w:val="22"/>
                <w:szCs w:val="22"/>
              </w:rPr>
              <w:t xml:space="preserve">Personal qualities </w:t>
            </w:r>
            <w:r>
              <w:rPr>
                <w:rFonts w:ascii="Arial" w:hAnsi="Arial" w:cs="Arial"/>
                <w:b/>
                <w:bCs/>
                <w:spacing w:val="-1"/>
                <w:position w:val="-2"/>
                <w:sz w:val="22"/>
                <w:szCs w:val="22"/>
              </w:rPr>
              <w:tab/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66" w:rsidRDefault="00B92366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Passion for enabling SEND children to achieve their full potential</w:t>
            </w:r>
          </w:p>
          <w:p w:rsidR="00B92366" w:rsidRDefault="00B92366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Ability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work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cooperatively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within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Display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warmth,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care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sensitivity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dealing</w:t>
            </w:r>
            <w:r w:rsidRPr="00E401C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with</w:t>
            </w:r>
            <w:r w:rsidRPr="00E401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children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Self-evaluative</w:t>
            </w:r>
            <w:r w:rsidRPr="00E401C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adaptable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changing</w:t>
            </w:r>
            <w:r w:rsidRPr="00E401CB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circumstances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new</w:t>
            </w:r>
            <w:r w:rsidRPr="00E401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ideas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Able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enthuse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reflect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upon</w:t>
            </w:r>
            <w:r w:rsidRPr="00E401C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Willingness</w:t>
            </w:r>
            <w:r w:rsidRPr="00E401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be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involved</w:t>
            </w:r>
            <w:r w:rsidRPr="00E401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in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the</w:t>
            </w:r>
            <w:r w:rsidRPr="00E401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wider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life</w:t>
            </w:r>
            <w:r w:rsidRPr="00E401CB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of</w:t>
            </w:r>
            <w:r w:rsidRPr="00E401C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the</w:t>
            </w:r>
            <w:r w:rsidRPr="00E401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school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Ability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work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flexibly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z w:val="20"/>
                <w:szCs w:val="20"/>
              </w:rPr>
              <w:t>Ability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to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prioritise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manage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E401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well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Good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and</w:t>
            </w:r>
            <w:r w:rsidRPr="00E401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oral</w:t>
            </w:r>
            <w:r w:rsidRPr="00E401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E401C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01CB" w:rsidRPr="00E401CB" w:rsidRDefault="00E401CB" w:rsidP="00E40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Excellent</w:t>
            </w:r>
            <w:r w:rsidRPr="00E401C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z w:val="20"/>
                <w:szCs w:val="20"/>
              </w:rPr>
              <w:t>interpersonal</w:t>
            </w:r>
            <w:r w:rsidRPr="00E401C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401CB"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</w:p>
          <w:p w:rsidR="00E401CB" w:rsidRPr="00E401CB" w:rsidRDefault="00E401CB">
            <w:pPr>
              <w:pStyle w:val="TableParagraph"/>
              <w:kinsoku w:val="0"/>
              <w:overflowPunct w:val="0"/>
              <w:ind w:left="19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Pr="00E401CB" w:rsidRDefault="00E401CB">
            <w:pPr>
              <w:pStyle w:val="TableParagraph"/>
              <w:kinsoku w:val="0"/>
              <w:overflowPunct w:val="0"/>
              <w:ind w:left="19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CB" w:rsidRDefault="00E401CB">
            <w:pPr>
              <w:pStyle w:val="TableParagraph"/>
              <w:tabs>
                <w:tab w:val="left" w:pos="488"/>
              </w:tabs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488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8563FD" w:rsidRDefault="00E401CB">
            <w:pPr>
              <w:pStyle w:val="TableParagraph"/>
              <w:kinsoku w:val="0"/>
              <w:overflowPunct w:val="0"/>
              <w:spacing w:line="480" w:lineRule="auto"/>
              <w:ind w:left="102" w:right="1252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  <w:p w:rsidR="008563FD" w:rsidRDefault="008563FD">
            <w:pPr>
              <w:pStyle w:val="TableParagraph"/>
              <w:kinsoku w:val="0"/>
              <w:overflowPunct w:val="0"/>
              <w:spacing w:line="480" w:lineRule="auto"/>
              <w:ind w:left="102" w:right="1252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kinsoku w:val="0"/>
              <w:overflowPunct w:val="0"/>
              <w:spacing w:line="480" w:lineRule="auto"/>
              <w:ind w:left="102" w:right="1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E401CB" w:rsidRDefault="00E401CB">
            <w:pPr>
              <w:pStyle w:val="TableParagraph"/>
              <w:tabs>
                <w:tab w:val="left" w:pos="632"/>
              </w:tabs>
              <w:kinsoku w:val="0"/>
              <w:overflowPunct w:val="0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</w:p>
          <w:p w:rsidR="00E401CB" w:rsidRDefault="00E401CB" w:rsidP="00E401CB">
            <w:pPr>
              <w:pStyle w:val="TableParagraph"/>
              <w:tabs>
                <w:tab w:val="left" w:pos="632"/>
              </w:tabs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401CB" w:rsidRDefault="00E401C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E401CB" w:rsidRDefault="00E401CB">
            <w:pPr>
              <w:pStyle w:val="TableParagraph"/>
              <w:tabs>
                <w:tab w:val="left" w:pos="378"/>
              </w:tabs>
              <w:kinsoku w:val="0"/>
              <w:overflowPunct w:val="0"/>
              <w:ind w:left="102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E401CB" w:rsidRDefault="00E401CB"/>
    <w:p w:rsidR="00E401CB" w:rsidRDefault="00E401CB"/>
    <w:p w:rsidR="00E401CB" w:rsidRDefault="00E401CB"/>
    <w:p w:rsidR="00E401CB" w:rsidRDefault="00E401CB"/>
    <w:sectPr w:rsidR="00E401CB">
      <w:pgSz w:w="11910" w:h="16840"/>
      <w:pgMar w:top="1360" w:right="76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B"/>
    <w:rsid w:val="00374723"/>
    <w:rsid w:val="00467734"/>
    <w:rsid w:val="00812D78"/>
    <w:rsid w:val="008563FD"/>
    <w:rsid w:val="009E6E2D"/>
    <w:rsid w:val="00B52926"/>
    <w:rsid w:val="00B92366"/>
    <w:rsid w:val="00BD4BF7"/>
    <w:rsid w:val="00C15E59"/>
    <w:rsid w:val="00C73F80"/>
    <w:rsid w:val="00CA271F"/>
    <w:rsid w:val="00D34AF3"/>
    <w:rsid w:val="00E401CB"/>
    <w:rsid w:val="00E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81CAB"/>
  <w14:defaultImageDpi w14:val="0"/>
  <w15:docId w15:val="{F1840091-4F19-4A6B-B192-C509649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4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McCarthy</dc:creator>
  <cp:lastModifiedBy>Natalie Subeathar</cp:lastModifiedBy>
  <cp:revision>3</cp:revision>
  <dcterms:created xsi:type="dcterms:W3CDTF">2022-05-26T10:50:00Z</dcterms:created>
  <dcterms:modified xsi:type="dcterms:W3CDTF">2022-05-26T11:06:00Z</dcterms:modified>
</cp:coreProperties>
</file>