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1F1667BF" w:rsidR="000D7A68" w:rsidRPr="000D7A68" w:rsidRDefault="000F03CF"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Class Teacher</w:t>
      </w:r>
    </w:p>
    <w:p w14:paraId="579976BD" w14:textId="77777777" w:rsidR="00B54DD7" w:rsidRDefault="00B54DD7" w:rsidP="00B54DD7">
      <w:pPr>
        <w:rPr>
          <w:rFonts w:ascii="Arial" w:hAnsi="Arial" w:cs="Arial"/>
          <w:color w:val="595959" w:themeColor="text1" w:themeTint="A6"/>
          <w:sz w:val="28"/>
          <w:szCs w:val="28"/>
        </w:rPr>
      </w:pPr>
    </w:p>
    <w:p w14:paraId="52EE0F6F" w14:textId="5E72C1D6" w:rsidR="00815967" w:rsidRPr="00815967" w:rsidRDefault="00C41554" w:rsidP="000D7A68">
      <w:pPr>
        <w:jc w:val="center"/>
        <w:rPr>
          <w:rFonts w:ascii="Arial" w:hAnsi="Arial" w:cs="Arial"/>
          <w:color w:val="595959" w:themeColor="text1" w:themeTint="A6"/>
        </w:rPr>
      </w:pPr>
      <w:r>
        <w:rPr>
          <w:rFonts w:ascii="Arial" w:hAnsi="Arial" w:cs="Arial"/>
          <w:color w:val="595959" w:themeColor="text1" w:themeTint="A6"/>
          <w:sz w:val="32"/>
          <w:szCs w:val="32"/>
        </w:rPr>
        <w:t>Laceby Acres Academy</w:t>
      </w:r>
      <w:r w:rsidR="00EC2539">
        <w:rPr>
          <w:rFonts w:ascii="Arial" w:hAnsi="Arial" w:cs="Arial"/>
          <w:color w:val="595959" w:themeColor="text1" w:themeTint="A6"/>
          <w:sz w:val="32"/>
          <w:szCs w:val="32"/>
        </w:rPr>
        <w:t xml:space="preserve"> </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1E168212" w14:textId="6164CA19" w:rsidR="00B26F05" w:rsidRPr="00B26F05" w:rsidRDefault="00B26F05" w:rsidP="00B26F05">
      <w:pPr>
        <w:spacing w:before="100" w:beforeAutospacing="1" w:after="100" w:afterAutospacing="1"/>
        <w:rPr>
          <w:rFonts w:ascii="Times New Roman" w:eastAsia="Times New Roman" w:hAnsi="Times New Roman" w:cs="Times New Roman"/>
          <w:lang w:eastAsia="en-GB"/>
        </w:rPr>
      </w:pPr>
      <w:r>
        <w:rPr>
          <w:rFonts w:ascii="Arial" w:hAnsi="Arial" w:cs="Arial"/>
          <w:noProof/>
          <w:color w:val="595959" w:themeColor="text1" w:themeTint="A6"/>
          <w:sz w:val="28"/>
          <w:szCs w:val="28"/>
        </w:rPr>
        <mc:AlternateContent>
          <mc:Choice Requires="wps">
            <w:drawing>
              <wp:anchor distT="0" distB="0" distL="114300" distR="114300" simplePos="0" relativeHeight="251708416" behindDoc="0" locked="0" layoutInCell="1" allowOverlap="1" wp14:anchorId="2086321A" wp14:editId="50D62DDE">
                <wp:simplePos x="0" y="0"/>
                <wp:positionH relativeFrom="margin">
                  <wp:align>center</wp:align>
                </wp:positionH>
                <wp:positionV relativeFrom="paragraph">
                  <wp:posOffset>189865</wp:posOffset>
                </wp:positionV>
                <wp:extent cx="2962275" cy="1619250"/>
                <wp:effectExtent l="0" t="0" r="9525" b="0"/>
                <wp:wrapNone/>
                <wp:docPr id="622303113" name="Text Box 2"/>
                <wp:cNvGraphicFramePr/>
                <a:graphic xmlns:a="http://schemas.openxmlformats.org/drawingml/2006/main">
                  <a:graphicData uri="http://schemas.microsoft.com/office/word/2010/wordprocessingShape">
                    <wps:wsp>
                      <wps:cNvSpPr txBox="1"/>
                      <wps:spPr>
                        <a:xfrm>
                          <a:off x="0" y="0"/>
                          <a:ext cx="2962275" cy="1619250"/>
                        </a:xfrm>
                        <a:prstGeom prst="rect">
                          <a:avLst/>
                        </a:prstGeom>
                        <a:solidFill>
                          <a:schemeClr val="lt1"/>
                        </a:solidFill>
                        <a:ln w="6350">
                          <a:noFill/>
                        </a:ln>
                      </wps:spPr>
                      <wps:txbx>
                        <w:txbxContent>
                          <w:p w14:paraId="52BDD602" w14:textId="28E975F4" w:rsidR="00B26F05" w:rsidRDefault="00B26F05">
                            <w:r w:rsidRPr="00B26F05">
                              <w:rPr>
                                <w:rFonts w:ascii="Times New Roman" w:eastAsia="Times New Roman" w:hAnsi="Times New Roman" w:cs="Times New Roman"/>
                                <w:noProof/>
                                <w:lang w:eastAsia="en-GB"/>
                              </w:rPr>
                              <w:drawing>
                                <wp:inline distT="0" distB="0" distL="0" distR="0" wp14:anchorId="1F5ED873" wp14:editId="3BCF93A0">
                                  <wp:extent cx="2773045" cy="1386523"/>
                                  <wp:effectExtent l="0" t="0" r="8255" b="4445"/>
                                  <wp:docPr id="2"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and yellow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045" cy="1386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86321A" id="_x0000_t202" coordsize="21600,21600" o:spt="202" path="m,l,21600r21600,l21600,xe">
                <v:stroke joinstyle="miter"/>
                <v:path gradientshapeok="t" o:connecttype="rect"/>
              </v:shapetype>
              <v:shape id="Text Box 2" o:spid="_x0000_s1026" type="#_x0000_t202" style="position:absolute;margin-left:0;margin-top:14.95pt;width:233.25pt;height:127.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" fillcolor="white [3201]" stroked="f" strokeweight=".5pt">
                <v:textbox>
                  <w:txbxContent>
                    <w:p w14:paraId="52BDD602" w14:textId="28E975F4" w:rsidR="00B26F05" w:rsidRDefault="00B26F05">
                      <w:r w:rsidRPr="00B26F05">
                        <w:rPr>
                          <w:rFonts w:ascii="Times New Roman" w:eastAsia="Times New Roman" w:hAnsi="Times New Roman" w:cs="Times New Roman"/>
                          <w:noProof/>
                          <w:lang w:eastAsia="en-GB"/>
                        </w:rPr>
                        <w:drawing>
                          <wp:inline distT="0" distB="0" distL="0" distR="0" wp14:anchorId="1F5ED873" wp14:editId="3BCF93A0">
                            <wp:extent cx="2773045" cy="1386523"/>
                            <wp:effectExtent l="0" t="0" r="8255" b="4445"/>
                            <wp:docPr id="2"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and yellow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3045" cy="1386523"/>
                                    </a:xfrm>
                                    <a:prstGeom prst="rect">
                                      <a:avLst/>
                                    </a:prstGeom>
                                    <a:noFill/>
                                    <a:ln>
                                      <a:noFill/>
                                    </a:ln>
                                  </pic:spPr>
                                </pic:pic>
                              </a:graphicData>
                            </a:graphic>
                          </wp:inline>
                        </w:drawing>
                      </w:r>
                    </w:p>
                  </w:txbxContent>
                </v:textbox>
                <w10:wrap anchorx="margin"/>
              </v:shape>
            </w:pict>
          </mc:Fallback>
        </mc:AlternateContent>
      </w:r>
    </w:p>
    <w:p w14:paraId="4046F2F2" w14:textId="022DCC19"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C2A83" id="Text Box 17" o:spid="_x0000_s1027"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8"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9"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BaucqIvAgAAWwQAAA4AAAAAAAAAAAAAAAAALgIA&#10;AGRycy9lMm9Eb2MueG1sUEsBAi0AFAAGAAgAAAAhAPLI8TrfAAAACgEAAA8AAAAAAAAAAAAAAAAA&#10;iQQAAGRycy9kb3ducmV2LnhtbFBLBQYAAAAABAAEAPMAAACVBQAAAAA=&#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30"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Couw/l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1"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DXCUAw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84864"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2"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AX2eGU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2"/>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believe that all learners can be powerful learners given access to extraordinary learning experiences. We want children and the academies they attend to be confident, </w:t>
      </w:r>
      <w:proofErr w:type="gramStart"/>
      <w:r w:rsidRPr="008C27E0">
        <w:rPr>
          <w:rFonts w:ascii="Arial" w:eastAsia="Times New Roman" w:hAnsi="Arial" w:cs="Arial"/>
          <w:lang w:eastAsia="en-GB"/>
        </w:rPr>
        <w:t>successful</w:t>
      </w:r>
      <w:proofErr w:type="gramEnd"/>
      <w:r w:rsidRPr="008C27E0">
        <w:rPr>
          <w:rFonts w:ascii="Arial" w:eastAsia="Times New Roman" w:hAnsi="Arial" w:cs="Arial"/>
          <w:lang w:eastAsia="en-GB"/>
        </w:rPr>
        <w:t xml:space="preserve"> and ambitious.</w:t>
      </w:r>
    </w:p>
    <w:p w14:paraId="552C6072" w14:textId="77777777"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envisage a Trust where well led, highly skilled and committed professionals collaborate, </w:t>
      </w:r>
      <w:proofErr w:type="gramStart"/>
      <w:r w:rsidRPr="008C27E0">
        <w:rPr>
          <w:rFonts w:ascii="Arial" w:eastAsia="Times New Roman" w:hAnsi="Arial" w:cs="Arial"/>
          <w:lang w:eastAsia="en-GB"/>
        </w:rPr>
        <w:t>learn</w:t>
      </w:r>
      <w:proofErr w:type="gramEnd"/>
      <w:r w:rsidRPr="008C27E0">
        <w:rPr>
          <w:rFonts w:ascii="Arial" w:eastAsia="Times New Roman" w:hAnsi="Arial" w:cs="Arial"/>
          <w:lang w:eastAsia="en-GB"/>
        </w:rPr>
        <w:t xml:space="preserve">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304562">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175637C8" w14:textId="713B05D1" w:rsidR="00455486" w:rsidRDefault="00B26F05" w:rsidP="00B26F05">
      <w:pPr>
        <w:shd w:val="clear" w:color="auto" w:fill="FFFFFF"/>
        <w:tabs>
          <w:tab w:val="left" w:pos="4605"/>
        </w:tabs>
        <w:spacing w:afterAutospacing="1"/>
        <w:jc w:val="center"/>
        <w:outlineLvl w:val="3"/>
        <w:rPr>
          <w:rFonts w:ascii="Arial" w:eastAsia="Times New Roman" w:hAnsi="Arial" w:cs="Arial"/>
          <w:color w:val="666666"/>
          <w:lang w:eastAsia="en-GB"/>
        </w:rPr>
      </w:pPr>
      <w:r>
        <w:rPr>
          <w:rFonts w:ascii="Arial" w:eastAsia="Times New Roman" w:hAnsi="Arial" w:cs="Arial"/>
          <w:noProof/>
          <w:color w:val="666666"/>
          <w:lang w:eastAsia="en-GB"/>
        </w:rPr>
        <w:lastRenderedPageBreak/>
        <w:drawing>
          <wp:inline distT="0" distB="0" distL="0" distR="0" wp14:anchorId="67F9EC1E" wp14:editId="6DDAC3B6">
            <wp:extent cx="1247775" cy="624007"/>
            <wp:effectExtent l="0" t="0" r="0" b="5080"/>
            <wp:docPr id="1388223895"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256291" cy="628266"/>
                    </a:xfrm>
                    <a:prstGeom prst="rect">
                      <a:avLst/>
                    </a:prstGeom>
                  </pic:spPr>
                </pic:pic>
              </a:graphicData>
            </a:graphic>
          </wp:inline>
        </w:drawing>
      </w:r>
    </w:p>
    <w:p w14:paraId="41024EAD"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Vision Statement</w:t>
      </w:r>
    </w:p>
    <w:p w14:paraId="10912CE0"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Reach for the Stars!</w:t>
      </w:r>
    </w:p>
    <w:p w14:paraId="2C7341AD" w14:textId="07E5EEA8"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We aim to ensure that pupils leave Laceby Acres Academy having a sense of their own special individuality.  Our children are taught to challenge self</w:t>
      </w:r>
      <w:r w:rsidR="002A15BC" w:rsidRPr="00B26F05">
        <w:rPr>
          <w:rFonts w:asciiTheme="majorHAnsi" w:eastAsia="Times New Roman" w:hAnsiTheme="majorHAnsi" w:cstheme="majorHAnsi"/>
          <w:color w:val="666666"/>
          <w:lang w:eastAsia="en-GB"/>
        </w:rPr>
        <w:t>-</w:t>
      </w:r>
      <w:r w:rsidRPr="00B26F05">
        <w:rPr>
          <w:rFonts w:asciiTheme="majorHAnsi" w:eastAsia="Times New Roman" w:hAnsiTheme="majorHAnsi" w:cstheme="majorHAnsi"/>
          <w:color w:val="666666"/>
          <w:lang w:eastAsia="en-GB"/>
        </w:rPr>
        <w:t>imposed restrictions. They are encouraged to foster high aspirations and develop positive self</w:t>
      </w:r>
      <w:r w:rsidR="002A15BC" w:rsidRPr="00B26F05">
        <w:rPr>
          <w:rFonts w:asciiTheme="majorHAnsi" w:eastAsia="Times New Roman" w:hAnsiTheme="majorHAnsi" w:cstheme="majorHAnsi"/>
          <w:color w:val="666666"/>
          <w:lang w:eastAsia="en-GB"/>
        </w:rPr>
        <w:t>-</w:t>
      </w:r>
      <w:r w:rsidRPr="00B26F05">
        <w:rPr>
          <w:rFonts w:asciiTheme="majorHAnsi" w:eastAsia="Times New Roman" w:hAnsiTheme="majorHAnsi" w:cstheme="majorHAnsi"/>
          <w:color w:val="666666"/>
          <w:lang w:eastAsia="en-GB"/>
        </w:rPr>
        <w:t>esteem, enabling them to leave our school secure in the knowledge that the world is at their feet.</w:t>
      </w:r>
    </w:p>
    <w:p w14:paraId="5CAB5B71" w14:textId="1D74A9FF"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We motivate and inspire pupils through creative teaching which is innovative and well</w:t>
      </w:r>
      <w:r w:rsidR="002A15BC" w:rsidRPr="00B26F05">
        <w:rPr>
          <w:rFonts w:asciiTheme="majorHAnsi" w:eastAsia="Times New Roman" w:hAnsiTheme="majorHAnsi" w:cstheme="majorHAnsi"/>
          <w:color w:val="666666"/>
          <w:lang w:eastAsia="en-GB"/>
        </w:rPr>
        <w:t>-</w:t>
      </w:r>
      <w:r w:rsidRPr="00B26F05">
        <w:rPr>
          <w:rFonts w:asciiTheme="majorHAnsi" w:eastAsia="Times New Roman" w:hAnsiTheme="majorHAnsi" w:cstheme="majorHAnsi"/>
          <w:color w:val="666666"/>
          <w:lang w:eastAsia="en-GB"/>
        </w:rPr>
        <w:t>paced.</w:t>
      </w:r>
    </w:p>
    <w:p w14:paraId="34DFF6D6"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We endeavour to remove barriers to learning and expect that children in our community reach their full potential judged upon a range of measures including national standards.</w:t>
      </w:r>
    </w:p>
    <w:p w14:paraId="0F0D4217"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At our school, we teach pupils to take responsibility for their own actions; children understand that they have choices and learn to evaluate the consequences of the decisions they make.</w:t>
      </w:r>
    </w:p>
    <w:p w14:paraId="0AAD37BD"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 xml:space="preserve">All members of the school, including pupils, parents, </w:t>
      </w:r>
      <w:proofErr w:type="gramStart"/>
      <w:r w:rsidRPr="00B26F05">
        <w:rPr>
          <w:rFonts w:asciiTheme="majorHAnsi" w:eastAsia="Times New Roman" w:hAnsiTheme="majorHAnsi" w:cstheme="majorHAnsi"/>
          <w:color w:val="666666"/>
          <w:lang w:eastAsia="en-GB"/>
        </w:rPr>
        <w:t>staff</w:t>
      </w:r>
      <w:proofErr w:type="gramEnd"/>
      <w:r w:rsidRPr="00B26F05">
        <w:rPr>
          <w:rFonts w:asciiTheme="majorHAnsi" w:eastAsia="Times New Roman" w:hAnsiTheme="majorHAnsi" w:cstheme="majorHAnsi"/>
          <w:color w:val="666666"/>
          <w:lang w:eastAsia="en-GB"/>
        </w:rPr>
        <w:t xml:space="preserve"> and governors, recognise that they hold a stake in our school and the wider community. We are all committed to establishing a life-long love of learning, enabling our children to take their place confidently within a rapidly changing world.</w:t>
      </w:r>
    </w:p>
    <w:p w14:paraId="323FF6CC"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color w:val="666666"/>
          <w:lang w:eastAsia="en-GB"/>
        </w:rPr>
        <w:t>Our Aims</w:t>
      </w:r>
    </w:p>
    <w:p w14:paraId="5AEBBF3B"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Creativity</w:t>
      </w:r>
      <w:r w:rsidRPr="00B26F05">
        <w:rPr>
          <w:rFonts w:asciiTheme="majorHAnsi" w:eastAsia="Times New Roman" w:hAnsiTheme="majorHAnsi" w:cstheme="majorHAnsi"/>
          <w:color w:val="666666"/>
          <w:lang w:eastAsia="en-GB"/>
        </w:rPr>
        <w:t>: We aim to have the freedom to be able to enjoy, express feelings and seek solutions.</w:t>
      </w:r>
    </w:p>
    <w:p w14:paraId="21143372"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Enjoyment</w:t>
      </w:r>
      <w:r w:rsidRPr="00B26F05">
        <w:rPr>
          <w:rFonts w:asciiTheme="majorHAnsi" w:eastAsia="Times New Roman" w:hAnsiTheme="majorHAnsi" w:cstheme="majorHAnsi"/>
          <w:color w:val="666666"/>
          <w:lang w:eastAsia="en-GB"/>
        </w:rPr>
        <w:t>: We aim to have fun and feel enthusiastic at school.</w:t>
      </w:r>
    </w:p>
    <w:p w14:paraId="1F065D4E"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Responsibility</w:t>
      </w:r>
      <w:r w:rsidRPr="00B26F05">
        <w:rPr>
          <w:rFonts w:asciiTheme="majorHAnsi" w:eastAsia="Times New Roman" w:hAnsiTheme="majorHAnsi" w:cstheme="majorHAnsi"/>
          <w:color w:val="666666"/>
          <w:lang w:eastAsia="en-GB"/>
        </w:rPr>
        <w:t>:  We aim to develop independence enabling us to take ownership of our own learning.</w:t>
      </w:r>
    </w:p>
    <w:p w14:paraId="5236385A" w14:textId="77777777" w:rsidR="00304562"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Compassion</w:t>
      </w:r>
      <w:r w:rsidRPr="00B26F05">
        <w:rPr>
          <w:rFonts w:asciiTheme="majorHAnsi" w:eastAsia="Times New Roman" w:hAnsiTheme="majorHAnsi" w:cstheme="majorHAnsi"/>
          <w:color w:val="666666"/>
          <w:lang w:eastAsia="en-GB"/>
        </w:rPr>
        <w:t>: We aim to develop trust and respect between everybody in our school.</w:t>
      </w:r>
    </w:p>
    <w:p w14:paraId="02B8E613" w14:textId="5AD8B589" w:rsidR="00E90A7E" w:rsidRPr="00B26F05" w:rsidRDefault="00304562" w:rsidP="00304562">
      <w:pPr>
        <w:shd w:val="clear" w:color="auto" w:fill="FFFFFF"/>
        <w:spacing w:afterAutospacing="1"/>
        <w:outlineLvl w:val="3"/>
        <w:rPr>
          <w:rFonts w:asciiTheme="majorHAnsi" w:eastAsia="Times New Roman" w:hAnsiTheme="majorHAnsi" w:cstheme="majorHAnsi"/>
          <w:color w:val="666666"/>
          <w:lang w:eastAsia="en-GB"/>
        </w:rPr>
      </w:pPr>
      <w:r w:rsidRPr="00B26F05">
        <w:rPr>
          <w:rFonts w:asciiTheme="majorHAnsi" w:eastAsia="Times New Roman" w:hAnsiTheme="majorHAnsi" w:cstheme="majorHAnsi"/>
          <w:b/>
          <w:bCs/>
          <w:color w:val="666666"/>
          <w:lang w:eastAsia="en-GB"/>
        </w:rPr>
        <w:t>Co-operation</w:t>
      </w:r>
      <w:r w:rsidRPr="00B26F05">
        <w:rPr>
          <w:rFonts w:asciiTheme="majorHAnsi" w:eastAsia="Times New Roman" w:hAnsiTheme="majorHAnsi" w:cstheme="majorHAnsi"/>
          <w:color w:val="666666"/>
          <w:lang w:eastAsia="en-GB"/>
        </w:rPr>
        <w:t>: We aim to work together to achieve an overall purpose.</w:t>
      </w:r>
      <w:r w:rsidR="00E90A7E" w:rsidRPr="00B26F05">
        <w:rPr>
          <w:rFonts w:asciiTheme="majorHAnsi" w:hAnsiTheme="majorHAnsi" w:cstheme="majorHAnsi"/>
          <w:b/>
          <w:sz w:val="44"/>
          <w:szCs w:val="44"/>
          <w:lang w:val="en-US"/>
        </w:rPr>
        <w:br w:type="page"/>
      </w:r>
    </w:p>
    <w:p w14:paraId="0C119E47" w14:textId="13DC3A65" w:rsidR="000F617A" w:rsidRPr="00B26F05" w:rsidRDefault="00467699" w:rsidP="000F617A">
      <w:pPr>
        <w:widowControl w:val="0"/>
        <w:autoSpaceDE w:val="0"/>
        <w:autoSpaceDN w:val="0"/>
        <w:adjustRightInd w:val="0"/>
        <w:jc w:val="center"/>
        <w:rPr>
          <w:rFonts w:asciiTheme="majorHAnsi" w:hAnsiTheme="majorHAnsi" w:cstheme="majorHAnsi"/>
          <w:b/>
          <w:sz w:val="44"/>
          <w:szCs w:val="44"/>
          <w:lang w:val="en-US"/>
        </w:rPr>
      </w:pPr>
      <w:r w:rsidRPr="00B26F05">
        <w:rPr>
          <w:rFonts w:asciiTheme="majorHAnsi" w:hAnsiTheme="majorHAnsi" w:cstheme="majorHAnsi"/>
          <w:b/>
          <w:sz w:val="44"/>
          <w:szCs w:val="44"/>
          <w:lang w:val="en-US"/>
        </w:rPr>
        <w:lastRenderedPageBreak/>
        <w:t>Health and Wellbeing Package</w:t>
      </w:r>
    </w:p>
    <w:p w14:paraId="2A7AA48C" w14:textId="52413B1C" w:rsidR="007373CF" w:rsidRPr="00B26F05" w:rsidRDefault="007373CF" w:rsidP="007373CF">
      <w:pPr>
        <w:widowControl w:val="0"/>
        <w:autoSpaceDE w:val="0"/>
        <w:autoSpaceDN w:val="0"/>
        <w:adjustRightInd w:val="0"/>
        <w:jc w:val="center"/>
        <w:rPr>
          <w:rFonts w:asciiTheme="majorHAnsi" w:hAnsiTheme="majorHAnsi" w:cstheme="majorHAnsi"/>
          <w:bCs/>
          <w:lang w:val="en-US"/>
        </w:rPr>
      </w:pPr>
    </w:p>
    <w:p w14:paraId="5B942547" w14:textId="2E9BEE21" w:rsidR="00171D37" w:rsidRPr="00B26F05" w:rsidRDefault="00171D37" w:rsidP="00171D37">
      <w:pPr>
        <w:pStyle w:val="Default"/>
        <w:pBdr>
          <w:top w:val="nil"/>
          <w:left w:val="nil"/>
          <w:bottom w:val="nil"/>
          <w:right w:val="nil"/>
          <w:between w:val="nil"/>
          <w:bar w:val="nil"/>
        </w:pBdr>
        <w:ind w:right="89" w:firstLine="0"/>
        <w:rPr>
          <w:rFonts w:asciiTheme="majorHAnsi" w:eastAsia="Times New Roman" w:hAnsiTheme="majorHAnsi" w:cstheme="majorHAnsi"/>
          <w:bCs/>
          <w:color w:val="333333"/>
          <w:sz w:val="24"/>
          <w:szCs w:val="24"/>
        </w:rPr>
      </w:pPr>
      <w:r w:rsidRPr="00B26F05">
        <w:rPr>
          <w:rFonts w:asciiTheme="majorHAnsi" w:hAnsiTheme="majorHAnsi" w:cstheme="majorHAnsi"/>
          <w:bCs/>
          <w:sz w:val="24"/>
          <w:szCs w:val="24"/>
          <w:lang w:val="en-US"/>
        </w:rPr>
        <w:t xml:space="preserve">The Enquire Learning Trust offers an extensive health and wellbeing package </w:t>
      </w:r>
      <w:r w:rsidRPr="00B26F05">
        <w:rPr>
          <w:rFonts w:asciiTheme="majorHAnsi" w:eastAsia="Times New Roman" w:hAnsiTheme="majorHAnsi" w:cstheme="majorHAnsi"/>
          <w:bCs/>
          <w:color w:val="333333"/>
          <w:sz w:val="24"/>
          <w:szCs w:val="24"/>
        </w:rPr>
        <w:t>to support employees in maintaining health and wellbeing including:</w:t>
      </w:r>
      <w:r w:rsidRPr="00B26F05">
        <w:rPr>
          <w:rFonts w:asciiTheme="majorHAnsi" w:eastAsia="Times New Roman" w:hAnsiTheme="majorHAnsi" w:cstheme="majorHAnsi"/>
          <w:bCs/>
          <w:color w:val="333333"/>
          <w:sz w:val="24"/>
          <w:szCs w:val="24"/>
        </w:rPr>
        <w:br/>
      </w:r>
    </w:p>
    <w:p w14:paraId="5D66FF57" w14:textId="478887EE"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an employee assistance programme through Westfield </w:t>
      </w:r>
      <w:proofErr w:type="gramStart"/>
      <w:r w:rsidRPr="00B26F05">
        <w:rPr>
          <w:rFonts w:asciiTheme="majorHAnsi" w:eastAsia="Times New Roman" w:hAnsiTheme="majorHAnsi" w:cstheme="majorHAnsi"/>
          <w:bCs/>
          <w:color w:val="000000" w:themeColor="text1"/>
          <w:lang w:eastAsia="en-GB"/>
        </w:rPr>
        <w:t>Health;</w:t>
      </w:r>
      <w:proofErr w:type="gramEnd"/>
    </w:p>
    <w:p w14:paraId="535E91AF"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a mental health first-aid </w:t>
      </w:r>
      <w:proofErr w:type="gramStart"/>
      <w:r w:rsidRPr="00B26F05">
        <w:rPr>
          <w:rFonts w:asciiTheme="majorHAnsi" w:eastAsia="Times New Roman" w:hAnsiTheme="majorHAnsi" w:cstheme="majorHAnsi"/>
          <w:bCs/>
          <w:color w:val="000000" w:themeColor="text1"/>
          <w:lang w:eastAsia="en-GB"/>
        </w:rPr>
        <w:t>programme;</w:t>
      </w:r>
      <w:proofErr w:type="gramEnd"/>
    </w:p>
    <w:p w14:paraId="6E07C1AF" w14:textId="486EFFDE"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rPr>
        <w:t xml:space="preserve">access to formal supervision through Applied </w:t>
      </w:r>
      <w:proofErr w:type="gramStart"/>
      <w:r w:rsidRPr="00B26F05">
        <w:rPr>
          <w:rFonts w:asciiTheme="majorHAnsi" w:eastAsia="Times New Roman" w:hAnsiTheme="majorHAnsi" w:cstheme="majorHAnsi"/>
          <w:bCs/>
          <w:color w:val="000000" w:themeColor="text1"/>
        </w:rPr>
        <w:t>Psychologies;</w:t>
      </w:r>
      <w:proofErr w:type="gramEnd"/>
    </w:p>
    <w:p w14:paraId="3A9E51FB"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rPr>
        <w:t xml:space="preserve">access to a wide range of training and development </w:t>
      </w:r>
      <w:proofErr w:type="gramStart"/>
      <w:r w:rsidRPr="00B26F05">
        <w:rPr>
          <w:rFonts w:asciiTheme="majorHAnsi" w:eastAsia="Times New Roman" w:hAnsiTheme="majorHAnsi" w:cstheme="majorHAnsi"/>
          <w:bCs/>
          <w:color w:val="000000" w:themeColor="text1"/>
        </w:rPr>
        <w:t>opportunities;</w:t>
      </w:r>
      <w:proofErr w:type="gramEnd"/>
    </w:p>
    <w:p w14:paraId="521900FD"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subsidised gym/sports </w:t>
      </w:r>
      <w:proofErr w:type="gramStart"/>
      <w:r w:rsidRPr="00B26F05">
        <w:rPr>
          <w:rFonts w:asciiTheme="majorHAnsi" w:eastAsia="Times New Roman" w:hAnsiTheme="majorHAnsi" w:cstheme="majorHAnsi"/>
          <w:bCs/>
          <w:color w:val="000000" w:themeColor="text1"/>
          <w:lang w:eastAsia="en-GB"/>
        </w:rPr>
        <w:t>facilities;</w:t>
      </w:r>
      <w:proofErr w:type="gramEnd"/>
    </w:p>
    <w:p w14:paraId="2447C267" w14:textId="2F2B75C8"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a stress risk </w:t>
      </w:r>
      <w:proofErr w:type="gramStart"/>
      <w:r w:rsidRPr="00B26F05">
        <w:rPr>
          <w:rFonts w:asciiTheme="majorHAnsi" w:eastAsia="Times New Roman" w:hAnsiTheme="majorHAnsi" w:cstheme="majorHAnsi"/>
          <w:bCs/>
          <w:color w:val="000000" w:themeColor="text1"/>
          <w:lang w:eastAsia="en-GB"/>
        </w:rPr>
        <w:t>assessment;</w:t>
      </w:r>
      <w:proofErr w:type="gramEnd"/>
    </w:p>
    <w:p w14:paraId="6FF9B0BF" w14:textId="462FDC16"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employee wellbeing support </w:t>
      </w:r>
      <w:proofErr w:type="gramStart"/>
      <w:r w:rsidRPr="00B26F05">
        <w:rPr>
          <w:rFonts w:asciiTheme="majorHAnsi" w:eastAsia="Times New Roman" w:hAnsiTheme="majorHAnsi" w:cstheme="majorHAnsi"/>
          <w:bCs/>
          <w:color w:val="000000" w:themeColor="text1"/>
          <w:lang w:eastAsia="en-GB"/>
        </w:rPr>
        <w:t>plan;</w:t>
      </w:r>
      <w:proofErr w:type="gramEnd"/>
    </w:p>
    <w:p w14:paraId="58FE8C97" w14:textId="452A1625"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special leave </w:t>
      </w:r>
      <w:proofErr w:type="gramStart"/>
      <w:r w:rsidRPr="00B26F05">
        <w:rPr>
          <w:rFonts w:asciiTheme="majorHAnsi" w:eastAsia="Times New Roman" w:hAnsiTheme="majorHAnsi" w:cstheme="majorHAnsi"/>
          <w:bCs/>
          <w:color w:val="000000" w:themeColor="text1"/>
          <w:lang w:eastAsia="en-GB"/>
        </w:rPr>
        <w:t>arrangements;</w:t>
      </w:r>
      <w:proofErr w:type="gramEnd"/>
    </w:p>
    <w:p w14:paraId="38646AC7" w14:textId="3959521F"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opportunities for flexible </w:t>
      </w:r>
      <w:proofErr w:type="gramStart"/>
      <w:r w:rsidRPr="00B26F05">
        <w:rPr>
          <w:rFonts w:asciiTheme="majorHAnsi" w:eastAsia="Times New Roman" w:hAnsiTheme="majorHAnsi" w:cstheme="majorHAnsi"/>
          <w:bCs/>
          <w:color w:val="000000" w:themeColor="text1"/>
          <w:lang w:eastAsia="en-GB"/>
        </w:rPr>
        <w:t>working;</w:t>
      </w:r>
      <w:proofErr w:type="gramEnd"/>
    </w:p>
    <w:p w14:paraId="7F6119AC" w14:textId="56343FEA"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support for workers with </w:t>
      </w:r>
      <w:proofErr w:type="gramStart"/>
      <w:r w:rsidRPr="00B26F05">
        <w:rPr>
          <w:rFonts w:asciiTheme="majorHAnsi" w:eastAsia="Times New Roman" w:hAnsiTheme="majorHAnsi" w:cstheme="majorHAnsi"/>
          <w:bCs/>
          <w:color w:val="000000" w:themeColor="text1"/>
          <w:lang w:eastAsia="en-GB"/>
        </w:rPr>
        <w:t>disabilities;</w:t>
      </w:r>
      <w:proofErr w:type="gramEnd"/>
    </w:p>
    <w:p w14:paraId="1477F37F" w14:textId="7777777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 xml:space="preserve">counselling for all employees through Westfield </w:t>
      </w:r>
      <w:proofErr w:type="gramStart"/>
      <w:r w:rsidRPr="00B26F05">
        <w:rPr>
          <w:rFonts w:asciiTheme="majorHAnsi" w:eastAsia="Times New Roman" w:hAnsiTheme="majorHAnsi" w:cstheme="majorHAnsi"/>
          <w:bCs/>
          <w:color w:val="000000" w:themeColor="text1"/>
          <w:lang w:eastAsia="en-GB"/>
        </w:rPr>
        <w:t>Health;</w:t>
      </w:r>
      <w:proofErr w:type="gramEnd"/>
      <w:r w:rsidRPr="00B26F05">
        <w:rPr>
          <w:rFonts w:asciiTheme="majorHAnsi" w:eastAsia="Times New Roman" w:hAnsiTheme="majorHAnsi" w:cstheme="majorHAnsi"/>
          <w:bCs/>
          <w:color w:val="000000" w:themeColor="text1"/>
          <w:lang w:eastAsia="en-GB"/>
        </w:rPr>
        <w:t xml:space="preserve"> </w:t>
      </w:r>
    </w:p>
    <w:p w14:paraId="58C50AC7" w14:textId="0D14EFEE"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counselling through Education Mutual</w:t>
      </w:r>
    </w:p>
    <w:p w14:paraId="1A3B649D" w14:textId="64C1A5E7" w:rsidR="00171D37" w:rsidRPr="00B26F05" w:rsidRDefault="00171D37" w:rsidP="00304562">
      <w:pPr>
        <w:pStyle w:val="ListParagraph"/>
        <w:numPr>
          <w:ilvl w:val="0"/>
          <w:numId w:val="2"/>
        </w:numPr>
        <w:spacing w:after="180"/>
        <w:rPr>
          <w:rFonts w:asciiTheme="majorHAnsi" w:eastAsia="Times New Roman" w:hAnsiTheme="majorHAnsi" w:cstheme="majorHAnsi"/>
          <w:bCs/>
          <w:color w:val="000000" w:themeColor="text1"/>
          <w:lang w:eastAsia="en-GB"/>
        </w:rPr>
      </w:pPr>
      <w:r w:rsidRPr="00B26F05">
        <w:rPr>
          <w:rFonts w:asciiTheme="majorHAnsi" w:eastAsia="Times New Roman" w:hAnsiTheme="majorHAnsi" w:cstheme="majorHAnsi"/>
          <w:bCs/>
          <w:color w:val="000000" w:themeColor="text1"/>
          <w:lang w:eastAsia="en-GB"/>
        </w:rPr>
        <w:t>support from trade union representatives.</w:t>
      </w:r>
    </w:p>
    <w:p w14:paraId="485531B2" w14:textId="26332264" w:rsidR="007373CF" w:rsidRPr="00B26F05" w:rsidRDefault="000F617A" w:rsidP="007373CF">
      <w:pPr>
        <w:widowControl w:val="0"/>
        <w:autoSpaceDE w:val="0"/>
        <w:autoSpaceDN w:val="0"/>
        <w:adjustRightInd w:val="0"/>
        <w:jc w:val="center"/>
        <w:rPr>
          <w:rFonts w:asciiTheme="majorHAnsi" w:hAnsiTheme="majorHAnsi" w:cstheme="majorHAnsi"/>
          <w:b/>
          <w:lang w:val="en-US"/>
        </w:rPr>
      </w:pPr>
      <w:r w:rsidRPr="00B26F05">
        <w:rPr>
          <w:rFonts w:asciiTheme="majorHAnsi" w:eastAsia="Times New Roman" w:hAnsiTheme="majorHAnsi" w:cstheme="majorHAnsi"/>
          <w:noProof/>
          <w:lang w:eastAsia="en-GB"/>
        </w:rPr>
        <w:drawing>
          <wp:anchor distT="0" distB="0" distL="114300" distR="114300" simplePos="0" relativeHeight="251699200" behindDoc="1" locked="0" layoutInCell="1" allowOverlap="1" wp14:anchorId="539B9820" wp14:editId="59B1E004">
            <wp:simplePos x="0" y="0"/>
            <wp:positionH relativeFrom="column">
              <wp:posOffset>2261489</wp:posOffset>
            </wp:positionH>
            <wp:positionV relativeFrom="paragraph">
              <wp:posOffset>104648</wp:posOffset>
            </wp:positionV>
            <wp:extent cx="1877695" cy="524510"/>
            <wp:effectExtent l="0" t="0" r="1905" b="0"/>
            <wp:wrapTight wrapText="bothSides">
              <wp:wrapPolygon edited="0">
                <wp:start x="15048" y="0"/>
                <wp:lineTo x="0" y="523"/>
                <wp:lineTo x="0" y="17259"/>
                <wp:lineTo x="730" y="20397"/>
                <wp:lineTo x="877" y="20920"/>
                <wp:lineTo x="13879" y="20920"/>
                <wp:lineTo x="15632" y="20397"/>
                <wp:lineTo x="16070" y="19351"/>
                <wp:lineTo x="15924" y="17259"/>
                <wp:lineTo x="16509" y="17259"/>
                <wp:lineTo x="21476" y="9937"/>
                <wp:lineTo x="21476" y="0"/>
                <wp:lineTo x="1504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769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88B43" w14:textId="209BDD4D" w:rsidR="000F617A" w:rsidRPr="00B26F05" w:rsidRDefault="000F617A" w:rsidP="000F617A">
      <w:pPr>
        <w:rPr>
          <w:rFonts w:asciiTheme="majorHAnsi" w:eastAsia="Times New Roman" w:hAnsiTheme="majorHAnsi" w:cstheme="majorHAnsi"/>
          <w:lang w:eastAsia="en-GB"/>
        </w:rPr>
      </w:pPr>
      <w:r w:rsidRPr="00B26F05">
        <w:rPr>
          <w:rFonts w:asciiTheme="majorHAnsi" w:eastAsia="Times New Roman" w:hAnsiTheme="majorHAnsi" w:cstheme="majorHAnsi"/>
          <w:lang w:eastAsia="en-GB"/>
        </w:rPr>
        <w:t> </w:t>
      </w:r>
      <w:r w:rsidRPr="00B26F05">
        <w:rPr>
          <w:rFonts w:asciiTheme="majorHAnsi" w:eastAsia="Times New Roman" w:hAnsiTheme="majorHAnsi" w:cstheme="majorHAnsi"/>
          <w:lang w:eastAsia="en-GB"/>
        </w:rPr>
        <w:fldChar w:fldCharType="begin"/>
      </w:r>
      <w:r w:rsidR="00046A33" w:rsidRPr="00B26F05">
        <w:rPr>
          <w:rFonts w:asciiTheme="majorHAnsi" w:eastAsia="Times New Roman" w:hAnsiTheme="majorHAnsi" w:cstheme="majorHAnsi"/>
          <w:lang w:eastAsia="en-GB"/>
        </w:rPr>
        <w:instrText xml:space="preserve"> INCLUDEPICTURE "C:\\var\\folders\\np\\93fjlxvs4pv2h6cqg90gf0cr0000gn\\T\\com.microsoft.Word\\WebArchiveCopyPasteTempFiles\\AmpKZ55f8M8uAAAAAElFTkSuQmCC" \* MERGEFORMAT </w:instrText>
      </w:r>
      <w:r w:rsidR="00403B28">
        <w:rPr>
          <w:rFonts w:asciiTheme="majorHAnsi" w:eastAsia="Times New Roman" w:hAnsiTheme="majorHAnsi" w:cstheme="majorHAnsi"/>
          <w:lang w:eastAsia="en-GB"/>
        </w:rPr>
        <w:fldChar w:fldCharType="separate"/>
      </w:r>
      <w:r w:rsidRPr="00B26F05">
        <w:rPr>
          <w:rFonts w:asciiTheme="majorHAnsi" w:eastAsia="Times New Roman" w:hAnsiTheme="majorHAnsi" w:cstheme="majorHAnsi"/>
          <w:lang w:eastAsia="en-GB"/>
        </w:rPr>
        <w:fldChar w:fldCharType="end"/>
      </w:r>
    </w:p>
    <w:p w14:paraId="130C0916" w14:textId="4FC53F72"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5D1FE9EE" w14:textId="2C5E306B"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3474545C" w14:textId="27A57256"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4F88F61D" w14:textId="1C029227" w:rsidR="000F617A" w:rsidRPr="00B26F05" w:rsidRDefault="000F617A" w:rsidP="000F617A">
      <w:pPr>
        <w:rPr>
          <w:rFonts w:asciiTheme="majorHAnsi" w:eastAsia="Times New Roman" w:hAnsiTheme="majorHAnsi" w:cstheme="majorHAnsi"/>
          <w:bCs/>
          <w:color w:val="000000" w:themeColor="text1"/>
          <w:lang w:eastAsia="en-GB"/>
        </w:rPr>
      </w:pPr>
      <w:r w:rsidRPr="00B26F05">
        <w:rPr>
          <w:rFonts w:asciiTheme="majorHAnsi" w:hAnsiTheme="majorHAnsi" w:cstheme="majorHAnsi"/>
          <w:bCs/>
          <w:color w:val="000000" w:themeColor="text1"/>
          <w:lang w:val="en-US"/>
        </w:rPr>
        <w:t xml:space="preserve">The Trust offers a cash plan through Westfield Health </w:t>
      </w:r>
      <w:r w:rsidRPr="00B26F05">
        <w:rPr>
          <w:rFonts w:asciiTheme="majorHAnsi" w:eastAsia="Times New Roman" w:hAnsiTheme="majorHAnsi" w:cstheme="majorHAnsi"/>
          <w:bCs/>
          <w:color w:val="000000" w:themeColor="text1"/>
          <w:lang w:val="en-US" w:eastAsia="en-GB"/>
        </w:rPr>
        <w:t>which allows you to claim money back, up to set limits, towards the cost of your essential healthcare, as well as providing access to valuable health and wellbeing services.</w:t>
      </w:r>
      <w:r w:rsidRPr="00B26F05">
        <w:rPr>
          <w:rFonts w:asciiTheme="majorHAnsi" w:eastAsia="Times New Roman" w:hAnsiTheme="majorHAnsi" w:cstheme="majorHAnsi"/>
          <w:bCs/>
          <w:color w:val="000000" w:themeColor="text1"/>
          <w:lang w:eastAsia="en-GB"/>
        </w:rPr>
        <w:t>​</w:t>
      </w:r>
    </w:p>
    <w:p w14:paraId="64128691" w14:textId="77777777" w:rsidR="000F617A" w:rsidRPr="00B26F05" w:rsidRDefault="000F617A" w:rsidP="000F617A">
      <w:pPr>
        <w:rPr>
          <w:rFonts w:asciiTheme="majorHAnsi" w:eastAsia="Times New Roman" w:hAnsiTheme="majorHAnsi" w:cstheme="majorHAnsi"/>
          <w:bCs/>
          <w:color w:val="000000" w:themeColor="text1"/>
          <w:lang w:eastAsia="en-GB"/>
        </w:rPr>
      </w:pPr>
    </w:p>
    <w:p w14:paraId="173D9E63" w14:textId="3A100284" w:rsidR="000F617A" w:rsidRPr="00B26F05" w:rsidRDefault="000F617A" w:rsidP="000F617A">
      <w:pPr>
        <w:pStyle w:val="paragraph"/>
        <w:spacing w:before="0" w:beforeAutospacing="0" w:after="0" w:afterAutospacing="0"/>
        <w:textAlignment w:val="baseline"/>
        <w:rPr>
          <w:rStyle w:val="normaltextrun"/>
          <w:rFonts w:asciiTheme="majorHAnsi" w:hAnsiTheme="majorHAnsi" w:cstheme="majorHAnsi"/>
          <w:b/>
          <w:bCs/>
          <w:color w:val="F79646" w:themeColor="accent6"/>
        </w:rPr>
      </w:pPr>
      <w:r w:rsidRPr="00B26F05">
        <w:rPr>
          <w:rStyle w:val="normaltextrun"/>
          <w:rFonts w:asciiTheme="majorHAnsi" w:hAnsiTheme="majorHAnsi" w:cstheme="majorHAnsi"/>
          <w:b/>
          <w:bCs/>
          <w:color w:val="F79646" w:themeColor="accent6"/>
        </w:rPr>
        <w:t>Mosaic Health Cash Plan:</w:t>
      </w:r>
    </w:p>
    <w:p w14:paraId="2CF0EBE4" w14:textId="349B461B" w:rsidR="000F617A" w:rsidRPr="00B26F05" w:rsidRDefault="000F617A" w:rsidP="000F617A">
      <w:pPr>
        <w:pStyle w:val="paragraph"/>
        <w:spacing w:before="0" w:beforeAutospacing="0" w:after="0" w:afterAutospacing="0"/>
        <w:textAlignment w:val="baseline"/>
        <w:rPr>
          <w:rStyle w:val="normaltextrun"/>
          <w:rFonts w:asciiTheme="majorHAnsi" w:hAnsiTheme="majorHAnsi" w:cstheme="majorHAnsi"/>
          <w:color w:val="000000" w:themeColor="text1"/>
        </w:rPr>
      </w:pPr>
    </w:p>
    <w:p w14:paraId="36475734" w14:textId="1CBEFB71"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rPr>
        <w:t>12 healthcare benefits and services</w:t>
      </w:r>
      <w:r w:rsidRPr="00B26F05">
        <w:rPr>
          <w:rStyle w:val="eop"/>
          <w:rFonts w:asciiTheme="majorHAnsi" w:hAnsiTheme="majorHAnsi" w:cstheme="majorHAnsi"/>
          <w:color w:val="000000" w:themeColor="text1"/>
          <w:lang w:val="en-US"/>
        </w:rPr>
        <w:t>​</w:t>
      </w:r>
    </w:p>
    <w:p w14:paraId="69E935C3" w14:textId="7777777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rPr>
        <w:t>Money back towards your everyday</w:t>
      </w:r>
      <w:r w:rsidRPr="00B26F05">
        <w:rPr>
          <w:rStyle w:val="apple-converted-space"/>
          <w:rFonts w:asciiTheme="majorHAnsi" w:hAnsiTheme="majorHAnsi" w:cstheme="majorHAnsi"/>
          <w:color w:val="000000" w:themeColor="text1"/>
        </w:rPr>
        <w:t> </w:t>
      </w:r>
      <w:r w:rsidRPr="00B26F05">
        <w:rPr>
          <w:rStyle w:val="normaltextrun"/>
          <w:rFonts w:asciiTheme="majorHAnsi" w:hAnsiTheme="majorHAnsi" w:cstheme="majorHAnsi"/>
          <w:color w:val="000000" w:themeColor="text1"/>
        </w:rPr>
        <w:t>healthcare bills</w:t>
      </w:r>
      <w:r w:rsidRPr="00B26F05">
        <w:rPr>
          <w:rStyle w:val="eop"/>
          <w:rFonts w:asciiTheme="majorHAnsi" w:hAnsiTheme="majorHAnsi" w:cstheme="majorHAnsi"/>
          <w:color w:val="000000" w:themeColor="text1"/>
          <w:lang w:val="en-US"/>
        </w:rPr>
        <w:t>​</w:t>
      </w:r>
    </w:p>
    <w:p w14:paraId="32C06BCF" w14:textId="7777777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rPr>
      </w:pPr>
      <w:r w:rsidRPr="00B26F05">
        <w:rPr>
          <w:rStyle w:val="normaltextrun"/>
          <w:rFonts w:asciiTheme="majorHAnsi" w:hAnsiTheme="majorHAnsi" w:cstheme="majorHAnsi"/>
          <w:color w:val="000000" w:themeColor="text1"/>
          <w:lang w:val="en-US"/>
        </w:rPr>
        <w:t>100% reimbursement, up to set</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 xml:space="preserve">limits, with one year benefit </w:t>
      </w:r>
      <w:proofErr w:type="gramStart"/>
      <w:r w:rsidRPr="00B26F05">
        <w:rPr>
          <w:rStyle w:val="normaltextrun"/>
          <w:rFonts w:asciiTheme="majorHAnsi" w:hAnsiTheme="majorHAnsi" w:cstheme="majorHAnsi"/>
          <w:color w:val="000000" w:themeColor="text1"/>
          <w:lang w:val="en-US"/>
        </w:rPr>
        <w:t>periods</w:t>
      </w:r>
      <w:r w:rsidRPr="00B26F05">
        <w:rPr>
          <w:rStyle w:val="eop"/>
          <w:rFonts w:asciiTheme="majorHAnsi" w:hAnsiTheme="majorHAnsi" w:cstheme="majorHAnsi"/>
          <w:color w:val="000000" w:themeColor="text1"/>
        </w:rPr>
        <w:t>​</w:t>
      </w:r>
      <w:proofErr w:type="gramEnd"/>
    </w:p>
    <w:p w14:paraId="1AF4A23E" w14:textId="7777777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rPr>
        <w:t>Health &amp; wellbeing services</w:t>
      </w:r>
      <w:r w:rsidRPr="00B26F05">
        <w:rPr>
          <w:rStyle w:val="eop"/>
          <w:rFonts w:asciiTheme="majorHAnsi" w:hAnsiTheme="majorHAnsi" w:cstheme="majorHAnsi"/>
          <w:color w:val="000000" w:themeColor="text1"/>
          <w:lang w:val="en-US"/>
        </w:rPr>
        <w:t>​</w:t>
      </w:r>
    </w:p>
    <w:p w14:paraId="3600E749" w14:textId="45C623D7" w:rsidR="000F617A" w:rsidRPr="00B26F05" w:rsidRDefault="000F617A" w:rsidP="00304562">
      <w:pPr>
        <w:pStyle w:val="paragraph"/>
        <w:numPr>
          <w:ilvl w:val="0"/>
          <w:numId w:val="3"/>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Voluntary upgrades and partner</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cover available by Direct Debit</w:t>
      </w:r>
    </w:p>
    <w:p w14:paraId="309BFBC4" w14:textId="6C45FA90" w:rsidR="000F617A" w:rsidRPr="00B26F05" w:rsidRDefault="000F617A" w:rsidP="000F617A">
      <w:pPr>
        <w:rPr>
          <w:rFonts w:asciiTheme="majorHAnsi" w:eastAsia="Times New Roman" w:hAnsiTheme="majorHAnsi" w:cstheme="majorHAnsi"/>
          <w:bCs/>
          <w:color w:val="000000" w:themeColor="text1"/>
          <w:lang w:eastAsia="en-GB"/>
        </w:rPr>
      </w:pPr>
    </w:p>
    <w:p w14:paraId="0DE09A8A" w14:textId="56A41F3B" w:rsidR="000F617A" w:rsidRPr="00B26F05" w:rsidRDefault="000F617A" w:rsidP="000F617A">
      <w:pPr>
        <w:rPr>
          <w:rFonts w:asciiTheme="majorHAnsi" w:eastAsia="Times New Roman" w:hAnsiTheme="majorHAnsi" w:cstheme="majorHAnsi"/>
          <w:b/>
          <w:color w:val="F79646" w:themeColor="accent6"/>
          <w:lang w:eastAsia="en-GB"/>
        </w:rPr>
      </w:pPr>
      <w:r w:rsidRPr="00B26F05">
        <w:rPr>
          <w:rFonts w:asciiTheme="majorHAnsi" w:eastAsia="Times New Roman" w:hAnsiTheme="majorHAnsi" w:cstheme="majorHAnsi"/>
          <w:b/>
          <w:color w:val="F79646" w:themeColor="accent6"/>
          <w:lang w:eastAsia="en-GB"/>
        </w:rPr>
        <w:t>Key Features:</w:t>
      </w:r>
    </w:p>
    <w:p w14:paraId="0E7356BB" w14:textId="7CCE390D" w:rsidR="000F617A" w:rsidRPr="00B26F05" w:rsidRDefault="000F617A" w:rsidP="000F617A">
      <w:pPr>
        <w:rPr>
          <w:rFonts w:asciiTheme="majorHAnsi" w:eastAsia="Times New Roman" w:hAnsiTheme="majorHAnsi" w:cstheme="majorHAnsi"/>
          <w:bCs/>
          <w:color w:val="000000" w:themeColor="text1"/>
          <w:lang w:eastAsia="en-GB"/>
        </w:rPr>
      </w:pPr>
    </w:p>
    <w:p w14:paraId="74A0E279" w14:textId="3CC4B1B8"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No medical required before joining</w:t>
      </w:r>
      <w:r w:rsidRPr="00B26F05">
        <w:rPr>
          <w:rStyle w:val="eop"/>
          <w:rFonts w:asciiTheme="majorHAnsi" w:hAnsiTheme="majorHAnsi" w:cstheme="majorHAnsi"/>
          <w:color w:val="000000" w:themeColor="text1"/>
          <w:lang w:val="en-US"/>
        </w:rPr>
        <w:t>​</w:t>
      </w:r>
    </w:p>
    <w:p w14:paraId="087D868B" w14:textId="78785F37"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No limit on number of claims</w:t>
      </w:r>
      <w:r w:rsidRPr="00B26F05">
        <w:rPr>
          <w:rStyle w:val="normaltextrun"/>
          <w:rFonts w:asciiTheme="majorHAnsi" w:hAnsiTheme="majorHAnsi" w:cstheme="majorHAnsi"/>
          <w:color w:val="000000" w:themeColor="text1"/>
        </w:rPr>
        <w:t>, up to limits</w:t>
      </w:r>
      <w:r w:rsidRPr="00B26F05">
        <w:rPr>
          <w:rStyle w:val="apple-converted-space"/>
          <w:rFonts w:asciiTheme="majorHAnsi" w:hAnsiTheme="majorHAnsi" w:cstheme="majorHAnsi"/>
          <w:color w:val="000000" w:themeColor="text1"/>
        </w:rPr>
        <w:t> </w:t>
      </w:r>
      <w:r w:rsidRPr="00B26F05">
        <w:rPr>
          <w:rStyle w:val="normaltextrun"/>
          <w:rFonts w:asciiTheme="majorHAnsi" w:hAnsiTheme="majorHAnsi" w:cstheme="majorHAnsi"/>
          <w:color w:val="000000" w:themeColor="text1"/>
        </w:rPr>
        <w:t>of your cover level</w:t>
      </w:r>
      <w:r w:rsidRPr="00B26F05">
        <w:rPr>
          <w:rStyle w:val="eop"/>
          <w:rFonts w:asciiTheme="majorHAnsi" w:hAnsiTheme="majorHAnsi" w:cstheme="majorHAnsi"/>
          <w:color w:val="000000" w:themeColor="text1"/>
          <w:lang w:val="en-US"/>
        </w:rPr>
        <w:t>​</w:t>
      </w:r>
    </w:p>
    <w:p w14:paraId="1296825E" w14:textId="0DB10BEB"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eop"/>
          <w:rFonts w:asciiTheme="majorHAnsi" w:hAnsiTheme="majorHAnsi" w:cstheme="majorHAnsi"/>
          <w:color w:val="000000" w:themeColor="text1"/>
          <w:lang w:val="en-US"/>
        </w:rPr>
        <w:t>​</w:t>
      </w:r>
      <w:r w:rsidRPr="00B26F05">
        <w:rPr>
          <w:rStyle w:val="normaltextrun"/>
          <w:rFonts w:asciiTheme="majorHAnsi" w:hAnsiTheme="majorHAnsi" w:cstheme="majorHAnsi"/>
          <w:color w:val="000000" w:themeColor="text1"/>
          <w:lang w:val="en-US"/>
        </w:rPr>
        <w:t>Pre-existing medical conditions covered</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for all eligible</w:t>
      </w:r>
      <w:r w:rsidRPr="00B26F05">
        <w:rPr>
          <w:rStyle w:val="apple-converted-space"/>
          <w:rFonts w:asciiTheme="majorHAnsi" w:hAnsiTheme="majorHAnsi" w:cstheme="majorHAnsi"/>
          <w:color w:val="000000" w:themeColor="text1"/>
          <w:lang w:val="en-US"/>
        </w:rPr>
        <w:t> </w:t>
      </w:r>
      <w:proofErr w:type="gramStart"/>
      <w:r w:rsidRPr="00B26F05">
        <w:rPr>
          <w:rStyle w:val="normaltextrun"/>
          <w:rFonts w:asciiTheme="majorHAnsi" w:hAnsiTheme="majorHAnsi" w:cstheme="majorHAnsi"/>
          <w:color w:val="000000" w:themeColor="text1"/>
          <w:lang w:val="en-US"/>
        </w:rPr>
        <w:t>employees</w:t>
      </w:r>
      <w:r w:rsidRPr="00B26F05">
        <w:rPr>
          <w:rStyle w:val="eop"/>
          <w:rFonts w:asciiTheme="majorHAnsi" w:hAnsiTheme="majorHAnsi" w:cstheme="majorHAnsi"/>
          <w:color w:val="000000" w:themeColor="text1"/>
          <w:lang w:val="en-US"/>
        </w:rPr>
        <w:t>​</w:t>
      </w:r>
      <w:proofErr w:type="gramEnd"/>
    </w:p>
    <w:p w14:paraId="2334D348" w14:textId="4F5B988E"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Worldwide cover on most benefits</w:t>
      </w:r>
      <w:r w:rsidRPr="00B26F05">
        <w:rPr>
          <w:rStyle w:val="eop"/>
          <w:rFonts w:asciiTheme="majorHAnsi" w:hAnsiTheme="majorHAnsi" w:cstheme="majorHAnsi"/>
          <w:color w:val="000000" w:themeColor="text1"/>
          <w:lang w:val="en-US"/>
        </w:rPr>
        <w:t>​</w:t>
      </w:r>
    </w:p>
    <w:p w14:paraId="3C9A2861" w14:textId="04ED5D6A" w:rsidR="000F617A" w:rsidRPr="00B26F05" w:rsidRDefault="000F617A" w:rsidP="00304562">
      <w:pPr>
        <w:pStyle w:val="paragraph"/>
        <w:numPr>
          <w:ilvl w:val="0"/>
          <w:numId w:val="4"/>
        </w:numPr>
        <w:spacing w:before="0" w:beforeAutospacing="0" w:after="0" w:afterAutospacing="0"/>
        <w:textAlignment w:val="baseline"/>
        <w:rPr>
          <w:rFonts w:asciiTheme="majorHAnsi" w:hAnsiTheme="majorHAnsi" w:cstheme="majorHAnsi"/>
          <w:color w:val="000000" w:themeColor="text1"/>
          <w:lang w:val="en-US"/>
        </w:rPr>
      </w:pPr>
      <w:r w:rsidRPr="00B26F05">
        <w:rPr>
          <w:rStyle w:val="normaltextrun"/>
          <w:rFonts w:asciiTheme="majorHAnsi" w:hAnsiTheme="majorHAnsi" w:cstheme="majorHAnsi"/>
          <w:color w:val="000000" w:themeColor="text1"/>
          <w:lang w:val="en-US"/>
        </w:rPr>
        <w:t>Dependent children covered on key</w:t>
      </w:r>
      <w:r w:rsidRPr="00B26F05">
        <w:rPr>
          <w:rStyle w:val="apple-converted-space"/>
          <w:rFonts w:asciiTheme="majorHAnsi" w:hAnsiTheme="majorHAnsi" w:cstheme="majorHAnsi"/>
          <w:color w:val="000000" w:themeColor="text1"/>
          <w:lang w:val="en-US"/>
        </w:rPr>
        <w:t> </w:t>
      </w:r>
      <w:r w:rsidRPr="00B26F05">
        <w:rPr>
          <w:rStyle w:val="normaltextrun"/>
          <w:rFonts w:asciiTheme="majorHAnsi" w:hAnsiTheme="majorHAnsi" w:cstheme="majorHAnsi"/>
          <w:color w:val="000000" w:themeColor="text1"/>
          <w:lang w:val="en-US"/>
        </w:rPr>
        <w:t xml:space="preserve">benefits at no extra </w:t>
      </w:r>
      <w:proofErr w:type="gramStart"/>
      <w:r w:rsidRPr="00B26F05">
        <w:rPr>
          <w:rStyle w:val="normaltextrun"/>
          <w:rFonts w:asciiTheme="majorHAnsi" w:hAnsiTheme="majorHAnsi" w:cstheme="majorHAnsi"/>
          <w:color w:val="000000" w:themeColor="text1"/>
          <w:lang w:val="en-US"/>
        </w:rPr>
        <w:t>cost</w:t>
      </w:r>
      <w:proofErr w:type="gramEnd"/>
    </w:p>
    <w:p w14:paraId="2DE30363" w14:textId="1C386390" w:rsidR="000F617A" w:rsidRPr="00B26F05" w:rsidRDefault="000F617A" w:rsidP="000F617A">
      <w:pPr>
        <w:rPr>
          <w:rFonts w:asciiTheme="majorHAnsi" w:eastAsia="Times New Roman" w:hAnsiTheme="majorHAnsi" w:cstheme="majorHAnsi"/>
          <w:bCs/>
          <w:color w:val="000000" w:themeColor="text1"/>
          <w:lang w:eastAsia="en-GB"/>
        </w:rPr>
      </w:pPr>
    </w:p>
    <w:p w14:paraId="2410F55E" w14:textId="66DF4A33"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33D3DFFB" w14:textId="4EACDBBE" w:rsidR="007373CF" w:rsidRPr="00B26F05" w:rsidRDefault="007373CF" w:rsidP="00795842">
      <w:pPr>
        <w:widowControl w:val="0"/>
        <w:autoSpaceDE w:val="0"/>
        <w:autoSpaceDN w:val="0"/>
        <w:adjustRightInd w:val="0"/>
        <w:rPr>
          <w:rFonts w:asciiTheme="majorHAnsi" w:hAnsiTheme="majorHAnsi" w:cstheme="majorHAnsi"/>
          <w:b/>
          <w:lang w:val="en-US"/>
        </w:rPr>
      </w:pPr>
    </w:p>
    <w:p w14:paraId="2898B538" w14:textId="48D7E55F" w:rsidR="007373CF" w:rsidRPr="00B26F05" w:rsidRDefault="007373CF" w:rsidP="00555C59">
      <w:pPr>
        <w:widowControl w:val="0"/>
        <w:autoSpaceDE w:val="0"/>
        <w:autoSpaceDN w:val="0"/>
        <w:adjustRightInd w:val="0"/>
        <w:rPr>
          <w:rFonts w:asciiTheme="majorHAnsi" w:hAnsiTheme="majorHAnsi" w:cstheme="majorHAnsi"/>
          <w:b/>
          <w:lang w:val="en-US"/>
        </w:rPr>
      </w:pPr>
    </w:p>
    <w:p w14:paraId="3E72E32F" w14:textId="03380298" w:rsidR="007373CF" w:rsidRPr="00B26F05" w:rsidRDefault="007373CF" w:rsidP="007373CF">
      <w:pPr>
        <w:widowControl w:val="0"/>
        <w:autoSpaceDE w:val="0"/>
        <w:autoSpaceDN w:val="0"/>
        <w:adjustRightInd w:val="0"/>
        <w:jc w:val="center"/>
        <w:rPr>
          <w:rFonts w:asciiTheme="majorHAnsi" w:hAnsiTheme="majorHAnsi" w:cstheme="majorHAnsi"/>
          <w:b/>
          <w:lang w:val="en-US"/>
        </w:rPr>
      </w:pPr>
    </w:p>
    <w:p w14:paraId="08379803" w14:textId="13EBECFC" w:rsidR="0031015D" w:rsidRPr="00B26F05" w:rsidRDefault="0031015D" w:rsidP="007373CF">
      <w:pPr>
        <w:widowControl w:val="0"/>
        <w:autoSpaceDE w:val="0"/>
        <w:autoSpaceDN w:val="0"/>
        <w:adjustRightInd w:val="0"/>
        <w:rPr>
          <w:rFonts w:asciiTheme="majorHAnsi" w:hAnsiTheme="majorHAnsi" w:cstheme="majorHAnsi"/>
          <w:b/>
          <w:lang w:val="en-US"/>
        </w:rPr>
      </w:pPr>
    </w:p>
    <w:p w14:paraId="5F154936" w14:textId="5CC0CD51" w:rsidR="0031015D" w:rsidRPr="00B26F05" w:rsidRDefault="0031015D" w:rsidP="007373CF">
      <w:pPr>
        <w:widowControl w:val="0"/>
        <w:autoSpaceDE w:val="0"/>
        <w:autoSpaceDN w:val="0"/>
        <w:adjustRightInd w:val="0"/>
        <w:rPr>
          <w:rFonts w:asciiTheme="majorHAnsi" w:hAnsiTheme="majorHAnsi" w:cstheme="majorHAnsi"/>
          <w:b/>
          <w:lang w:val="en-US"/>
        </w:rPr>
      </w:pPr>
    </w:p>
    <w:p w14:paraId="7553E38F" w14:textId="5205049F" w:rsidR="0031015D" w:rsidRPr="00B26F05" w:rsidRDefault="00B26F05" w:rsidP="00B26F05">
      <w:pPr>
        <w:widowControl w:val="0"/>
        <w:autoSpaceDE w:val="0"/>
        <w:autoSpaceDN w:val="0"/>
        <w:adjustRightInd w:val="0"/>
        <w:jc w:val="center"/>
        <w:rPr>
          <w:rFonts w:asciiTheme="majorHAnsi" w:hAnsiTheme="majorHAnsi" w:cstheme="majorHAnsi"/>
          <w:b/>
          <w:lang w:val="en-US"/>
        </w:rPr>
      </w:pPr>
      <w:r>
        <w:rPr>
          <w:rFonts w:ascii="Arial" w:eastAsia="Times New Roman" w:hAnsi="Arial" w:cs="Arial"/>
          <w:noProof/>
          <w:color w:val="666666"/>
          <w:lang w:eastAsia="en-GB"/>
        </w:rPr>
        <w:lastRenderedPageBreak/>
        <w:drawing>
          <wp:inline distT="0" distB="0" distL="0" distR="0" wp14:anchorId="258F1DEE" wp14:editId="333596DE">
            <wp:extent cx="1171575" cy="585900"/>
            <wp:effectExtent l="0" t="0" r="0" b="5080"/>
            <wp:docPr id="1315516371"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181560" cy="590894"/>
                    </a:xfrm>
                    <a:prstGeom prst="rect">
                      <a:avLst/>
                    </a:prstGeom>
                  </pic:spPr>
                </pic:pic>
              </a:graphicData>
            </a:graphic>
          </wp:inline>
        </w:drawing>
      </w:r>
    </w:p>
    <w:p w14:paraId="790FEC5E" w14:textId="65101C27" w:rsidR="0031015D" w:rsidRPr="00B26F05" w:rsidRDefault="0031015D" w:rsidP="007373CF">
      <w:pPr>
        <w:widowControl w:val="0"/>
        <w:autoSpaceDE w:val="0"/>
        <w:autoSpaceDN w:val="0"/>
        <w:adjustRightInd w:val="0"/>
        <w:rPr>
          <w:rFonts w:asciiTheme="majorHAnsi" w:hAnsiTheme="majorHAnsi" w:cstheme="majorHAnsi"/>
          <w:b/>
          <w:lang w:val="en-US"/>
        </w:rPr>
      </w:pPr>
    </w:p>
    <w:p w14:paraId="003BD221" w14:textId="168A5D76" w:rsidR="00C73C75" w:rsidRPr="00B26F05" w:rsidRDefault="00C73C75" w:rsidP="0031015D">
      <w:pPr>
        <w:widowControl w:val="0"/>
        <w:autoSpaceDE w:val="0"/>
        <w:autoSpaceDN w:val="0"/>
        <w:adjustRightInd w:val="0"/>
        <w:jc w:val="center"/>
        <w:rPr>
          <w:rFonts w:asciiTheme="majorHAnsi" w:hAnsiTheme="majorHAnsi" w:cstheme="majorHAnsi"/>
          <w:b/>
          <w:lang w:val="en-US"/>
        </w:rPr>
      </w:pPr>
      <w:r w:rsidRPr="00B26F05">
        <w:rPr>
          <w:rFonts w:asciiTheme="majorHAnsi" w:hAnsiTheme="majorHAnsi" w:cstheme="majorHAnsi"/>
          <w:b/>
          <w:lang w:val="en-US"/>
        </w:rPr>
        <w:t xml:space="preserve">  </w:t>
      </w:r>
    </w:p>
    <w:p w14:paraId="13DCB2DE" w14:textId="77777777" w:rsidR="00C73C75" w:rsidRPr="00B26F05" w:rsidRDefault="00C73C75" w:rsidP="0031015D">
      <w:pPr>
        <w:widowControl w:val="0"/>
        <w:autoSpaceDE w:val="0"/>
        <w:autoSpaceDN w:val="0"/>
        <w:adjustRightInd w:val="0"/>
        <w:jc w:val="center"/>
        <w:rPr>
          <w:rFonts w:asciiTheme="majorHAnsi" w:hAnsiTheme="majorHAnsi" w:cstheme="majorHAnsi"/>
          <w:b/>
          <w:lang w:val="en-US"/>
        </w:rPr>
      </w:pPr>
    </w:p>
    <w:p w14:paraId="38E90539" w14:textId="1C85A160" w:rsidR="001E4B96" w:rsidRPr="00B26F05" w:rsidRDefault="00C73C75" w:rsidP="00090FE8">
      <w:pPr>
        <w:widowControl w:val="0"/>
        <w:autoSpaceDE w:val="0"/>
        <w:autoSpaceDN w:val="0"/>
        <w:adjustRightInd w:val="0"/>
        <w:jc w:val="center"/>
        <w:rPr>
          <w:rFonts w:asciiTheme="majorHAnsi" w:hAnsiTheme="majorHAnsi" w:cstheme="majorHAnsi"/>
          <w:sz w:val="36"/>
          <w:szCs w:val="36"/>
          <w:shd w:val="clear" w:color="auto" w:fill="FFFFFF"/>
        </w:rPr>
      </w:pPr>
      <w:r w:rsidRPr="00B26F05">
        <w:rPr>
          <w:rFonts w:asciiTheme="majorHAnsi" w:hAnsiTheme="majorHAnsi" w:cstheme="majorHAnsi"/>
          <w:sz w:val="36"/>
          <w:szCs w:val="36"/>
          <w:lang w:val="en-US"/>
        </w:rPr>
        <w:t xml:space="preserve">    </w:t>
      </w:r>
      <w:r w:rsidR="002A15BC" w:rsidRPr="00B26F05">
        <w:rPr>
          <w:rFonts w:asciiTheme="majorHAnsi" w:hAnsiTheme="majorHAnsi" w:cstheme="majorHAnsi"/>
          <w:sz w:val="36"/>
          <w:szCs w:val="36"/>
          <w:shd w:val="clear" w:color="auto" w:fill="FFFFFF"/>
        </w:rPr>
        <w:t>Advertisement</w:t>
      </w:r>
      <w:r w:rsidR="001E4B96" w:rsidRPr="00B26F05">
        <w:rPr>
          <w:rFonts w:asciiTheme="majorHAnsi" w:hAnsiTheme="majorHAnsi" w:cstheme="majorHAnsi"/>
          <w:sz w:val="36"/>
          <w:szCs w:val="36"/>
        </w:rPr>
        <w:br/>
      </w:r>
    </w:p>
    <w:p w14:paraId="14590D5F" w14:textId="77777777" w:rsidR="00743651" w:rsidRPr="00A469F1" w:rsidRDefault="00743651" w:rsidP="00743651">
      <w:pPr>
        <w:jc w:val="center"/>
        <w:rPr>
          <w:rFonts w:eastAsia="Times New Roman" w:cstheme="minorHAnsi"/>
          <w:color w:val="C00000"/>
          <w:sz w:val="32"/>
          <w:szCs w:val="32"/>
          <w:lang w:eastAsia="en-GB"/>
        </w:rPr>
      </w:pPr>
      <w:r w:rsidRPr="003B50C2">
        <w:rPr>
          <w:rFonts w:eastAsia="Times New Roman" w:cstheme="minorHAnsi"/>
          <w:bCs/>
          <w:color w:val="C00000"/>
          <w:sz w:val="32"/>
          <w:szCs w:val="32"/>
          <w:lang w:eastAsia="en-GB"/>
        </w:rPr>
        <w:t>Laceby Acres Academy</w:t>
      </w:r>
    </w:p>
    <w:p w14:paraId="3762B62D" w14:textId="77777777" w:rsidR="00743651" w:rsidRPr="00A469F1" w:rsidRDefault="00743651" w:rsidP="00743651">
      <w:pPr>
        <w:jc w:val="center"/>
        <w:rPr>
          <w:rFonts w:eastAsia="Times New Roman" w:cstheme="minorHAnsi"/>
          <w:i/>
          <w:lang w:eastAsia="en-GB"/>
        </w:rPr>
      </w:pPr>
      <w:r w:rsidRPr="00A469F1">
        <w:rPr>
          <w:rFonts w:eastAsia="Times New Roman" w:cstheme="minorHAnsi"/>
          <w:i/>
          <w:lang w:eastAsia="en-GB"/>
        </w:rPr>
        <w:t> </w:t>
      </w:r>
    </w:p>
    <w:p w14:paraId="60F3ACD2" w14:textId="77777777" w:rsidR="00743651" w:rsidRPr="003B50C2" w:rsidRDefault="00743651" w:rsidP="00743651">
      <w:pPr>
        <w:jc w:val="center"/>
        <w:rPr>
          <w:rFonts w:eastAsia="Times New Roman" w:cstheme="minorHAnsi"/>
          <w:bCs/>
          <w:color w:val="C00000"/>
          <w:sz w:val="28"/>
          <w:szCs w:val="28"/>
          <w:lang w:eastAsia="en-GB"/>
        </w:rPr>
      </w:pPr>
      <w:r w:rsidRPr="003B50C2">
        <w:rPr>
          <w:rFonts w:eastAsia="Times New Roman" w:cstheme="minorHAnsi"/>
          <w:bCs/>
          <w:color w:val="C00000"/>
          <w:sz w:val="28"/>
          <w:szCs w:val="28"/>
          <w:lang w:eastAsia="en-GB"/>
        </w:rPr>
        <w:t xml:space="preserve">Class </w:t>
      </w:r>
      <w:r w:rsidRPr="00A469F1">
        <w:rPr>
          <w:rFonts w:eastAsia="Times New Roman" w:cstheme="minorHAnsi"/>
          <w:bCs/>
          <w:color w:val="C00000"/>
          <w:sz w:val="28"/>
          <w:szCs w:val="28"/>
          <w:lang w:eastAsia="en-GB"/>
        </w:rPr>
        <w:t>Teacher</w:t>
      </w:r>
    </w:p>
    <w:p w14:paraId="7F39D146" w14:textId="77777777" w:rsidR="00743651" w:rsidRPr="00A469F1" w:rsidRDefault="00743651" w:rsidP="00743651">
      <w:pPr>
        <w:jc w:val="center"/>
        <w:rPr>
          <w:rFonts w:eastAsia="Times New Roman" w:cstheme="minorHAnsi"/>
          <w:color w:val="C00000"/>
          <w:lang w:eastAsia="en-GB"/>
        </w:rPr>
      </w:pPr>
    </w:p>
    <w:p w14:paraId="681E543A" w14:textId="77777777" w:rsidR="00743651" w:rsidRPr="003B50C2" w:rsidRDefault="00743651" w:rsidP="00743651">
      <w:pPr>
        <w:jc w:val="center"/>
        <w:rPr>
          <w:rFonts w:eastAsia="Times New Roman" w:cstheme="minorHAnsi"/>
          <w:color w:val="C00000"/>
          <w:lang w:eastAsia="en-GB"/>
        </w:rPr>
      </w:pPr>
      <w:r w:rsidRPr="00A469F1">
        <w:rPr>
          <w:rFonts w:eastAsia="Times New Roman" w:cstheme="minorHAnsi"/>
          <w:color w:val="C00000"/>
          <w:lang w:eastAsia="en-GB"/>
        </w:rPr>
        <w:t> </w:t>
      </w:r>
      <w:r w:rsidRPr="00A469F1">
        <w:rPr>
          <w:rFonts w:eastAsia="Times New Roman" w:cstheme="minorHAnsi"/>
          <w:bCs/>
          <w:color w:val="C00000"/>
          <w:lang w:eastAsia="en-GB"/>
        </w:rPr>
        <w:t>Full Time, Permanent</w:t>
      </w:r>
    </w:p>
    <w:p w14:paraId="6E922130" w14:textId="77777777" w:rsidR="00743651" w:rsidRPr="00A469F1" w:rsidRDefault="00743651" w:rsidP="00743651">
      <w:pPr>
        <w:jc w:val="center"/>
        <w:rPr>
          <w:rFonts w:eastAsia="Times New Roman" w:cstheme="minorHAnsi"/>
          <w:color w:val="C00000"/>
          <w:lang w:eastAsia="en-GB"/>
        </w:rPr>
      </w:pPr>
      <w:r w:rsidRPr="00A469F1">
        <w:rPr>
          <w:rFonts w:eastAsia="Times New Roman" w:cstheme="minorHAnsi"/>
          <w:bCs/>
          <w:color w:val="C00000"/>
          <w:lang w:eastAsia="en-GB"/>
        </w:rPr>
        <w:t>Salary:</w:t>
      </w:r>
      <w:r w:rsidRPr="00A469F1">
        <w:rPr>
          <w:rFonts w:eastAsia="Times New Roman" w:cstheme="minorHAnsi"/>
          <w:color w:val="C00000"/>
          <w:lang w:eastAsia="en-GB"/>
        </w:rPr>
        <w:t> MPS 1- MPS 6</w:t>
      </w:r>
    </w:p>
    <w:p w14:paraId="771032C2" w14:textId="1885E640" w:rsidR="00743651" w:rsidRPr="00A469F1" w:rsidRDefault="00743651" w:rsidP="00743651">
      <w:pPr>
        <w:jc w:val="center"/>
        <w:rPr>
          <w:rFonts w:eastAsia="Times New Roman" w:cstheme="minorHAnsi"/>
          <w:color w:val="C00000"/>
          <w:lang w:eastAsia="en-GB"/>
        </w:rPr>
      </w:pPr>
      <w:r w:rsidRPr="00A469F1">
        <w:rPr>
          <w:rFonts w:eastAsia="Times New Roman" w:cstheme="minorHAnsi"/>
          <w:color w:val="C00000"/>
          <w:lang w:eastAsia="en-GB"/>
        </w:rPr>
        <w:t> </w:t>
      </w:r>
      <w:r w:rsidRPr="00A469F1">
        <w:rPr>
          <w:rFonts w:eastAsia="Times New Roman" w:cstheme="minorHAnsi"/>
          <w:bCs/>
          <w:color w:val="C00000"/>
          <w:lang w:eastAsia="en-GB"/>
        </w:rPr>
        <w:t>Start date: September 202</w:t>
      </w:r>
      <w:r>
        <w:rPr>
          <w:rFonts w:eastAsia="Times New Roman" w:cstheme="minorHAnsi"/>
          <w:bCs/>
          <w:color w:val="C00000"/>
          <w:lang w:eastAsia="en-GB"/>
        </w:rPr>
        <w:t>4</w:t>
      </w:r>
    </w:p>
    <w:p w14:paraId="43783449" w14:textId="77777777" w:rsidR="00743651" w:rsidRPr="00A469F1" w:rsidRDefault="00743651" w:rsidP="00743651">
      <w:pPr>
        <w:jc w:val="center"/>
        <w:rPr>
          <w:rFonts w:eastAsia="Times New Roman" w:cstheme="minorHAnsi"/>
          <w:color w:val="C00000"/>
          <w:lang w:eastAsia="en-GB"/>
        </w:rPr>
      </w:pPr>
      <w:r w:rsidRPr="00A469F1">
        <w:rPr>
          <w:rFonts w:eastAsia="Times New Roman" w:cstheme="minorHAnsi"/>
          <w:color w:val="C00000"/>
          <w:lang w:eastAsia="en-GB"/>
        </w:rPr>
        <w:t> </w:t>
      </w:r>
    </w:p>
    <w:p w14:paraId="757ABF70" w14:textId="77777777" w:rsidR="00743651" w:rsidRPr="00A469F1" w:rsidRDefault="00743651" w:rsidP="00743651">
      <w:pPr>
        <w:rPr>
          <w:rFonts w:eastAsia="Times New Roman" w:cstheme="minorHAnsi"/>
          <w:lang w:eastAsia="en-GB"/>
        </w:rPr>
      </w:pPr>
      <w:r w:rsidRPr="00A469F1">
        <w:rPr>
          <w:rFonts w:eastAsia="Times New Roman" w:cstheme="minorHAnsi"/>
          <w:lang w:eastAsia="en-GB"/>
        </w:rPr>
        <w:t> </w:t>
      </w:r>
    </w:p>
    <w:p w14:paraId="010F339D" w14:textId="64CFC0E4" w:rsidR="00743651" w:rsidRPr="00A469F1" w:rsidRDefault="00743651" w:rsidP="00743651">
      <w:pPr>
        <w:rPr>
          <w:rFonts w:eastAsia="Times New Roman" w:cstheme="minorHAnsi"/>
          <w:lang w:eastAsia="en-GB"/>
        </w:rPr>
      </w:pPr>
      <w:r w:rsidRPr="003B50C2">
        <w:rPr>
          <w:rFonts w:eastAsia="Times New Roman" w:cstheme="minorHAnsi"/>
          <w:color w:val="000000"/>
          <w:lang w:eastAsia="en-GB"/>
        </w:rPr>
        <w:t>Laceby Acres Academy is a one form entry primary academy situated on the outskirts of Grimsby. We have extremely high aspirations</w:t>
      </w:r>
      <w:r w:rsidRPr="00A469F1">
        <w:rPr>
          <w:rFonts w:eastAsia="Times New Roman" w:cstheme="minorHAnsi"/>
          <w:color w:val="000000"/>
          <w:lang w:eastAsia="en-GB"/>
        </w:rPr>
        <w:t xml:space="preserve"> for our ch</w:t>
      </w:r>
      <w:r w:rsidRPr="003B50C2">
        <w:rPr>
          <w:rFonts w:eastAsia="Times New Roman" w:cstheme="minorHAnsi"/>
          <w:color w:val="000000"/>
          <w:lang w:eastAsia="en-GB"/>
        </w:rPr>
        <w:t xml:space="preserve">ildren and aim for every child to reach their full potential. We are a part of the Enquire Learning Trust and therefore </w:t>
      </w:r>
      <w:r w:rsidRPr="00A469F1">
        <w:rPr>
          <w:rFonts w:eastAsia="Times New Roman" w:cstheme="minorHAnsi"/>
          <w:color w:val="000000"/>
          <w:lang w:eastAsia="en-GB"/>
        </w:rPr>
        <w:t xml:space="preserve">we enjoy the benefits of being part of a forward thinking and innovative community of </w:t>
      </w:r>
      <w:r>
        <w:rPr>
          <w:rFonts w:eastAsia="Times New Roman" w:cstheme="minorHAnsi"/>
          <w:color w:val="000000"/>
          <w:lang w:eastAsia="en-GB"/>
        </w:rPr>
        <w:t>32</w:t>
      </w:r>
      <w:r w:rsidRPr="00A469F1">
        <w:rPr>
          <w:rFonts w:eastAsia="Times New Roman" w:cstheme="minorHAnsi"/>
          <w:color w:val="000000"/>
          <w:lang w:eastAsia="en-GB"/>
        </w:rPr>
        <w:t xml:space="preserve"> schools. We are lucky to benefit from a wealth of CPD opportunities as well as having the opportunity to engage with fellow professionals who share our passion and commitment to children’s learning. </w:t>
      </w:r>
    </w:p>
    <w:p w14:paraId="3F3BAE54" w14:textId="77777777" w:rsidR="00743651" w:rsidRPr="00A469F1" w:rsidRDefault="00743651" w:rsidP="00743651">
      <w:pPr>
        <w:spacing w:after="150"/>
        <w:rPr>
          <w:rFonts w:eastAsia="Times New Roman" w:cstheme="minorHAnsi"/>
          <w:lang w:eastAsia="en-GB"/>
        </w:rPr>
      </w:pPr>
      <w:r w:rsidRPr="00A469F1">
        <w:rPr>
          <w:rFonts w:eastAsia="Times New Roman" w:cstheme="minorHAnsi"/>
          <w:color w:val="000000"/>
          <w:lang w:eastAsia="en-GB"/>
        </w:rPr>
        <w:t>The Academy is committed to safeguarding and promoting the welfare of all its pupils and prides itself on the standards achieved in all areas.</w:t>
      </w:r>
    </w:p>
    <w:p w14:paraId="6F9BB15E" w14:textId="77777777" w:rsidR="00743651" w:rsidRPr="003B50C2" w:rsidRDefault="00743651" w:rsidP="00743651">
      <w:pPr>
        <w:rPr>
          <w:rFonts w:eastAsia="Times New Roman" w:cstheme="minorHAnsi"/>
          <w:color w:val="000000"/>
          <w:lang w:eastAsia="en-GB"/>
        </w:rPr>
      </w:pPr>
      <w:r w:rsidRPr="00A469F1">
        <w:rPr>
          <w:rFonts w:eastAsia="Times New Roman" w:cstheme="minorHAnsi"/>
          <w:color w:val="000000"/>
          <w:lang w:eastAsia="en-GB"/>
        </w:rPr>
        <w:t>We are seeking a teacher who:</w:t>
      </w:r>
    </w:p>
    <w:p w14:paraId="42F05B2F" w14:textId="77777777" w:rsidR="00743651" w:rsidRPr="003B50C2" w:rsidRDefault="00743651" w:rsidP="00743651">
      <w:pPr>
        <w:rPr>
          <w:rFonts w:eastAsia="Times New Roman" w:cstheme="minorHAnsi"/>
          <w:color w:val="000000"/>
          <w:lang w:eastAsia="en-GB"/>
        </w:rPr>
      </w:pPr>
    </w:p>
    <w:p w14:paraId="19E6F39E" w14:textId="77777777" w:rsidR="00743651" w:rsidRPr="003B50C2" w:rsidRDefault="00743651" w:rsidP="00743651">
      <w:pPr>
        <w:pStyle w:val="ListParagraph"/>
        <w:numPr>
          <w:ilvl w:val="0"/>
          <w:numId w:val="7"/>
        </w:numPr>
        <w:rPr>
          <w:rFonts w:eastAsia="Times New Roman" w:cstheme="minorHAnsi"/>
          <w:color w:val="000000"/>
          <w:lang w:eastAsia="en-GB"/>
        </w:rPr>
      </w:pPr>
      <w:r w:rsidRPr="003B50C2">
        <w:rPr>
          <w:rFonts w:eastAsia="Times New Roman" w:cstheme="minorHAnsi"/>
          <w:color w:val="000000"/>
          <w:lang w:eastAsia="en-GB"/>
        </w:rPr>
        <w:t xml:space="preserve">Has proven ability as a good or outstanding practitioner or the capability to become </w:t>
      </w:r>
      <w:proofErr w:type="gramStart"/>
      <w:r w:rsidRPr="003B50C2">
        <w:rPr>
          <w:rFonts w:eastAsia="Times New Roman" w:cstheme="minorHAnsi"/>
          <w:color w:val="000000"/>
          <w:lang w:eastAsia="en-GB"/>
        </w:rPr>
        <w:t>outstanding</w:t>
      </w:r>
      <w:proofErr w:type="gramEnd"/>
    </w:p>
    <w:p w14:paraId="4C1CAA32" w14:textId="77777777" w:rsidR="00743651" w:rsidRPr="003B50C2" w:rsidRDefault="00743651" w:rsidP="00743651">
      <w:pPr>
        <w:pStyle w:val="ListParagraph"/>
        <w:numPr>
          <w:ilvl w:val="0"/>
          <w:numId w:val="7"/>
        </w:numPr>
        <w:rPr>
          <w:rFonts w:eastAsia="Times New Roman" w:cstheme="minorHAnsi"/>
          <w:color w:val="000000"/>
          <w:lang w:eastAsia="en-GB"/>
        </w:rPr>
      </w:pPr>
      <w:r w:rsidRPr="003B50C2">
        <w:rPr>
          <w:rFonts w:eastAsia="Times New Roman" w:cstheme="minorHAnsi"/>
          <w:color w:val="000000"/>
          <w:lang w:eastAsia="en-GB"/>
        </w:rPr>
        <w:t>Understands what constitutes good and outstanding teaching and learning.</w:t>
      </w:r>
    </w:p>
    <w:p w14:paraId="02BA2A0B" w14:textId="77777777" w:rsidR="00743651" w:rsidRPr="003B50C2" w:rsidRDefault="00743651" w:rsidP="00743651">
      <w:pPr>
        <w:pStyle w:val="ListParagraph"/>
        <w:numPr>
          <w:ilvl w:val="0"/>
          <w:numId w:val="7"/>
        </w:numPr>
        <w:rPr>
          <w:rFonts w:eastAsia="Times New Roman" w:cstheme="minorHAnsi"/>
          <w:color w:val="000000"/>
          <w:lang w:eastAsia="en-GB"/>
        </w:rPr>
      </w:pPr>
      <w:r w:rsidRPr="003B50C2">
        <w:rPr>
          <w:rFonts w:eastAsia="Times New Roman" w:cstheme="minorHAnsi"/>
          <w:color w:val="000000"/>
          <w:lang w:eastAsia="en-GB"/>
        </w:rPr>
        <w:t>Has the ability to plan clearly differentiated sequences of lessons, which meet the needs of all learners.</w:t>
      </w:r>
    </w:p>
    <w:p w14:paraId="3AEB8E5C" w14:textId="77777777" w:rsidR="00743651" w:rsidRPr="003B50C2" w:rsidRDefault="00743651" w:rsidP="00743651">
      <w:pPr>
        <w:pStyle w:val="ListParagraph"/>
        <w:numPr>
          <w:ilvl w:val="0"/>
          <w:numId w:val="7"/>
        </w:numPr>
        <w:rPr>
          <w:rFonts w:eastAsia="Times New Roman" w:cstheme="minorHAnsi"/>
          <w:color w:val="000000"/>
          <w:lang w:eastAsia="en-GB"/>
        </w:rPr>
      </w:pPr>
      <w:proofErr w:type="gramStart"/>
      <w:r w:rsidRPr="003B50C2">
        <w:rPr>
          <w:rFonts w:eastAsia="Times New Roman" w:cstheme="minorHAnsi"/>
          <w:color w:val="000000"/>
          <w:lang w:eastAsia="en-GB"/>
        </w:rPr>
        <w:t>Has an understanding of</w:t>
      </w:r>
      <w:proofErr w:type="gramEnd"/>
      <w:r w:rsidRPr="003B50C2">
        <w:rPr>
          <w:rFonts w:eastAsia="Times New Roman" w:cstheme="minorHAnsi"/>
          <w:color w:val="000000"/>
          <w:lang w:eastAsia="en-GB"/>
        </w:rPr>
        <w:t xml:space="preserve"> how to develop excellent relationships with children so that they feel safe when being challenged.</w:t>
      </w:r>
    </w:p>
    <w:p w14:paraId="79C13943" w14:textId="77777777" w:rsidR="00743651" w:rsidRPr="003B50C2" w:rsidRDefault="00743651" w:rsidP="00743651">
      <w:pPr>
        <w:pStyle w:val="ListParagraph"/>
        <w:numPr>
          <w:ilvl w:val="0"/>
          <w:numId w:val="7"/>
        </w:numPr>
        <w:rPr>
          <w:rFonts w:eastAsia="Times New Roman" w:cstheme="minorHAnsi"/>
          <w:color w:val="000000"/>
          <w:lang w:eastAsia="en-GB"/>
        </w:rPr>
      </w:pPr>
      <w:r w:rsidRPr="003B50C2">
        <w:rPr>
          <w:rFonts w:eastAsia="Times New Roman" w:cstheme="minorHAnsi"/>
          <w:color w:val="000000"/>
          <w:lang w:eastAsia="en-GB"/>
        </w:rPr>
        <w:t>Who has the very highest of expectations of children.</w:t>
      </w:r>
    </w:p>
    <w:p w14:paraId="04BEA805" w14:textId="3236F8D2" w:rsidR="00743651" w:rsidRPr="003B50C2" w:rsidRDefault="00743651" w:rsidP="00743651">
      <w:pPr>
        <w:pStyle w:val="ListParagraph"/>
        <w:numPr>
          <w:ilvl w:val="0"/>
          <w:numId w:val="7"/>
        </w:numPr>
        <w:rPr>
          <w:rFonts w:eastAsia="Times New Roman" w:cstheme="minorHAnsi"/>
          <w:color w:val="000000"/>
          <w:lang w:eastAsia="en-GB"/>
        </w:rPr>
      </w:pPr>
      <w:r w:rsidRPr="003B50C2">
        <w:rPr>
          <w:rFonts w:eastAsia="Times New Roman" w:cstheme="minorHAnsi"/>
          <w:color w:val="000000"/>
          <w:lang w:eastAsia="en-GB"/>
        </w:rPr>
        <w:t>Who understands the concept of ‘beautiful work’</w:t>
      </w:r>
      <w:r w:rsidR="000F03CF">
        <w:rPr>
          <w:rFonts w:eastAsia="Times New Roman" w:cstheme="minorHAnsi"/>
          <w:color w:val="000000"/>
          <w:lang w:eastAsia="en-GB"/>
        </w:rPr>
        <w:t xml:space="preserve"> and ‘</w:t>
      </w:r>
      <w:proofErr w:type="gramStart"/>
      <w:r w:rsidR="000F03CF">
        <w:rPr>
          <w:rFonts w:eastAsia="Times New Roman" w:cstheme="minorHAnsi"/>
          <w:color w:val="000000"/>
          <w:lang w:eastAsia="en-GB"/>
        </w:rPr>
        <w:t>quality’</w:t>
      </w:r>
      <w:proofErr w:type="gramEnd"/>
    </w:p>
    <w:p w14:paraId="214071DA" w14:textId="77777777" w:rsidR="00743651" w:rsidRPr="003B50C2" w:rsidRDefault="00743651" w:rsidP="00743651">
      <w:pPr>
        <w:pStyle w:val="ListParagraph"/>
        <w:numPr>
          <w:ilvl w:val="0"/>
          <w:numId w:val="7"/>
        </w:numPr>
        <w:rPr>
          <w:rFonts w:eastAsia="Times New Roman" w:cstheme="minorHAnsi"/>
          <w:color w:val="000000"/>
          <w:lang w:eastAsia="en-GB"/>
        </w:rPr>
      </w:pPr>
      <w:r w:rsidRPr="003B50C2">
        <w:rPr>
          <w:rFonts w:eastAsia="Times New Roman" w:cstheme="minorHAnsi"/>
          <w:color w:val="000000"/>
          <w:lang w:eastAsia="en-GB"/>
        </w:rPr>
        <w:t>Who is a reflective practitioner willing and able to develop own teaching and to contribute to our professional learning community.</w:t>
      </w:r>
    </w:p>
    <w:p w14:paraId="405C8E37" w14:textId="77777777" w:rsidR="00743651" w:rsidRPr="003B50C2" w:rsidRDefault="00743651" w:rsidP="00743651">
      <w:pPr>
        <w:rPr>
          <w:rFonts w:eastAsia="Times New Roman" w:cstheme="minorHAnsi"/>
          <w:color w:val="000000"/>
          <w:lang w:eastAsia="en-GB"/>
        </w:rPr>
      </w:pPr>
    </w:p>
    <w:p w14:paraId="39C89B8A" w14:textId="77777777" w:rsidR="00743651" w:rsidRPr="00A469F1" w:rsidRDefault="00743651" w:rsidP="00743651">
      <w:pPr>
        <w:rPr>
          <w:rFonts w:eastAsia="Times New Roman" w:cstheme="minorHAnsi"/>
          <w:lang w:eastAsia="en-GB"/>
        </w:rPr>
      </w:pPr>
      <w:r w:rsidRPr="00A469F1">
        <w:rPr>
          <w:rFonts w:eastAsia="Times New Roman" w:cstheme="minorHAnsi"/>
          <w:lang w:eastAsia="en-GB"/>
        </w:rPr>
        <w:t> </w:t>
      </w:r>
    </w:p>
    <w:p w14:paraId="6003C284" w14:textId="77777777" w:rsidR="00743651" w:rsidRPr="00A469F1" w:rsidRDefault="00743651" w:rsidP="00743651">
      <w:pPr>
        <w:rPr>
          <w:rFonts w:eastAsia="Times New Roman" w:cstheme="minorHAnsi"/>
          <w:lang w:eastAsia="en-GB"/>
        </w:rPr>
      </w:pPr>
      <w:r w:rsidRPr="00A469F1">
        <w:rPr>
          <w:rFonts w:eastAsia="Times New Roman" w:cstheme="minorHAnsi"/>
          <w:color w:val="000000"/>
          <w:lang w:eastAsia="en-GB"/>
        </w:rPr>
        <w:t>We can offer:</w:t>
      </w:r>
    </w:p>
    <w:p w14:paraId="0B4A2370" w14:textId="77777777" w:rsidR="00743651" w:rsidRPr="00A469F1" w:rsidRDefault="00743651" w:rsidP="00743651">
      <w:pPr>
        <w:rPr>
          <w:rFonts w:eastAsia="Times New Roman" w:cstheme="minorHAnsi"/>
          <w:lang w:eastAsia="en-GB"/>
        </w:rPr>
      </w:pPr>
      <w:r w:rsidRPr="00A469F1">
        <w:rPr>
          <w:rFonts w:eastAsia="Times New Roman" w:cstheme="minorHAnsi"/>
          <w:lang w:eastAsia="en-GB"/>
        </w:rPr>
        <w:t> </w:t>
      </w:r>
    </w:p>
    <w:p w14:paraId="363E3F3A" w14:textId="77777777" w:rsidR="00743651" w:rsidRPr="00A469F1" w:rsidRDefault="00743651" w:rsidP="00743651">
      <w:pPr>
        <w:numPr>
          <w:ilvl w:val="0"/>
          <w:numId w:val="6"/>
        </w:numPr>
        <w:rPr>
          <w:rFonts w:eastAsia="Times New Roman" w:cstheme="minorHAnsi"/>
          <w:lang w:eastAsia="en-GB"/>
        </w:rPr>
      </w:pPr>
      <w:r w:rsidRPr="003B50C2">
        <w:rPr>
          <w:rFonts w:eastAsia="Times New Roman" w:cstheme="minorHAnsi"/>
          <w:lang w:eastAsia="en-GB"/>
        </w:rPr>
        <w:t xml:space="preserve">Motivated, enthusiastic children, who love to </w:t>
      </w:r>
      <w:proofErr w:type="gramStart"/>
      <w:r w:rsidRPr="003B50C2">
        <w:rPr>
          <w:rFonts w:eastAsia="Times New Roman" w:cstheme="minorHAnsi"/>
          <w:lang w:eastAsia="en-GB"/>
        </w:rPr>
        <w:t>learn</w:t>
      </w:r>
      <w:proofErr w:type="gramEnd"/>
    </w:p>
    <w:p w14:paraId="0D0C6F1D" w14:textId="77777777" w:rsidR="00743651" w:rsidRPr="00A469F1" w:rsidRDefault="00743651" w:rsidP="00743651">
      <w:pPr>
        <w:numPr>
          <w:ilvl w:val="0"/>
          <w:numId w:val="6"/>
        </w:numPr>
        <w:rPr>
          <w:rFonts w:eastAsia="Times New Roman" w:cstheme="minorHAnsi"/>
          <w:lang w:eastAsia="en-GB"/>
        </w:rPr>
      </w:pPr>
      <w:r w:rsidRPr="00A469F1">
        <w:rPr>
          <w:rFonts w:eastAsia="Times New Roman" w:cstheme="minorHAnsi"/>
          <w:lang w:eastAsia="en-GB"/>
        </w:rPr>
        <w:t>An ethos of shared development and a cult</w:t>
      </w:r>
      <w:r w:rsidRPr="003B50C2">
        <w:rPr>
          <w:rFonts w:eastAsia="Times New Roman" w:cstheme="minorHAnsi"/>
          <w:lang w:eastAsia="en-GB"/>
        </w:rPr>
        <w:t>ure of learning from each other</w:t>
      </w:r>
    </w:p>
    <w:p w14:paraId="310F5340" w14:textId="77777777" w:rsidR="00743651" w:rsidRPr="00A469F1" w:rsidRDefault="00743651" w:rsidP="00743651">
      <w:pPr>
        <w:numPr>
          <w:ilvl w:val="0"/>
          <w:numId w:val="6"/>
        </w:numPr>
        <w:rPr>
          <w:rFonts w:eastAsia="Times New Roman" w:cstheme="minorHAnsi"/>
          <w:lang w:eastAsia="en-GB"/>
        </w:rPr>
      </w:pPr>
      <w:r w:rsidRPr="00A469F1">
        <w:rPr>
          <w:rFonts w:eastAsia="Times New Roman" w:cstheme="minorHAnsi"/>
          <w:lang w:eastAsia="en-GB"/>
        </w:rPr>
        <w:t>Supportiv</w:t>
      </w:r>
      <w:r w:rsidRPr="003B50C2">
        <w:rPr>
          <w:rFonts w:eastAsia="Times New Roman" w:cstheme="minorHAnsi"/>
          <w:lang w:eastAsia="en-GB"/>
        </w:rPr>
        <w:t xml:space="preserve">e, </w:t>
      </w:r>
      <w:proofErr w:type="gramStart"/>
      <w:r w:rsidRPr="003B50C2">
        <w:rPr>
          <w:rFonts w:eastAsia="Times New Roman" w:cstheme="minorHAnsi"/>
          <w:lang w:eastAsia="en-GB"/>
        </w:rPr>
        <w:t>skilled</w:t>
      </w:r>
      <w:proofErr w:type="gramEnd"/>
      <w:r w:rsidRPr="003B50C2">
        <w:rPr>
          <w:rFonts w:eastAsia="Times New Roman" w:cstheme="minorHAnsi"/>
          <w:lang w:eastAsia="en-GB"/>
        </w:rPr>
        <w:t xml:space="preserve"> and happy colleagues</w:t>
      </w:r>
    </w:p>
    <w:p w14:paraId="33F97C11" w14:textId="77777777" w:rsidR="00743651" w:rsidRPr="003B50C2" w:rsidRDefault="00743651" w:rsidP="00743651">
      <w:pPr>
        <w:numPr>
          <w:ilvl w:val="0"/>
          <w:numId w:val="6"/>
        </w:numPr>
        <w:rPr>
          <w:rFonts w:eastAsia="Times New Roman" w:cstheme="minorHAnsi"/>
          <w:lang w:eastAsia="en-GB"/>
        </w:rPr>
      </w:pPr>
      <w:r w:rsidRPr="00A469F1">
        <w:rPr>
          <w:rFonts w:eastAsia="Times New Roman" w:cstheme="minorHAnsi"/>
          <w:lang w:eastAsia="en-GB"/>
        </w:rPr>
        <w:t>A commitment to your professional development including a wealth of CPD opportunities both ‘in house’, locally within our Hub Cluster an</w:t>
      </w:r>
      <w:r w:rsidRPr="003B50C2">
        <w:rPr>
          <w:rFonts w:eastAsia="Times New Roman" w:cstheme="minorHAnsi"/>
          <w:lang w:eastAsia="en-GB"/>
        </w:rPr>
        <w:t>d throughout the Trust</w:t>
      </w:r>
    </w:p>
    <w:p w14:paraId="05196C66" w14:textId="77777777" w:rsidR="00743651" w:rsidRPr="003B50C2" w:rsidRDefault="00743651" w:rsidP="00743651">
      <w:pPr>
        <w:numPr>
          <w:ilvl w:val="0"/>
          <w:numId w:val="6"/>
        </w:numPr>
        <w:rPr>
          <w:rFonts w:eastAsia="Times New Roman" w:cstheme="minorHAnsi"/>
          <w:lang w:eastAsia="en-GB"/>
        </w:rPr>
      </w:pPr>
      <w:r w:rsidRPr="003B50C2">
        <w:rPr>
          <w:rFonts w:eastAsia="Times New Roman" w:cstheme="minorHAnsi"/>
          <w:lang w:eastAsia="en-GB"/>
        </w:rPr>
        <w:t xml:space="preserve">Opportunities to be innovative and to learn from the most recent research and developments in the teaching </w:t>
      </w:r>
      <w:proofErr w:type="gramStart"/>
      <w:r w:rsidRPr="003B50C2">
        <w:rPr>
          <w:rFonts w:eastAsia="Times New Roman" w:cstheme="minorHAnsi"/>
          <w:lang w:eastAsia="en-GB"/>
        </w:rPr>
        <w:t>profession</w:t>
      </w:r>
      <w:proofErr w:type="gramEnd"/>
    </w:p>
    <w:p w14:paraId="3B603ED3" w14:textId="77777777" w:rsidR="00743651" w:rsidRPr="00A469F1" w:rsidRDefault="00743651" w:rsidP="00743651">
      <w:pPr>
        <w:rPr>
          <w:rFonts w:eastAsia="Times New Roman" w:cstheme="minorHAnsi"/>
          <w:lang w:eastAsia="en-GB"/>
        </w:rPr>
      </w:pPr>
    </w:p>
    <w:p w14:paraId="76570036" w14:textId="77777777" w:rsidR="00743651" w:rsidRPr="00A469F1" w:rsidRDefault="00743651" w:rsidP="00743651">
      <w:pPr>
        <w:spacing w:after="150"/>
        <w:rPr>
          <w:rFonts w:eastAsia="Times New Roman" w:cstheme="minorHAnsi"/>
          <w:lang w:eastAsia="en-GB"/>
        </w:rPr>
      </w:pPr>
      <w:r w:rsidRPr="003B50C2">
        <w:rPr>
          <w:rFonts w:eastAsia="Times New Roman" w:cstheme="minorHAnsi"/>
          <w:color w:val="000000"/>
          <w:lang w:eastAsia="en-GB"/>
        </w:rPr>
        <w:lastRenderedPageBreak/>
        <w:t xml:space="preserve">Laceby Acres Academy is an excellent place to work; we value all members of our school </w:t>
      </w:r>
      <w:proofErr w:type="gramStart"/>
      <w:r w:rsidRPr="003B50C2">
        <w:rPr>
          <w:rFonts w:eastAsia="Times New Roman" w:cstheme="minorHAnsi"/>
          <w:color w:val="000000"/>
          <w:lang w:eastAsia="en-GB"/>
        </w:rPr>
        <w:t>community</w:t>
      </w:r>
      <w:proofErr w:type="gramEnd"/>
      <w:r w:rsidRPr="003B50C2">
        <w:rPr>
          <w:rFonts w:eastAsia="Times New Roman" w:cstheme="minorHAnsi"/>
          <w:color w:val="000000"/>
          <w:lang w:eastAsia="en-GB"/>
        </w:rPr>
        <w:t xml:space="preserve"> and the children are at the heart of every decision that we make and everything that we do. </w:t>
      </w:r>
    </w:p>
    <w:p w14:paraId="209FE846" w14:textId="33E301C8" w:rsidR="002A15BC" w:rsidRPr="00743651" w:rsidRDefault="00743651" w:rsidP="00743651">
      <w:pPr>
        <w:spacing w:after="150"/>
        <w:rPr>
          <w:rFonts w:eastAsia="Times New Roman" w:cstheme="minorHAnsi"/>
          <w:lang w:eastAsia="en-GB"/>
        </w:rPr>
      </w:pPr>
      <w:r w:rsidRPr="00A469F1">
        <w:rPr>
          <w:rFonts w:eastAsia="Times New Roman" w:cstheme="minorHAnsi"/>
          <w:color w:val="000000"/>
          <w:lang w:eastAsia="en-GB"/>
        </w:rPr>
        <w:t xml:space="preserve">Applications are welcome from both </w:t>
      </w:r>
      <w:r>
        <w:rPr>
          <w:rFonts w:eastAsia="Times New Roman" w:cstheme="minorHAnsi"/>
          <w:color w:val="000000"/>
          <w:lang w:eastAsia="en-GB"/>
        </w:rPr>
        <w:t>EC</w:t>
      </w:r>
      <w:r w:rsidRPr="00A469F1">
        <w:rPr>
          <w:rFonts w:eastAsia="Times New Roman" w:cstheme="minorHAnsi"/>
          <w:color w:val="000000"/>
          <w:lang w:eastAsia="en-GB"/>
        </w:rPr>
        <w:t>Ts and experienced teachers.</w:t>
      </w:r>
    </w:p>
    <w:p w14:paraId="319E796E" w14:textId="130EE052"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The closing date for completed applications is 12 noon on Friday 1</w:t>
      </w:r>
      <w:r w:rsidR="001C7E02">
        <w:rPr>
          <w:rFonts w:asciiTheme="majorHAnsi" w:hAnsiTheme="majorHAnsi" w:cstheme="majorHAnsi"/>
          <w:color w:val="000000"/>
          <w:sz w:val="22"/>
          <w:szCs w:val="22"/>
        </w:rPr>
        <w:t>4</w:t>
      </w:r>
      <w:r w:rsidR="00B26F05" w:rsidRPr="00B26F05">
        <w:rPr>
          <w:rFonts w:asciiTheme="majorHAnsi" w:hAnsiTheme="majorHAnsi" w:cstheme="majorHAnsi"/>
          <w:color w:val="000000"/>
          <w:sz w:val="22"/>
          <w:szCs w:val="22"/>
          <w:vertAlign w:val="superscript"/>
        </w:rPr>
        <w:t>th</w:t>
      </w:r>
      <w:r w:rsidR="00B26F05" w:rsidRPr="00B26F05">
        <w:rPr>
          <w:rFonts w:asciiTheme="majorHAnsi" w:hAnsiTheme="majorHAnsi" w:cstheme="majorHAnsi"/>
          <w:color w:val="000000"/>
          <w:sz w:val="22"/>
          <w:szCs w:val="22"/>
        </w:rPr>
        <w:t xml:space="preserve"> </w:t>
      </w:r>
      <w:r w:rsidR="001C7E02">
        <w:rPr>
          <w:rFonts w:asciiTheme="majorHAnsi" w:hAnsiTheme="majorHAnsi" w:cstheme="majorHAnsi"/>
          <w:color w:val="000000"/>
          <w:sz w:val="22"/>
          <w:szCs w:val="22"/>
        </w:rPr>
        <w:t>June</w:t>
      </w:r>
      <w:r w:rsidRPr="00B26F05">
        <w:rPr>
          <w:rFonts w:asciiTheme="majorHAnsi" w:hAnsiTheme="majorHAnsi" w:cstheme="majorHAnsi"/>
          <w:color w:val="000000"/>
          <w:sz w:val="22"/>
          <w:szCs w:val="22"/>
        </w:rPr>
        <w:t xml:space="preserve"> 202</w:t>
      </w:r>
      <w:r w:rsidR="00B26F05" w:rsidRPr="00B26F05">
        <w:rPr>
          <w:rFonts w:asciiTheme="majorHAnsi" w:hAnsiTheme="majorHAnsi" w:cstheme="majorHAnsi"/>
          <w:color w:val="000000"/>
          <w:sz w:val="22"/>
          <w:szCs w:val="22"/>
        </w:rPr>
        <w:t>4</w:t>
      </w:r>
      <w:r w:rsidRPr="00B26F05">
        <w:rPr>
          <w:rFonts w:asciiTheme="majorHAnsi" w:hAnsiTheme="majorHAnsi" w:cstheme="majorHAnsi"/>
          <w:color w:val="000000"/>
          <w:sz w:val="22"/>
          <w:szCs w:val="22"/>
        </w:rPr>
        <w:t xml:space="preserve">. Interviews will be held </w:t>
      </w:r>
      <w:r w:rsidR="00CF71C8">
        <w:rPr>
          <w:rFonts w:asciiTheme="majorHAnsi" w:hAnsiTheme="majorHAnsi" w:cstheme="majorHAnsi"/>
          <w:color w:val="000000"/>
          <w:sz w:val="22"/>
          <w:szCs w:val="22"/>
        </w:rPr>
        <w:t>w/c</w:t>
      </w:r>
      <w:r w:rsidR="00B26F05" w:rsidRPr="00B26F05">
        <w:rPr>
          <w:rFonts w:asciiTheme="majorHAnsi" w:hAnsiTheme="majorHAnsi" w:cstheme="majorHAnsi"/>
          <w:color w:val="000000"/>
          <w:sz w:val="22"/>
          <w:szCs w:val="22"/>
        </w:rPr>
        <w:t>.</w:t>
      </w:r>
      <w:r w:rsidR="006459BA">
        <w:rPr>
          <w:rFonts w:asciiTheme="majorHAnsi" w:hAnsiTheme="majorHAnsi" w:cstheme="majorHAnsi"/>
          <w:color w:val="000000"/>
          <w:sz w:val="22"/>
          <w:szCs w:val="22"/>
        </w:rPr>
        <w:t xml:space="preserve"> 17</w:t>
      </w:r>
      <w:r w:rsidR="006459BA" w:rsidRPr="006459BA">
        <w:rPr>
          <w:rFonts w:asciiTheme="majorHAnsi" w:hAnsiTheme="majorHAnsi" w:cstheme="majorHAnsi"/>
          <w:color w:val="000000"/>
          <w:sz w:val="22"/>
          <w:szCs w:val="22"/>
          <w:vertAlign w:val="superscript"/>
        </w:rPr>
        <w:t>th</w:t>
      </w:r>
      <w:r w:rsidR="006459BA">
        <w:rPr>
          <w:rFonts w:asciiTheme="majorHAnsi" w:hAnsiTheme="majorHAnsi" w:cstheme="majorHAnsi"/>
          <w:color w:val="000000"/>
          <w:sz w:val="22"/>
          <w:szCs w:val="22"/>
        </w:rPr>
        <w:t xml:space="preserve"> </w:t>
      </w:r>
      <w:proofErr w:type="gramStart"/>
      <w:r w:rsidR="006459BA">
        <w:rPr>
          <w:rFonts w:asciiTheme="majorHAnsi" w:hAnsiTheme="majorHAnsi" w:cstheme="majorHAnsi"/>
          <w:color w:val="000000"/>
          <w:sz w:val="22"/>
          <w:szCs w:val="22"/>
        </w:rPr>
        <w:t>June</w:t>
      </w:r>
      <w:proofErr w:type="gramEnd"/>
      <w:r w:rsidR="00B26F05" w:rsidRPr="00B26F05">
        <w:rPr>
          <w:rFonts w:asciiTheme="majorHAnsi" w:hAnsiTheme="majorHAnsi" w:cstheme="majorHAnsi"/>
          <w:color w:val="000000"/>
          <w:sz w:val="22"/>
          <w:szCs w:val="22"/>
        </w:rPr>
        <w:t xml:space="preserve"> </w:t>
      </w:r>
      <w:r w:rsidRPr="00B26F05">
        <w:rPr>
          <w:rFonts w:asciiTheme="majorHAnsi" w:hAnsiTheme="majorHAnsi" w:cstheme="majorHAnsi"/>
          <w:color w:val="000000"/>
          <w:sz w:val="22"/>
          <w:szCs w:val="22"/>
        </w:rPr>
        <w:t xml:space="preserve"> </w:t>
      </w:r>
    </w:p>
    <w:p w14:paraId="27A54D0D" w14:textId="77777777"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For further details and to apply </w:t>
      </w:r>
      <w:proofErr w:type="gramStart"/>
      <w:r w:rsidRPr="00B26F05">
        <w:rPr>
          <w:rFonts w:asciiTheme="majorHAnsi" w:hAnsiTheme="majorHAnsi" w:cstheme="majorHAnsi"/>
          <w:color w:val="000000"/>
          <w:sz w:val="22"/>
          <w:szCs w:val="22"/>
        </w:rPr>
        <w:t>on line</w:t>
      </w:r>
      <w:proofErr w:type="gramEnd"/>
      <w:r w:rsidRPr="00B26F05">
        <w:rPr>
          <w:rFonts w:asciiTheme="majorHAnsi" w:hAnsiTheme="majorHAnsi" w:cstheme="majorHAnsi"/>
          <w:color w:val="000000"/>
          <w:sz w:val="22"/>
          <w:szCs w:val="22"/>
        </w:rPr>
        <w:t>, please visit enquirelearningtrust.org. Alternatively, please contact the school on 01472 320601.</w:t>
      </w:r>
    </w:p>
    <w:p w14:paraId="5245E95B" w14:textId="77777777" w:rsid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Visits to the school are welcomed; If you would like to arrange a visit to the Academy, please contact</w:t>
      </w:r>
      <w:r w:rsidR="00B26F05">
        <w:rPr>
          <w:rFonts w:asciiTheme="majorHAnsi" w:hAnsiTheme="majorHAnsi" w:cstheme="majorHAnsi"/>
          <w:color w:val="000000"/>
          <w:sz w:val="22"/>
          <w:szCs w:val="22"/>
        </w:rPr>
        <w:t>:</w:t>
      </w:r>
    </w:p>
    <w:p w14:paraId="0B89A845" w14:textId="296CB491" w:rsidR="002A15BC" w:rsidRPr="00B26F05" w:rsidRDefault="002A15BC" w:rsidP="002A15BC">
      <w:pPr>
        <w:pStyle w:val="NormalWeb"/>
        <w:rPr>
          <w:rFonts w:asciiTheme="majorHAnsi" w:hAnsiTheme="majorHAnsi" w:cstheme="majorHAnsi"/>
          <w:color w:val="000000"/>
          <w:sz w:val="22"/>
          <w:szCs w:val="22"/>
        </w:rPr>
      </w:pPr>
      <w:r w:rsidRPr="00B26F05">
        <w:rPr>
          <w:rFonts w:asciiTheme="majorHAnsi" w:hAnsiTheme="majorHAnsi" w:cstheme="majorHAnsi"/>
          <w:color w:val="000000"/>
          <w:sz w:val="22"/>
          <w:szCs w:val="22"/>
        </w:rPr>
        <w:t xml:space="preserve"> M</w:t>
      </w:r>
      <w:r w:rsidR="00062BCF">
        <w:rPr>
          <w:rFonts w:asciiTheme="majorHAnsi" w:hAnsiTheme="majorHAnsi" w:cstheme="majorHAnsi"/>
          <w:color w:val="000000"/>
          <w:sz w:val="22"/>
          <w:szCs w:val="22"/>
        </w:rPr>
        <w:t>iss</w:t>
      </w:r>
      <w:r w:rsidRPr="00B26F05">
        <w:rPr>
          <w:rFonts w:asciiTheme="majorHAnsi" w:hAnsiTheme="majorHAnsi" w:cstheme="majorHAnsi"/>
          <w:color w:val="000000"/>
          <w:sz w:val="22"/>
          <w:szCs w:val="22"/>
        </w:rPr>
        <w:t xml:space="preserve"> L Gale, Business Manager on 01472 320601 or email- office@lacebyacres.org</w:t>
      </w:r>
    </w:p>
    <w:p w14:paraId="3E21FC6B" w14:textId="77777777" w:rsidR="00062BCF" w:rsidRPr="00062BCF" w:rsidRDefault="00062BCF" w:rsidP="00062BCF">
      <w:pPr>
        <w:jc w:val="center"/>
        <w:rPr>
          <w:rFonts w:ascii="Calibri" w:eastAsia="Calibri" w:hAnsi="Calibri" w:cs="Times New Roman"/>
          <w:sz w:val="22"/>
          <w:szCs w:val="22"/>
        </w:rPr>
      </w:pPr>
      <w:r w:rsidRPr="00062BCF">
        <w:rPr>
          <w:rFonts w:ascii="Calibri" w:eastAsia="Calibri" w:hAnsi="Calibri" w:cs="Times New Roman"/>
          <w:sz w:val="22"/>
          <w:szCs w:val="22"/>
        </w:rPr>
        <w:t xml:space="preserve">Laceby Acres Academy is committed to safeguarding and promoting the welfare of all children. This appointment will be subject to safer recruitment procedures and a full enhanced DBS </w:t>
      </w:r>
      <w:proofErr w:type="gramStart"/>
      <w:r w:rsidRPr="00062BCF">
        <w:rPr>
          <w:rFonts w:ascii="Calibri" w:eastAsia="Calibri" w:hAnsi="Calibri" w:cs="Times New Roman"/>
          <w:sz w:val="22"/>
          <w:szCs w:val="22"/>
        </w:rPr>
        <w:t>check</w:t>
      </w:r>
      <w:proofErr w:type="gramEnd"/>
      <w:r w:rsidRPr="00062BCF">
        <w:rPr>
          <w:rFonts w:ascii="Calibri" w:eastAsia="Calibri" w:hAnsi="Calibri" w:cs="Times New Roman"/>
          <w:sz w:val="22"/>
          <w:szCs w:val="22"/>
        </w:rPr>
        <w:t xml:space="preserve"> and references will be taken up. Shortlisted candidates will be informed that the school may carry out online checks as part of the due diligence process. This is to reflect paragraph 221 of KCSIE 2023.</w:t>
      </w:r>
    </w:p>
    <w:p w14:paraId="74FBB7AF" w14:textId="6FCFE8CE" w:rsidR="002A15BC" w:rsidRPr="00F83ED4" w:rsidRDefault="00E81E0B" w:rsidP="002A15BC">
      <w:pPr>
        <w:pStyle w:val="NormalWeb"/>
        <w:rPr>
          <w:rFonts w:asciiTheme="majorHAnsi" w:hAnsiTheme="majorHAnsi" w:cstheme="majorHAnsi"/>
          <w:color w:val="000000"/>
          <w:sz w:val="20"/>
          <w:szCs w:val="20"/>
        </w:rPr>
      </w:pPr>
      <w:r w:rsidRPr="00B26F05">
        <w:rPr>
          <w:rFonts w:asciiTheme="majorHAnsi" w:hAnsiTheme="majorHAnsi" w:cstheme="majorHAnsi"/>
          <w:b/>
          <w:sz w:val="20"/>
          <w:szCs w:val="20"/>
        </w:rPr>
        <w:br w:type="page"/>
      </w:r>
    </w:p>
    <w:p w14:paraId="76BF7D1A" w14:textId="4B89673B" w:rsidR="00E81E0B" w:rsidRPr="00F83ED4" w:rsidRDefault="00E81E0B">
      <w:pPr>
        <w:rPr>
          <w:rFonts w:asciiTheme="majorHAnsi" w:hAnsiTheme="majorHAnsi" w:cstheme="majorHAnsi"/>
          <w:b/>
          <w:sz w:val="20"/>
          <w:szCs w:val="20"/>
        </w:rPr>
      </w:pPr>
    </w:p>
    <w:p w14:paraId="03FB0A39" w14:textId="3C8524FF" w:rsidR="00017A5F" w:rsidRPr="00F83ED4" w:rsidRDefault="00017A5F" w:rsidP="002A15BC">
      <w:pPr>
        <w:ind w:left="1440" w:firstLine="720"/>
        <w:jc w:val="center"/>
        <w:rPr>
          <w:rFonts w:asciiTheme="majorHAnsi" w:hAnsiTheme="majorHAnsi" w:cstheme="majorHAnsi"/>
          <w:b/>
          <w:sz w:val="20"/>
          <w:szCs w:val="20"/>
        </w:rPr>
      </w:pPr>
    </w:p>
    <w:p w14:paraId="67F64ADF" w14:textId="168C03A4" w:rsidR="00B41994" w:rsidRPr="005402EC" w:rsidRDefault="00B26F05" w:rsidP="005402EC">
      <w:pPr>
        <w:jc w:val="center"/>
        <w:rPr>
          <w:rFonts w:asciiTheme="majorHAnsi" w:hAnsiTheme="majorHAnsi" w:cstheme="majorHAnsi"/>
          <w:sz w:val="36"/>
          <w:szCs w:val="36"/>
        </w:rPr>
      </w:pPr>
      <w:r>
        <w:rPr>
          <w:rFonts w:ascii="Arial" w:eastAsia="Times New Roman" w:hAnsi="Arial" w:cs="Arial"/>
          <w:noProof/>
          <w:color w:val="666666"/>
          <w:lang w:eastAsia="en-GB"/>
        </w:rPr>
        <w:drawing>
          <wp:inline distT="0" distB="0" distL="0" distR="0" wp14:anchorId="3AD26D22" wp14:editId="35B1911C">
            <wp:extent cx="1171575" cy="585900"/>
            <wp:effectExtent l="0" t="0" r="0" b="5080"/>
            <wp:docPr id="1739026729"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181560" cy="590894"/>
                    </a:xfrm>
                    <a:prstGeom prst="rect">
                      <a:avLst/>
                    </a:prstGeom>
                  </pic:spPr>
                </pic:pic>
              </a:graphicData>
            </a:graphic>
          </wp:inline>
        </w:drawing>
      </w:r>
    </w:p>
    <w:p w14:paraId="6EA32B7E" w14:textId="77777777" w:rsidR="00B41994" w:rsidRPr="001A118C" w:rsidRDefault="00B41994" w:rsidP="00B41994">
      <w:pPr>
        <w:widowControl w:val="0"/>
        <w:autoSpaceDE w:val="0"/>
        <w:autoSpaceDN w:val="0"/>
        <w:adjustRightInd w:val="0"/>
        <w:rPr>
          <w:rFonts w:cstheme="minorHAnsi"/>
          <w:b/>
          <w:bCs/>
          <w:color w:val="1A1A1A"/>
        </w:rPr>
      </w:pPr>
    </w:p>
    <w:p w14:paraId="04C882DA" w14:textId="77777777" w:rsidR="00B41994" w:rsidRPr="001A118C" w:rsidRDefault="00B41994" w:rsidP="00B41994">
      <w:pPr>
        <w:widowControl w:val="0"/>
        <w:autoSpaceDE w:val="0"/>
        <w:autoSpaceDN w:val="0"/>
        <w:adjustRightInd w:val="0"/>
        <w:rPr>
          <w:rFonts w:cstheme="minorHAnsi"/>
          <w:b/>
          <w:bCs/>
          <w:color w:val="1A1A1A"/>
        </w:rPr>
      </w:pPr>
      <w:r w:rsidRPr="001A118C">
        <w:rPr>
          <w:rFonts w:cstheme="minorHAnsi"/>
          <w:b/>
          <w:bCs/>
          <w:color w:val="1A1A1A"/>
        </w:rPr>
        <w:t>JOB DESCRIPTION – MAIN SCALE TEACHER</w:t>
      </w:r>
    </w:p>
    <w:p w14:paraId="1B50A543" w14:textId="77777777" w:rsidR="00B41994" w:rsidRPr="001A118C" w:rsidRDefault="00B41994" w:rsidP="00B41994">
      <w:pPr>
        <w:widowControl w:val="0"/>
        <w:autoSpaceDE w:val="0"/>
        <w:autoSpaceDN w:val="0"/>
        <w:adjustRightInd w:val="0"/>
        <w:ind w:left="360"/>
        <w:rPr>
          <w:rFonts w:cstheme="minorHAnsi"/>
          <w:b/>
          <w:bCs/>
          <w:color w:val="1A1A1A"/>
        </w:rPr>
      </w:pPr>
    </w:p>
    <w:p w14:paraId="7FE0BA6D" w14:textId="77777777" w:rsidR="00B41994" w:rsidRPr="001A118C" w:rsidRDefault="00B41994" w:rsidP="00B41994">
      <w:pPr>
        <w:widowControl w:val="0"/>
        <w:autoSpaceDE w:val="0"/>
        <w:autoSpaceDN w:val="0"/>
        <w:adjustRightInd w:val="0"/>
        <w:rPr>
          <w:rFonts w:cstheme="minorHAnsi"/>
          <w:b/>
          <w:color w:val="1A1A1A"/>
        </w:rPr>
      </w:pPr>
      <w:r w:rsidRPr="001A118C">
        <w:rPr>
          <w:rFonts w:cstheme="minorHAnsi"/>
          <w:b/>
          <w:bCs/>
          <w:color w:val="1A1A1A"/>
        </w:rPr>
        <w:t xml:space="preserve">Post Title: </w:t>
      </w:r>
      <w:r w:rsidRPr="001A118C">
        <w:rPr>
          <w:rFonts w:cstheme="minorHAnsi"/>
          <w:b/>
          <w:color w:val="1A1A1A"/>
        </w:rPr>
        <w:t xml:space="preserve">Class </w:t>
      </w:r>
      <w:proofErr w:type="gramStart"/>
      <w:r w:rsidRPr="001A118C">
        <w:rPr>
          <w:rFonts w:cstheme="minorHAnsi"/>
          <w:b/>
          <w:color w:val="1A1A1A"/>
        </w:rPr>
        <w:t>teacher</w:t>
      </w:r>
      <w:proofErr w:type="gramEnd"/>
    </w:p>
    <w:p w14:paraId="6B5CE58D" w14:textId="77777777" w:rsidR="00B41994" w:rsidRPr="001A118C" w:rsidRDefault="00B41994" w:rsidP="00B41994">
      <w:pPr>
        <w:widowControl w:val="0"/>
        <w:autoSpaceDE w:val="0"/>
        <w:autoSpaceDN w:val="0"/>
        <w:adjustRightInd w:val="0"/>
        <w:ind w:left="360"/>
        <w:jc w:val="center"/>
        <w:rPr>
          <w:rFonts w:cstheme="minorHAnsi"/>
          <w:b/>
          <w:color w:val="1A1A1A"/>
        </w:rPr>
      </w:pPr>
    </w:p>
    <w:p w14:paraId="65DF3919" w14:textId="77777777" w:rsidR="00B41994" w:rsidRPr="001A118C" w:rsidRDefault="00B41994" w:rsidP="00B41994">
      <w:pPr>
        <w:widowControl w:val="0"/>
        <w:autoSpaceDE w:val="0"/>
        <w:autoSpaceDN w:val="0"/>
        <w:adjustRightInd w:val="0"/>
        <w:ind w:left="360"/>
        <w:rPr>
          <w:rFonts w:cstheme="minorHAnsi"/>
          <w:b/>
          <w:bCs/>
          <w:color w:val="1A1A1A"/>
        </w:rPr>
      </w:pPr>
    </w:p>
    <w:p w14:paraId="3F9E5D0F" w14:textId="77777777" w:rsidR="00B41994" w:rsidRPr="001A118C" w:rsidRDefault="00B41994" w:rsidP="00B41994">
      <w:pPr>
        <w:widowControl w:val="0"/>
        <w:autoSpaceDE w:val="0"/>
        <w:autoSpaceDN w:val="0"/>
        <w:adjustRightInd w:val="0"/>
        <w:rPr>
          <w:rFonts w:cstheme="minorHAnsi"/>
          <w:bCs/>
          <w:color w:val="FF0000"/>
        </w:rPr>
      </w:pPr>
      <w:r w:rsidRPr="001A118C">
        <w:rPr>
          <w:rFonts w:cstheme="minorHAnsi"/>
          <w:bCs/>
          <w:color w:val="FF0000"/>
        </w:rPr>
        <w:t>Teaching Standards</w:t>
      </w:r>
    </w:p>
    <w:p w14:paraId="3964CE48" w14:textId="77777777" w:rsidR="00B41994" w:rsidRPr="001A118C" w:rsidRDefault="00B41994" w:rsidP="00B41994">
      <w:pPr>
        <w:widowControl w:val="0"/>
        <w:autoSpaceDE w:val="0"/>
        <w:autoSpaceDN w:val="0"/>
        <w:adjustRightInd w:val="0"/>
        <w:rPr>
          <w:rFonts w:cstheme="minorHAnsi"/>
        </w:rPr>
      </w:pPr>
      <w:r w:rsidRPr="001A118C">
        <w:rPr>
          <w:rFonts w:cstheme="minorHAnsi"/>
        </w:rPr>
        <w:t xml:space="preserve">Teachers make the education of their pupils their first </w:t>
      </w:r>
      <w:proofErr w:type="gramStart"/>
      <w:r w:rsidRPr="001A118C">
        <w:rPr>
          <w:rFonts w:cstheme="minorHAnsi"/>
        </w:rPr>
        <w:t>concern, and</w:t>
      </w:r>
      <w:proofErr w:type="gramEnd"/>
      <w:r w:rsidRPr="001A118C">
        <w:rPr>
          <w:rFonts w:cstheme="minorHAnsi"/>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6B4A8515" w14:textId="77777777" w:rsidR="00B41994" w:rsidRPr="001A118C" w:rsidRDefault="00B41994" w:rsidP="00B41994">
      <w:pPr>
        <w:widowControl w:val="0"/>
        <w:autoSpaceDE w:val="0"/>
        <w:autoSpaceDN w:val="0"/>
        <w:adjustRightInd w:val="0"/>
        <w:rPr>
          <w:rFonts w:cstheme="minorHAnsi"/>
          <w:bCs/>
          <w:color w:val="1A1A1A"/>
        </w:rPr>
      </w:pPr>
    </w:p>
    <w:p w14:paraId="24E06A2C"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Cs/>
          <w:color w:val="FF0000"/>
        </w:rPr>
        <w:t>Accountability</w:t>
      </w:r>
    </w:p>
    <w:p w14:paraId="5055D10E"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bCs/>
          <w:color w:val="1A1A1A"/>
        </w:rPr>
        <w:t>Teachers are</w:t>
      </w:r>
      <w:r w:rsidRPr="001A118C">
        <w:rPr>
          <w:rFonts w:cstheme="minorHAnsi"/>
          <w:b/>
          <w:bCs/>
          <w:color w:val="1A1A1A"/>
        </w:rPr>
        <w:t xml:space="preserve"> </w:t>
      </w:r>
      <w:r w:rsidRPr="001A118C">
        <w:rPr>
          <w:rFonts w:cstheme="minorHAnsi"/>
          <w:color w:val="1A1A1A"/>
        </w:rPr>
        <w:t xml:space="preserve">accountable for the standards and achievement within the class/ability groups and co-ordinating or managing the work of support </w:t>
      </w:r>
      <w:proofErr w:type="gramStart"/>
      <w:r w:rsidRPr="001A118C">
        <w:rPr>
          <w:rFonts w:cstheme="minorHAnsi"/>
          <w:color w:val="1A1A1A"/>
        </w:rPr>
        <w:t>staff</w:t>
      </w:r>
      <w:proofErr w:type="gramEnd"/>
    </w:p>
    <w:p w14:paraId="0741F356" w14:textId="77777777" w:rsidR="00B41994" w:rsidRPr="001A118C" w:rsidRDefault="00B41994" w:rsidP="00B41994">
      <w:pPr>
        <w:widowControl w:val="0"/>
        <w:autoSpaceDE w:val="0"/>
        <w:autoSpaceDN w:val="0"/>
        <w:adjustRightInd w:val="0"/>
        <w:ind w:left="360"/>
        <w:rPr>
          <w:rFonts w:cstheme="minorHAnsi"/>
          <w:color w:val="1A1A1A"/>
        </w:rPr>
      </w:pPr>
    </w:p>
    <w:p w14:paraId="0820D747"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All teachers are subject to the conditions of employment set out annually in the School Teachers’ Pay and Conditions Document. These detail the professional and </w:t>
      </w:r>
      <w:proofErr w:type="gramStart"/>
      <w:r w:rsidRPr="001A118C">
        <w:rPr>
          <w:rFonts w:cstheme="minorHAnsi"/>
          <w:color w:val="1A1A1A"/>
        </w:rPr>
        <w:t>particular duties</w:t>
      </w:r>
      <w:proofErr w:type="gramEnd"/>
      <w:r w:rsidRPr="001A118C">
        <w:rPr>
          <w:rFonts w:cstheme="minorHAnsi"/>
          <w:color w:val="1A1A1A"/>
        </w:rPr>
        <w:t xml:space="preserve"> required of teachers, together with requirements for management time, working time, guaranteed planning and preparation time. The school complies with these requirements </w:t>
      </w:r>
      <w:proofErr w:type="gramStart"/>
      <w:r w:rsidRPr="001A118C">
        <w:rPr>
          <w:rFonts w:cstheme="minorHAnsi"/>
          <w:color w:val="1A1A1A"/>
        </w:rPr>
        <w:t>in order to</w:t>
      </w:r>
      <w:proofErr w:type="gramEnd"/>
      <w:r w:rsidRPr="001A118C">
        <w:rPr>
          <w:rFonts w:cstheme="minorHAnsi"/>
          <w:color w:val="1A1A1A"/>
        </w:rPr>
        <w:t xml:space="preserve"> make reasonable demands of teachers.</w:t>
      </w:r>
    </w:p>
    <w:p w14:paraId="6EEF78A3" w14:textId="77777777" w:rsidR="00B41994" w:rsidRPr="001A118C" w:rsidRDefault="00B41994" w:rsidP="00B41994">
      <w:pPr>
        <w:widowControl w:val="0"/>
        <w:autoSpaceDE w:val="0"/>
        <w:autoSpaceDN w:val="0"/>
        <w:adjustRightInd w:val="0"/>
        <w:ind w:left="360"/>
        <w:rPr>
          <w:rFonts w:cstheme="minorHAnsi"/>
          <w:bCs/>
          <w:color w:val="1A1A1A"/>
        </w:rPr>
      </w:pPr>
    </w:p>
    <w:p w14:paraId="73F3E7BE"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A Teacher Must:</w:t>
      </w:r>
    </w:p>
    <w:p w14:paraId="6F0E5ED4" w14:textId="77777777" w:rsidR="00B41994" w:rsidRPr="001A118C" w:rsidRDefault="00B41994" w:rsidP="00B41994">
      <w:pPr>
        <w:widowControl w:val="0"/>
        <w:autoSpaceDE w:val="0"/>
        <w:autoSpaceDN w:val="0"/>
        <w:adjustRightInd w:val="0"/>
        <w:rPr>
          <w:rFonts w:cstheme="minorHAnsi"/>
          <w:b/>
          <w:bCs/>
          <w:color w:val="FF0000"/>
        </w:rPr>
      </w:pPr>
    </w:p>
    <w:p w14:paraId="1558E022"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 xml:space="preserve">Set High Expectations </w:t>
      </w:r>
      <w:proofErr w:type="gramStart"/>
      <w:r w:rsidRPr="001A118C">
        <w:rPr>
          <w:rFonts w:cstheme="minorHAnsi"/>
          <w:b/>
          <w:bCs/>
          <w:color w:val="FF0000"/>
        </w:rPr>
        <w:t>which</w:t>
      </w:r>
      <w:proofErr w:type="gramEnd"/>
      <w:r w:rsidRPr="001A118C">
        <w:rPr>
          <w:rFonts w:cstheme="minorHAnsi"/>
          <w:b/>
          <w:bCs/>
          <w:color w:val="FF0000"/>
        </w:rPr>
        <w:t xml:space="preserve"> Inspire, Motivate &amp; Challenge Pupils:</w:t>
      </w:r>
    </w:p>
    <w:p w14:paraId="0D9B283C" w14:textId="77777777" w:rsidR="00B41994" w:rsidRPr="001A118C" w:rsidRDefault="00B41994" w:rsidP="00B41994">
      <w:pPr>
        <w:widowControl w:val="0"/>
        <w:autoSpaceDE w:val="0"/>
        <w:autoSpaceDN w:val="0"/>
        <w:adjustRightInd w:val="0"/>
        <w:ind w:left="360"/>
        <w:rPr>
          <w:rFonts w:cstheme="minorHAnsi"/>
          <w:b/>
          <w:bCs/>
          <w:color w:val="1A1A1A"/>
        </w:rPr>
      </w:pPr>
    </w:p>
    <w:p w14:paraId="14633BE6"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Establish a safe and stimulating environment for pupils, rooted in mutual respect.</w:t>
      </w:r>
    </w:p>
    <w:p w14:paraId="3DFD9F93"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Set goals that stretch and challenge pupils of all backgrounds, </w:t>
      </w:r>
      <w:proofErr w:type="gramStart"/>
      <w:r w:rsidRPr="001A118C">
        <w:rPr>
          <w:rFonts w:cstheme="minorHAnsi"/>
          <w:color w:val="1A1A1A"/>
        </w:rPr>
        <w:t>abilities</w:t>
      </w:r>
      <w:proofErr w:type="gramEnd"/>
      <w:r w:rsidRPr="001A118C">
        <w:rPr>
          <w:rFonts w:cstheme="minorHAnsi"/>
          <w:color w:val="1A1A1A"/>
        </w:rPr>
        <w:t xml:space="preserve"> and dispositions.</w:t>
      </w:r>
    </w:p>
    <w:p w14:paraId="45DFAD02"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Demonstrate consistently the positive attitudes, values and behaviour which are expected of pupils.</w:t>
      </w:r>
    </w:p>
    <w:p w14:paraId="30FD0111" w14:textId="77777777" w:rsidR="00B41994" w:rsidRPr="001A118C" w:rsidRDefault="00B41994" w:rsidP="00B41994">
      <w:pPr>
        <w:widowControl w:val="0"/>
        <w:autoSpaceDE w:val="0"/>
        <w:autoSpaceDN w:val="0"/>
        <w:adjustRightInd w:val="0"/>
        <w:ind w:left="360"/>
        <w:rPr>
          <w:rFonts w:cstheme="minorHAnsi"/>
          <w:bCs/>
          <w:color w:val="D99594" w:themeColor="accent2" w:themeTint="99"/>
        </w:rPr>
      </w:pPr>
    </w:p>
    <w:p w14:paraId="751EACC2"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Promote Good Progress &amp; Outcomes by Pupils:</w:t>
      </w:r>
    </w:p>
    <w:p w14:paraId="34D68889" w14:textId="77777777" w:rsidR="00B41994" w:rsidRPr="001A118C" w:rsidRDefault="00B41994" w:rsidP="00B41994">
      <w:pPr>
        <w:widowControl w:val="0"/>
        <w:autoSpaceDE w:val="0"/>
        <w:autoSpaceDN w:val="0"/>
        <w:adjustRightInd w:val="0"/>
        <w:ind w:left="360"/>
        <w:rPr>
          <w:rFonts w:cstheme="minorHAnsi"/>
          <w:b/>
          <w:bCs/>
          <w:color w:val="1A1A1A"/>
        </w:rPr>
      </w:pPr>
    </w:p>
    <w:p w14:paraId="2540C590"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Be accountable for pupils’ attainment, </w:t>
      </w:r>
      <w:proofErr w:type="gramStart"/>
      <w:r w:rsidRPr="001A118C">
        <w:rPr>
          <w:rFonts w:cstheme="minorHAnsi"/>
          <w:color w:val="1A1A1A"/>
        </w:rPr>
        <w:t>progress</w:t>
      </w:r>
      <w:proofErr w:type="gramEnd"/>
      <w:r w:rsidRPr="001A118C">
        <w:rPr>
          <w:rFonts w:cstheme="minorHAnsi"/>
          <w:color w:val="1A1A1A"/>
        </w:rPr>
        <w:t xml:space="preserve"> and outcomes.</w:t>
      </w:r>
    </w:p>
    <w:p w14:paraId="40E7FE54"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Plan teaching to build on pupils' capabilities and prior knowledge.</w:t>
      </w:r>
    </w:p>
    <w:p w14:paraId="1F14AE44"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Guide pupils to reflect on the progress they have made and their emerging needs.</w:t>
      </w:r>
    </w:p>
    <w:p w14:paraId="776E20B2"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Demonstrate knowledge and understanding of how pupils learn and how </w:t>
      </w:r>
      <w:proofErr w:type="gramStart"/>
      <w:r w:rsidRPr="001A118C">
        <w:rPr>
          <w:rFonts w:cstheme="minorHAnsi"/>
          <w:color w:val="1A1A1A"/>
        </w:rPr>
        <w:t>this impacts</w:t>
      </w:r>
      <w:proofErr w:type="gramEnd"/>
      <w:r w:rsidRPr="001A118C">
        <w:rPr>
          <w:rFonts w:cstheme="minorHAnsi"/>
          <w:color w:val="1A1A1A"/>
        </w:rPr>
        <w:t xml:space="preserve"> on teaching.</w:t>
      </w:r>
    </w:p>
    <w:p w14:paraId="56E93D21"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Encourage pupils to take a responsible and conscientious attitude to their own work and study.</w:t>
      </w:r>
    </w:p>
    <w:p w14:paraId="4CDB0D8E" w14:textId="77777777" w:rsidR="00B41994" w:rsidRPr="001A118C" w:rsidRDefault="00B41994" w:rsidP="00B41994">
      <w:pPr>
        <w:widowControl w:val="0"/>
        <w:autoSpaceDE w:val="0"/>
        <w:autoSpaceDN w:val="0"/>
        <w:adjustRightInd w:val="0"/>
        <w:rPr>
          <w:rFonts w:cstheme="minorHAnsi"/>
          <w:bCs/>
          <w:color w:val="1A1A1A"/>
        </w:rPr>
      </w:pPr>
    </w:p>
    <w:p w14:paraId="0AA3D003"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Demonstrate Good Subject &amp; Curriculum Knowledge</w:t>
      </w:r>
    </w:p>
    <w:p w14:paraId="496FCB3F" w14:textId="77777777" w:rsidR="00B41994" w:rsidRPr="001A118C" w:rsidRDefault="00B41994" w:rsidP="00B41994">
      <w:pPr>
        <w:widowControl w:val="0"/>
        <w:autoSpaceDE w:val="0"/>
        <w:autoSpaceDN w:val="0"/>
        <w:adjustRightInd w:val="0"/>
        <w:ind w:left="360"/>
        <w:rPr>
          <w:rFonts w:cstheme="minorHAnsi"/>
          <w:bCs/>
          <w:color w:val="1A1A1A"/>
        </w:rPr>
      </w:pPr>
    </w:p>
    <w:p w14:paraId="60D506A7"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Have a secure knowledge of the relevant subject(s) and curriculum areas, foster and maintain pupils’ interest in the subject, and address </w:t>
      </w:r>
      <w:proofErr w:type="gramStart"/>
      <w:r w:rsidRPr="001A118C">
        <w:rPr>
          <w:rFonts w:cstheme="minorHAnsi"/>
          <w:color w:val="1A1A1A"/>
        </w:rPr>
        <w:t>misunderstandings</w:t>
      </w:r>
      <w:proofErr w:type="gramEnd"/>
    </w:p>
    <w:p w14:paraId="676D1B8B"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Demonstrate a critical understanding of developments in the subject and curriculum areas, and promote the value of </w:t>
      </w:r>
      <w:proofErr w:type="gramStart"/>
      <w:r w:rsidRPr="001A118C">
        <w:rPr>
          <w:rFonts w:cstheme="minorHAnsi"/>
          <w:color w:val="1A1A1A"/>
        </w:rPr>
        <w:t>scholarship</w:t>
      </w:r>
      <w:proofErr w:type="gramEnd"/>
    </w:p>
    <w:p w14:paraId="5FC68C65"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Demonstrate an understanding of and take responsibility for promoting high standards of literacy, </w:t>
      </w:r>
      <w:proofErr w:type="gramStart"/>
      <w:r w:rsidRPr="001A118C">
        <w:rPr>
          <w:rFonts w:cstheme="minorHAnsi"/>
          <w:color w:val="1A1A1A"/>
        </w:rPr>
        <w:t>articulacy</w:t>
      </w:r>
      <w:proofErr w:type="gramEnd"/>
      <w:r w:rsidRPr="001A118C">
        <w:rPr>
          <w:rFonts w:cstheme="minorHAnsi"/>
          <w:color w:val="1A1A1A"/>
        </w:rPr>
        <w:t xml:space="preserve"> and the correct use of Standard English, whatever the teacher’s specialist subject</w:t>
      </w:r>
    </w:p>
    <w:p w14:paraId="5F04E3EB"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If teaching early reading, demonstrate a clear understanding of systematic synthetic </w:t>
      </w:r>
      <w:proofErr w:type="gramStart"/>
      <w:r w:rsidRPr="001A118C">
        <w:rPr>
          <w:rFonts w:cstheme="minorHAnsi"/>
          <w:color w:val="1A1A1A"/>
        </w:rPr>
        <w:t>phonics</w:t>
      </w:r>
      <w:proofErr w:type="gramEnd"/>
    </w:p>
    <w:p w14:paraId="59A8976B"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If teaching early mathematics, demonstrate a clear understanding of appropriate teaching strategies.</w:t>
      </w:r>
    </w:p>
    <w:p w14:paraId="33C5D709" w14:textId="77777777" w:rsidR="00B41994" w:rsidRPr="001A118C" w:rsidRDefault="00B41994" w:rsidP="00B41994">
      <w:pPr>
        <w:widowControl w:val="0"/>
        <w:autoSpaceDE w:val="0"/>
        <w:autoSpaceDN w:val="0"/>
        <w:adjustRightInd w:val="0"/>
        <w:rPr>
          <w:rFonts w:cstheme="minorHAnsi"/>
          <w:b/>
          <w:bCs/>
          <w:color w:val="1A1A1A"/>
        </w:rPr>
      </w:pPr>
    </w:p>
    <w:p w14:paraId="47D75514"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Plan &amp; Teach Well Structured Lessons</w:t>
      </w:r>
    </w:p>
    <w:p w14:paraId="2AE7ADD1" w14:textId="77777777" w:rsidR="00B41994" w:rsidRPr="001A118C" w:rsidRDefault="00B41994" w:rsidP="00B41994">
      <w:pPr>
        <w:widowControl w:val="0"/>
        <w:autoSpaceDE w:val="0"/>
        <w:autoSpaceDN w:val="0"/>
        <w:adjustRightInd w:val="0"/>
        <w:ind w:left="360"/>
        <w:rPr>
          <w:rFonts w:cstheme="minorHAnsi"/>
          <w:bCs/>
          <w:color w:val="1A1A1A"/>
        </w:rPr>
      </w:pPr>
    </w:p>
    <w:p w14:paraId="150404B1"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Impart knowledge and develop understanding through effective use of lesson </w:t>
      </w:r>
      <w:proofErr w:type="gramStart"/>
      <w:r w:rsidRPr="001A118C">
        <w:rPr>
          <w:rFonts w:cstheme="minorHAnsi"/>
          <w:color w:val="1A1A1A"/>
        </w:rPr>
        <w:t>time</w:t>
      </w:r>
      <w:proofErr w:type="gramEnd"/>
    </w:p>
    <w:p w14:paraId="5634C501"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Promote a love of learning and children’s intellectual </w:t>
      </w:r>
      <w:proofErr w:type="gramStart"/>
      <w:r w:rsidRPr="001A118C">
        <w:rPr>
          <w:rFonts w:cstheme="minorHAnsi"/>
          <w:color w:val="1A1A1A"/>
        </w:rPr>
        <w:t>curiosity</w:t>
      </w:r>
      <w:proofErr w:type="gramEnd"/>
    </w:p>
    <w:p w14:paraId="417694E0"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Set homework and plan other out-of-class activities to consolidate and extend the knowledge and understanding pupils have </w:t>
      </w:r>
      <w:proofErr w:type="gramStart"/>
      <w:r w:rsidRPr="001A118C">
        <w:rPr>
          <w:rFonts w:cstheme="minorHAnsi"/>
          <w:color w:val="1A1A1A"/>
        </w:rPr>
        <w:t>acquired</w:t>
      </w:r>
      <w:proofErr w:type="gramEnd"/>
    </w:p>
    <w:p w14:paraId="7D3A2339"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Reflect systematically on the effectiveness of lessons and approaches to </w:t>
      </w:r>
      <w:proofErr w:type="gramStart"/>
      <w:r w:rsidRPr="001A118C">
        <w:rPr>
          <w:rFonts w:cstheme="minorHAnsi"/>
          <w:color w:val="1A1A1A"/>
        </w:rPr>
        <w:t>teaching</w:t>
      </w:r>
      <w:proofErr w:type="gramEnd"/>
    </w:p>
    <w:p w14:paraId="3A663758" w14:textId="77777777" w:rsidR="00B41994" w:rsidRPr="001A118C" w:rsidRDefault="00B41994" w:rsidP="00B41994">
      <w:pPr>
        <w:widowControl w:val="0"/>
        <w:autoSpaceDE w:val="0"/>
        <w:autoSpaceDN w:val="0"/>
        <w:adjustRightInd w:val="0"/>
        <w:rPr>
          <w:rFonts w:cstheme="minorHAnsi"/>
        </w:rPr>
      </w:pPr>
      <w:r w:rsidRPr="001A118C">
        <w:rPr>
          <w:rFonts w:cstheme="minorHAnsi"/>
        </w:rPr>
        <w:t>Contribute to the design and provision of an engaging curriculum within the relevant subject area(s).</w:t>
      </w:r>
    </w:p>
    <w:p w14:paraId="7E660BB3" w14:textId="77777777" w:rsidR="00B41994" w:rsidRPr="001A118C" w:rsidRDefault="00B41994" w:rsidP="00B41994">
      <w:pPr>
        <w:widowControl w:val="0"/>
        <w:autoSpaceDE w:val="0"/>
        <w:autoSpaceDN w:val="0"/>
        <w:adjustRightInd w:val="0"/>
        <w:rPr>
          <w:rFonts w:cstheme="minorHAnsi"/>
          <w:bCs/>
          <w:color w:val="1A1A1A"/>
        </w:rPr>
      </w:pPr>
    </w:p>
    <w:p w14:paraId="2BDBBEFA"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Adapt Teaching to Respond to the Strengths &amp; Needs of All Pupils</w:t>
      </w:r>
    </w:p>
    <w:p w14:paraId="283A347E" w14:textId="77777777" w:rsidR="00B41994" w:rsidRPr="001A118C" w:rsidRDefault="00B41994" w:rsidP="00B41994">
      <w:pPr>
        <w:widowControl w:val="0"/>
        <w:autoSpaceDE w:val="0"/>
        <w:autoSpaceDN w:val="0"/>
        <w:adjustRightInd w:val="0"/>
        <w:ind w:left="360"/>
        <w:rPr>
          <w:rFonts w:cstheme="minorHAnsi"/>
          <w:b/>
          <w:bCs/>
          <w:color w:val="1A1A1A"/>
        </w:rPr>
      </w:pPr>
    </w:p>
    <w:p w14:paraId="5BFC9E0A"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Know when and how to differentiate appropriately, using approaches which enable pupils to be taught </w:t>
      </w:r>
      <w:proofErr w:type="gramStart"/>
      <w:r w:rsidRPr="001A118C">
        <w:rPr>
          <w:rFonts w:cstheme="minorHAnsi"/>
          <w:color w:val="1A1A1A"/>
        </w:rPr>
        <w:t>effectively</w:t>
      </w:r>
      <w:proofErr w:type="gramEnd"/>
    </w:p>
    <w:p w14:paraId="0547BE6D"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Have a secure understanding of how a range of factors can inhibit pupils’ ability to learn, and how best to overcome </w:t>
      </w:r>
      <w:proofErr w:type="gramStart"/>
      <w:r w:rsidRPr="001A118C">
        <w:rPr>
          <w:rFonts w:cstheme="minorHAnsi"/>
          <w:color w:val="1A1A1A"/>
        </w:rPr>
        <w:t>these</w:t>
      </w:r>
      <w:proofErr w:type="gramEnd"/>
    </w:p>
    <w:p w14:paraId="2C611871"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Demonstrate an awareness of the physical, social and intellectual development of children, and know how to adapt teaching to support pupils’ education at different stages of </w:t>
      </w:r>
      <w:proofErr w:type="gramStart"/>
      <w:r w:rsidRPr="001A118C">
        <w:rPr>
          <w:rFonts w:cstheme="minorHAnsi"/>
          <w:color w:val="1A1A1A"/>
        </w:rPr>
        <w:t>development</w:t>
      </w:r>
      <w:proofErr w:type="gramEnd"/>
    </w:p>
    <w:p w14:paraId="23F36D69"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CB91E20" w14:textId="77777777" w:rsidR="00B41994" w:rsidRPr="001A118C" w:rsidRDefault="00B41994" w:rsidP="00B41994">
      <w:pPr>
        <w:widowControl w:val="0"/>
        <w:autoSpaceDE w:val="0"/>
        <w:autoSpaceDN w:val="0"/>
        <w:adjustRightInd w:val="0"/>
        <w:rPr>
          <w:rFonts w:cstheme="minorHAnsi"/>
          <w:bCs/>
          <w:color w:val="1A1A1A"/>
        </w:rPr>
      </w:pPr>
    </w:p>
    <w:p w14:paraId="74C58850"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Make Accurate &amp; Productive Use of Assessment</w:t>
      </w:r>
    </w:p>
    <w:p w14:paraId="590B6B55" w14:textId="77777777" w:rsidR="00B41994" w:rsidRPr="001A118C" w:rsidRDefault="00B41994" w:rsidP="00B41994">
      <w:pPr>
        <w:widowControl w:val="0"/>
        <w:autoSpaceDE w:val="0"/>
        <w:autoSpaceDN w:val="0"/>
        <w:adjustRightInd w:val="0"/>
        <w:ind w:left="360"/>
        <w:rPr>
          <w:rFonts w:cstheme="minorHAnsi"/>
          <w:bCs/>
          <w:color w:val="D99594" w:themeColor="accent2" w:themeTint="99"/>
        </w:rPr>
      </w:pPr>
    </w:p>
    <w:p w14:paraId="262188E7"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Know and understand how to assess the relevant subject and curriculum areas, including statutory assessment </w:t>
      </w:r>
      <w:proofErr w:type="gramStart"/>
      <w:r w:rsidRPr="001A118C">
        <w:rPr>
          <w:rFonts w:cstheme="minorHAnsi"/>
          <w:color w:val="1A1A1A"/>
        </w:rPr>
        <w:t>requirements</w:t>
      </w:r>
      <w:proofErr w:type="gramEnd"/>
    </w:p>
    <w:p w14:paraId="6F8DC468"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Make use of formative and summative assessment to secure pupils’ progress</w:t>
      </w:r>
    </w:p>
    <w:p w14:paraId="2CB4B65B"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Use relevant data to monitor progress, set targets, and plan subsequent </w:t>
      </w:r>
      <w:proofErr w:type="gramStart"/>
      <w:r w:rsidRPr="001A118C">
        <w:rPr>
          <w:rFonts w:cstheme="minorHAnsi"/>
          <w:color w:val="1A1A1A"/>
        </w:rPr>
        <w:t>lessons</w:t>
      </w:r>
      <w:proofErr w:type="gramEnd"/>
    </w:p>
    <w:p w14:paraId="2BC47C2E"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Give pupils regular feedback, both orally and through accurate marking, and encourage pupils to respond to the feedback.</w:t>
      </w:r>
    </w:p>
    <w:p w14:paraId="2BDCB040" w14:textId="77777777" w:rsidR="00B41994" w:rsidRPr="001A118C" w:rsidRDefault="00B41994" w:rsidP="00B41994">
      <w:pPr>
        <w:widowControl w:val="0"/>
        <w:autoSpaceDE w:val="0"/>
        <w:autoSpaceDN w:val="0"/>
        <w:adjustRightInd w:val="0"/>
        <w:rPr>
          <w:rFonts w:cstheme="minorHAnsi"/>
          <w:bCs/>
          <w:color w:val="1A1A1A"/>
        </w:rPr>
      </w:pPr>
    </w:p>
    <w:p w14:paraId="4C62624A"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 xml:space="preserve">Manage Behaviour Effectively </w:t>
      </w:r>
      <w:proofErr w:type="gramStart"/>
      <w:r w:rsidRPr="001A118C">
        <w:rPr>
          <w:rFonts w:cstheme="minorHAnsi"/>
          <w:b/>
          <w:bCs/>
          <w:color w:val="FF0000"/>
        </w:rPr>
        <w:t>To</w:t>
      </w:r>
      <w:proofErr w:type="gramEnd"/>
      <w:r w:rsidRPr="001A118C">
        <w:rPr>
          <w:rFonts w:cstheme="minorHAnsi"/>
          <w:b/>
          <w:bCs/>
          <w:color w:val="FF0000"/>
        </w:rPr>
        <w:t xml:space="preserve"> Ensure a Good &amp; Safe Learning Environment</w:t>
      </w:r>
    </w:p>
    <w:p w14:paraId="75617EF5" w14:textId="77777777" w:rsidR="00B41994" w:rsidRPr="001A118C" w:rsidRDefault="00B41994" w:rsidP="00B41994">
      <w:pPr>
        <w:widowControl w:val="0"/>
        <w:autoSpaceDE w:val="0"/>
        <w:autoSpaceDN w:val="0"/>
        <w:adjustRightInd w:val="0"/>
        <w:ind w:left="360"/>
        <w:rPr>
          <w:rFonts w:cstheme="minorHAnsi"/>
          <w:b/>
          <w:bCs/>
          <w:color w:val="D99594" w:themeColor="accent2" w:themeTint="99"/>
        </w:rPr>
      </w:pPr>
    </w:p>
    <w:p w14:paraId="3850612F"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Have clear rules and routines for behaviour in classrooms, and take responsibility for promoting good and courteous behaviour both in classrooms and around the school, in accordance with the school’s behaviour </w:t>
      </w:r>
      <w:proofErr w:type="gramStart"/>
      <w:r w:rsidRPr="001A118C">
        <w:rPr>
          <w:rFonts w:cstheme="minorHAnsi"/>
          <w:color w:val="1A1A1A"/>
        </w:rPr>
        <w:t>policy</w:t>
      </w:r>
      <w:proofErr w:type="gramEnd"/>
    </w:p>
    <w:p w14:paraId="7EAD1C5D"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Have high expectations of behaviour, and establish a framework for discipline with a range of strategies, using praise, sanctions and rewards consistently and </w:t>
      </w:r>
      <w:proofErr w:type="gramStart"/>
      <w:r w:rsidRPr="001A118C">
        <w:rPr>
          <w:rFonts w:cstheme="minorHAnsi"/>
          <w:color w:val="1A1A1A"/>
        </w:rPr>
        <w:t>fairly</w:t>
      </w:r>
      <w:proofErr w:type="gramEnd"/>
    </w:p>
    <w:p w14:paraId="52262940"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Manage classes effectively, using approaches which are appropriate to pupils’ needs in order to involve and motivate </w:t>
      </w:r>
      <w:proofErr w:type="gramStart"/>
      <w:r w:rsidRPr="001A118C">
        <w:rPr>
          <w:rFonts w:cstheme="minorHAnsi"/>
          <w:color w:val="1A1A1A"/>
        </w:rPr>
        <w:t>them</w:t>
      </w:r>
      <w:proofErr w:type="gramEnd"/>
    </w:p>
    <w:p w14:paraId="1D0953B2"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Maintain good relationships with pupils, exercise appropriate authority, and act decisively when necessary.</w:t>
      </w:r>
    </w:p>
    <w:p w14:paraId="09DC862B" w14:textId="77777777" w:rsidR="00B41994" w:rsidRPr="001A118C" w:rsidRDefault="00B41994" w:rsidP="00B41994">
      <w:pPr>
        <w:widowControl w:val="0"/>
        <w:autoSpaceDE w:val="0"/>
        <w:autoSpaceDN w:val="0"/>
        <w:adjustRightInd w:val="0"/>
        <w:rPr>
          <w:rFonts w:cstheme="minorHAnsi"/>
          <w:color w:val="1A1A1A"/>
        </w:rPr>
      </w:pPr>
    </w:p>
    <w:p w14:paraId="6C13E36E"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t>Fulfil Wider Professional Responsibilities</w:t>
      </w:r>
    </w:p>
    <w:p w14:paraId="5208DB8F" w14:textId="77777777" w:rsidR="00B41994" w:rsidRPr="001A118C" w:rsidRDefault="00B41994" w:rsidP="00B41994">
      <w:pPr>
        <w:widowControl w:val="0"/>
        <w:autoSpaceDE w:val="0"/>
        <w:autoSpaceDN w:val="0"/>
        <w:adjustRightInd w:val="0"/>
        <w:ind w:left="360"/>
        <w:rPr>
          <w:rFonts w:cstheme="minorHAnsi"/>
          <w:b/>
          <w:bCs/>
          <w:color w:val="D99594" w:themeColor="accent2" w:themeTint="99"/>
        </w:rPr>
      </w:pPr>
    </w:p>
    <w:p w14:paraId="38DBECAB"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Make a positive contribution to the wider life and ethos of the </w:t>
      </w:r>
      <w:proofErr w:type="gramStart"/>
      <w:r w:rsidRPr="001A118C">
        <w:rPr>
          <w:rFonts w:cstheme="minorHAnsi"/>
          <w:color w:val="1A1A1A"/>
        </w:rPr>
        <w:t>school</w:t>
      </w:r>
      <w:proofErr w:type="gramEnd"/>
    </w:p>
    <w:p w14:paraId="68132F4A"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Develop effective professional relationships with colleagues, knowing how and when to draw on advice and specialist </w:t>
      </w:r>
      <w:proofErr w:type="gramStart"/>
      <w:r w:rsidRPr="001A118C">
        <w:rPr>
          <w:rFonts w:cstheme="minorHAnsi"/>
          <w:color w:val="1A1A1A"/>
        </w:rPr>
        <w:t>support</w:t>
      </w:r>
      <w:proofErr w:type="gramEnd"/>
    </w:p>
    <w:p w14:paraId="430A1B8D"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Deploy support staff </w:t>
      </w:r>
      <w:proofErr w:type="gramStart"/>
      <w:r w:rsidRPr="001A118C">
        <w:rPr>
          <w:rFonts w:cstheme="minorHAnsi"/>
          <w:color w:val="1A1A1A"/>
        </w:rPr>
        <w:t>effectively</w:t>
      </w:r>
      <w:proofErr w:type="gramEnd"/>
    </w:p>
    <w:p w14:paraId="75CFB8C0"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Take responsibility for improving teaching through appropriate professional development, responding to advice and feedback from </w:t>
      </w:r>
      <w:proofErr w:type="gramStart"/>
      <w:r w:rsidRPr="001A118C">
        <w:rPr>
          <w:rFonts w:cstheme="minorHAnsi"/>
          <w:color w:val="1A1A1A"/>
        </w:rPr>
        <w:t>colleagues</w:t>
      </w:r>
      <w:proofErr w:type="gramEnd"/>
    </w:p>
    <w:p w14:paraId="3CEF975C"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Communicate effectively with parents </w:t>
      </w:r>
      <w:proofErr w:type="gramStart"/>
      <w:r w:rsidRPr="001A118C">
        <w:rPr>
          <w:rFonts w:cstheme="minorHAnsi"/>
          <w:color w:val="1A1A1A"/>
        </w:rPr>
        <w:t>with regard to</w:t>
      </w:r>
      <w:proofErr w:type="gramEnd"/>
      <w:r w:rsidRPr="001A118C">
        <w:rPr>
          <w:rFonts w:cstheme="minorHAnsi"/>
          <w:color w:val="1A1A1A"/>
        </w:rPr>
        <w:t xml:space="preserve"> pupils’ achievements and well-being.</w:t>
      </w:r>
    </w:p>
    <w:p w14:paraId="4E8E76C4" w14:textId="77777777" w:rsidR="00B41994" w:rsidRPr="001A118C" w:rsidRDefault="00B41994" w:rsidP="00B41994">
      <w:pPr>
        <w:widowControl w:val="0"/>
        <w:autoSpaceDE w:val="0"/>
        <w:autoSpaceDN w:val="0"/>
        <w:adjustRightInd w:val="0"/>
        <w:ind w:left="360"/>
        <w:rPr>
          <w:rFonts w:cstheme="minorHAnsi"/>
          <w:color w:val="1A1A1A"/>
        </w:rPr>
      </w:pPr>
    </w:p>
    <w:p w14:paraId="4A6F2EF2" w14:textId="77777777" w:rsidR="00B41994" w:rsidRPr="001A118C" w:rsidRDefault="00B41994" w:rsidP="00B41994">
      <w:pPr>
        <w:widowControl w:val="0"/>
        <w:autoSpaceDE w:val="0"/>
        <w:autoSpaceDN w:val="0"/>
        <w:adjustRightInd w:val="0"/>
        <w:rPr>
          <w:rFonts w:cstheme="minorHAnsi"/>
          <w:b/>
          <w:bCs/>
          <w:color w:val="FF0000"/>
        </w:rPr>
      </w:pPr>
      <w:r w:rsidRPr="001A118C">
        <w:rPr>
          <w:rFonts w:cstheme="minorHAnsi"/>
          <w:b/>
          <w:bCs/>
          <w:color w:val="FF0000"/>
        </w:rPr>
        <w:lastRenderedPageBreak/>
        <w:t>Personal &amp; Professional Conduct</w:t>
      </w:r>
    </w:p>
    <w:p w14:paraId="2668C96A" w14:textId="77777777" w:rsidR="00B41994" w:rsidRPr="001A118C" w:rsidRDefault="00B41994" w:rsidP="00B41994">
      <w:pPr>
        <w:widowControl w:val="0"/>
        <w:autoSpaceDE w:val="0"/>
        <w:autoSpaceDN w:val="0"/>
        <w:adjustRightInd w:val="0"/>
        <w:rPr>
          <w:rFonts w:cstheme="minorHAnsi"/>
          <w:b/>
          <w:bCs/>
          <w:color w:val="D99594" w:themeColor="accent2" w:themeTint="99"/>
        </w:rPr>
      </w:pPr>
    </w:p>
    <w:p w14:paraId="1D03B6A2"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A teacher is expected to demonstrate consistently high standards of personal and professional conduct. </w:t>
      </w:r>
    </w:p>
    <w:p w14:paraId="32823780" w14:textId="77777777" w:rsidR="00B41994" w:rsidRPr="001A118C" w:rsidRDefault="00B41994" w:rsidP="00B41994">
      <w:pPr>
        <w:widowControl w:val="0"/>
        <w:autoSpaceDE w:val="0"/>
        <w:autoSpaceDN w:val="0"/>
        <w:adjustRightInd w:val="0"/>
        <w:ind w:left="360"/>
        <w:rPr>
          <w:rFonts w:cstheme="minorHAnsi"/>
          <w:color w:val="1A1A1A"/>
        </w:rPr>
      </w:pPr>
    </w:p>
    <w:p w14:paraId="4897EA63"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Teachers uphold public trust in the profession and maintain high standards of ethics and behaviour, within and outside school, by:</w:t>
      </w:r>
    </w:p>
    <w:p w14:paraId="0707BD59"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Treating pupils with dignity, building relationships rooted in mutual respect, and at all times observing proper boundaries appropriate to a teacher’s professional </w:t>
      </w:r>
      <w:proofErr w:type="gramStart"/>
      <w:r w:rsidRPr="001A118C">
        <w:rPr>
          <w:rFonts w:cstheme="minorHAnsi"/>
          <w:color w:val="1A1A1A"/>
        </w:rPr>
        <w:t>position</w:t>
      </w:r>
      <w:proofErr w:type="gramEnd"/>
    </w:p>
    <w:p w14:paraId="4EF7A997"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Having regard for the need to safeguard pupils’ well-being, in accordance with statutory </w:t>
      </w:r>
      <w:proofErr w:type="gramStart"/>
      <w:r w:rsidRPr="001A118C">
        <w:rPr>
          <w:rFonts w:cstheme="minorHAnsi"/>
          <w:color w:val="1A1A1A"/>
        </w:rPr>
        <w:t>provisions</w:t>
      </w:r>
      <w:proofErr w:type="gramEnd"/>
    </w:p>
    <w:p w14:paraId="0E31F0C8"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Showing tolerance of and respect for the rights of others</w:t>
      </w:r>
    </w:p>
    <w:p w14:paraId="2CEEE3DA"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Not undermining fundamental British values, including democracy, the rule of law, individual liberty and mutual respect, and tolerance of those with different faiths and beliefs</w:t>
      </w:r>
    </w:p>
    <w:p w14:paraId="63A7E8B3" w14:textId="77777777"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Ensuring that personal beliefs are not expressed in ways which exploit pupils’ vulnerability or might lead them to break the law.</w:t>
      </w:r>
    </w:p>
    <w:p w14:paraId="3B97184F" w14:textId="77777777" w:rsidR="00B41994" w:rsidRPr="001A118C" w:rsidRDefault="00B41994" w:rsidP="00B41994">
      <w:pPr>
        <w:widowControl w:val="0"/>
        <w:autoSpaceDE w:val="0"/>
        <w:autoSpaceDN w:val="0"/>
        <w:adjustRightInd w:val="0"/>
        <w:ind w:left="360"/>
        <w:rPr>
          <w:rFonts w:cstheme="minorHAnsi"/>
          <w:color w:val="1A1A1A"/>
        </w:rPr>
      </w:pPr>
    </w:p>
    <w:p w14:paraId="2E8C5D27" w14:textId="256FEC6E"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Teachers must have proper and professional regard for the ethos, </w:t>
      </w:r>
      <w:proofErr w:type="gramStart"/>
      <w:r w:rsidRPr="001A118C">
        <w:rPr>
          <w:rFonts w:cstheme="minorHAnsi"/>
          <w:color w:val="1A1A1A"/>
        </w:rPr>
        <w:t>policies</w:t>
      </w:r>
      <w:proofErr w:type="gramEnd"/>
      <w:r w:rsidRPr="001A118C">
        <w:rPr>
          <w:rFonts w:cstheme="minorHAnsi"/>
          <w:color w:val="1A1A1A"/>
        </w:rPr>
        <w:t xml:space="preserve"> and practices of the school in which they teach</w:t>
      </w:r>
      <w:r w:rsidR="000F03CF">
        <w:rPr>
          <w:rFonts w:cstheme="minorHAnsi"/>
          <w:color w:val="1A1A1A"/>
        </w:rPr>
        <w:t xml:space="preserve"> </w:t>
      </w:r>
      <w:r w:rsidRPr="001A118C">
        <w:rPr>
          <w:rFonts w:cstheme="minorHAnsi"/>
          <w:color w:val="1A1A1A"/>
        </w:rPr>
        <w:t>and maintain high standards in their own attendance and punctuality.</w:t>
      </w:r>
    </w:p>
    <w:p w14:paraId="59DE5B76" w14:textId="77777777" w:rsidR="00B41994" w:rsidRPr="001A118C" w:rsidRDefault="00B41994" w:rsidP="00B41994">
      <w:pPr>
        <w:widowControl w:val="0"/>
        <w:autoSpaceDE w:val="0"/>
        <w:autoSpaceDN w:val="0"/>
        <w:adjustRightInd w:val="0"/>
        <w:ind w:left="360"/>
        <w:rPr>
          <w:rFonts w:cstheme="minorHAnsi"/>
          <w:color w:val="1A1A1A"/>
        </w:rPr>
      </w:pPr>
    </w:p>
    <w:p w14:paraId="4267A3D8" w14:textId="20A7807B" w:rsidR="00B41994" w:rsidRPr="001A118C" w:rsidRDefault="00B41994" w:rsidP="00B41994">
      <w:pPr>
        <w:widowControl w:val="0"/>
        <w:autoSpaceDE w:val="0"/>
        <w:autoSpaceDN w:val="0"/>
        <w:adjustRightInd w:val="0"/>
        <w:rPr>
          <w:rFonts w:cstheme="minorHAnsi"/>
          <w:color w:val="1A1A1A"/>
        </w:rPr>
      </w:pPr>
      <w:r w:rsidRPr="001A118C">
        <w:rPr>
          <w:rFonts w:cstheme="minorHAnsi"/>
          <w:color w:val="1A1A1A"/>
        </w:rPr>
        <w:t xml:space="preserve">Teachers must </w:t>
      </w:r>
      <w:r w:rsidR="000F03CF" w:rsidRPr="001A118C">
        <w:rPr>
          <w:rFonts w:cstheme="minorHAnsi"/>
          <w:color w:val="1A1A1A"/>
        </w:rPr>
        <w:t>understand</w:t>
      </w:r>
      <w:r w:rsidRPr="001A118C">
        <w:rPr>
          <w:rFonts w:cstheme="minorHAnsi"/>
          <w:color w:val="1A1A1A"/>
        </w:rPr>
        <w:t xml:space="preserve"> and always act within, the statutory frameworks, which set out their professional duties and responsibilities. </w:t>
      </w:r>
    </w:p>
    <w:p w14:paraId="5FC01625" w14:textId="77777777" w:rsidR="00B26F05" w:rsidRDefault="00B26F05" w:rsidP="002D142D">
      <w:pPr>
        <w:jc w:val="center"/>
        <w:rPr>
          <w:rFonts w:asciiTheme="majorHAnsi" w:hAnsiTheme="majorHAnsi" w:cstheme="majorHAnsi"/>
          <w:bCs/>
          <w:sz w:val="36"/>
          <w:szCs w:val="36"/>
        </w:rPr>
      </w:pPr>
    </w:p>
    <w:p w14:paraId="14E4A68C" w14:textId="77777777" w:rsidR="00B26F05" w:rsidRDefault="00B26F05" w:rsidP="002D142D">
      <w:pPr>
        <w:jc w:val="center"/>
        <w:rPr>
          <w:rFonts w:asciiTheme="majorHAnsi" w:hAnsiTheme="majorHAnsi" w:cstheme="majorHAnsi"/>
          <w:bCs/>
          <w:sz w:val="36"/>
          <w:szCs w:val="36"/>
        </w:rPr>
      </w:pPr>
    </w:p>
    <w:p w14:paraId="151340A9" w14:textId="77777777" w:rsidR="005402EC" w:rsidRDefault="005402EC" w:rsidP="002D142D">
      <w:pPr>
        <w:jc w:val="center"/>
        <w:rPr>
          <w:rFonts w:asciiTheme="majorHAnsi" w:hAnsiTheme="majorHAnsi" w:cstheme="majorHAnsi"/>
          <w:bCs/>
          <w:sz w:val="36"/>
          <w:szCs w:val="36"/>
        </w:rPr>
      </w:pPr>
    </w:p>
    <w:p w14:paraId="02993148" w14:textId="77777777" w:rsidR="005402EC" w:rsidRDefault="005402EC" w:rsidP="002D142D">
      <w:pPr>
        <w:jc w:val="center"/>
        <w:rPr>
          <w:rFonts w:asciiTheme="majorHAnsi" w:hAnsiTheme="majorHAnsi" w:cstheme="majorHAnsi"/>
          <w:bCs/>
          <w:sz w:val="36"/>
          <w:szCs w:val="36"/>
        </w:rPr>
      </w:pPr>
    </w:p>
    <w:p w14:paraId="1FCA3062" w14:textId="77777777" w:rsidR="005402EC" w:rsidRDefault="005402EC" w:rsidP="002D142D">
      <w:pPr>
        <w:jc w:val="center"/>
        <w:rPr>
          <w:rFonts w:asciiTheme="majorHAnsi" w:hAnsiTheme="majorHAnsi" w:cstheme="majorHAnsi"/>
          <w:bCs/>
          <w:sz w:val="36"/>
          <w:szCs w:val="36"/>
        </w:rPr>
      </w:pPr>
    </w:p>
    <w:p w14:paraId="1428C6CC" w14:textId="77777777" w:rsidR="005402EC" w:rsidRDefault="005402EC" w:rsidP="002D142D">
      <w:pPr>
        <w:jc w:val="center"/>
        <w:rPr>
          <w:rFonts w:asciiTheme="majorHAnsi" w:hAnsiTheme="majorHAnsi" w:cstheme="majorHAnsi"/>
          <w:bCs/>
          <w:sz w:val="36"/>
          <w:szCs w:val="36"/>
        </w:rPr>
      </w:pPr>
    </w:p>
    <w:p w14:paraId="0F42080C" w14:textId="77777777" w:rsidR="005402EC" w:rsidRDefault="005402EC" w:rsidP="002D142D">
      <w:pPr>
        <w:jc w:val="center"/>
        <w:rPr>
          <w:rFonts w:asciiTheme="majorHAnsi" w:hAnsiTheme="majorHAnsi" w:cstheme="majorHAnsi"/>
          <w:bCs/>
          <w:sz w:val="36"/>
          <w:szCs w:val="36"/>
        </w:rPr>
      </w:pPr>
    </w:p>
    <w:p w14:paraId="479B5EF8" w14:textId="77777777" w:rsidR="005402EC" w:rsidRDefault="005402EC" w:rsidP="002D142D">
      <w:pPr>
        <w:jc w:val="center"/>
        <w:rPr>
          <w:rFonts w:asciiTheme="majorHAnsi" w:hAnsiTheme="majorHAnsi" w:cstheme="majorHAnsi"/>
          <w:bCs/>
          <w:sz w:val="36"/>
          <w:szCs w:val="36"/>
        </w:rPr>
      </w:pPr>
    </w:p>
    <w:p w14:paraId="76B51890" w14:textId="77777777" w:rsidR="005402EC" w:rsidRDefault="005402EC" w:rsidP="002D142D">
      <w:pPr>
        <w:jc w:val="center"/>
        <w:rPr>
          <w:rFonts w:asciiTheme="majorHAnsi" w:hAnsiTheme="majorHAnsi" w:cstheme="majorHAnsi"/>
          <w:bCs/>
          <w:sz w:val="36"/>
          <w:szCs w:val="36"/>
        </w:rPr>
      </w:pPr>
    </w:p>
    <w:p w14:paraId="68876A93" w14:textId="77777777" w:rsidR="005402EC" w:rsidRDefault="005402EC" w:rsidP="002D142D">
      <w:pPr>
        <w:jc w:val="center"/>
        <w:rPr>
          <w:rFonts w:asciiTheme="majorHAnsi" w:hAnsiTheme="majorHAnsi" w:cstheme="majorHAnsi"/>
          <w:bCs/>
          <w:sz w:val="36"/>
          <w:szCs w:val="36"/>
        </w:rPr>
      </w:pPr>
    </w:p>
    <w:p w14:paraId="4B173582" w14:textId="77777777" w:rsidR="005402EC" w:rsidRDefault="005402EC" w:rsidP="002D142D">
      <w:pPr>
        <w:jc w:val="center"/>
        <w:rPr>
          <w:rFonts w:asciiTheme="majorHAnsi" w:hAnsiTheme="majorHAnsi" w:cstheme="majorHAnsi"/>
          <w:bCs/>
          <w:sz w:val="36"/>
          <w:szCs w:val="36"/>
        </w:rPr>
      </w:pPr>
    </w:p>
    <w:p w14:paraId="63530C87" w14:textId="77777777" w:rsidR="005402EC" w:rsidRDefault="005402EC" w:rsidP="002D142D">
      <w:pPr>
        <w:jc w:val="center"/>
        <w:rPr>
          <w:rFonts w:asciiTheme="majorHAnsi" w:hAnsiTheme="majorHAnsi" w:cstheme="majorHAnsi"/>
          <w:bCs/>
          <w:sz w:val="36"/>
          <w:szCs w:val="36"/>
        </w:rPr>
      </w:pPr>
    </w:p>
    <w:p w14:paraId="241807C7" w14:textId="77777777" w:rsidR="005402EC" w:rsidRDefault="005402EC" w:rsidP="002D142D">
      <w:pPr>
        <w:jc w:val="center"/>
        <w:rPr>
          <w:rFonts w:asciiTheme="majorHAnsi" w:hAnsiTheme="majorHAnsi" w:cstheme="majorHAnsi"/>
          <w:bCs/>
          <w:sz w:val="36"/>
          <w:szCs w:val="36"/>
        </w:rPr>
      </w:pPr>
    </w:p>
    <w:p w14:paraId="191DA7D1" w14:textId="77777777" w:rsidR="005402EC" w:rsidRDefault="005402EC" w:rsidP="002D142D">
      <w:pPr>
        <w:jc w:val="center"/>
        <w:rPr>
          <w:rFonts w:asciiTheme="majorHAnsi" w:hAnsiTheme="majorHAnsi" w:cstheme="majorHAnsi"/>
          <w:bCs/>
          <w:sz w:val="36"/>
          <w:szCs w:val="36"/>
        </w:rPr>
      </w:pPr>
    </w:p>
    <w:p w14:paraId="37C198B9" w14:textId="77777777" w:rsidR="005402EC" w:rsidRDefault="005402EC" w:rsidP="002D142D">
      <w:pPr>
        <w:jc w:val="center"/>
        <w:rPr>
          <w:rFonts w:asciiTheme="majorHAnsi" w:hAnsiTheme="majorHAnsi" w:cstheme="majorHAnsi"/>
          <w:bCs/>
          <w:sz w:val="36"/>
          <w:szCs w:val="36"/>
        </w:rPr>
      </w:pPr>
    </w:p>
    <w:p w14:paraId="16F6A9A7" w14:textId="77777777" w:rsidR="005402EC" w:rsidRDefault="005402EC" w:rsidP="002D142D">
      <w:pPr>
        <w:jc w:val="center"/>
        <w:rPr>
          <w:rFonts w:asciiTheme="majorHAnsi" w:hAnsiTheme="majorHAnsi" w:cstheme="majorHAnsi"/>
          <w:bCs/>
          <w:sz w:val="36"/>
          <w:szCs w:val="36"/>
        </w:rPr>
      </w:pPr>
    </w:p>
    <w:p w14:paraId="536AE12A" w14:textId="77777777" w:rsidR="005402EC" w:rsidRDefault="005402EC" w:rsidP="002D142D">
      <w:pPr>
        <w:jc w:val="center"/>
        <w:rPr>
          <w:rFonts w:asciiTheme="majorHAnsi" w:hAnsiTheme="majorHAnsi" w:cstheme="majorHAnsi"/>
          <w:bCs/>
          <w:sz w:val="36"/>
          <w:szCs w:val="36"/>
        </w:rPr>
      </w:pPr>
    </w:p>
    <w:p w14:paraId="112B4C7F" w14:textId="77777777" w:rsidR="005402EC" w:rsidRDefault="005402EC" w:rsidP="002D142D">
      <w:pPr>
        <w:jc w:val="center"/>
        <w:rPr>
          <w:rFonts w:asciiTheme="majorHAnsi" w:hAnsiTheme="majorHAnsi" w:cstheme="majorHAnsi"/>
          <w:bCs/>
          <w:sz w:val="36"/>
          <w:szCs w:val="36"/>
        </w:rPr>
      </w:pPr>
    </w:p>
    <w:p w14:paraId="50AD7D89" w14:textId="77777777" w:rsidR="005402EC" w:rsidRDefault="005402EC" w:rsidP="002D142D">
      <w:pPr>
        <w:jc w:val="center"/>
        <w:rPr>
          <w:rFonts w:asciiTheme="majorHAnsi" w:hAnsiTheme="majorHAnsi" w:cstheme="majorHAnsi"/>
          <w:bCs/>
          <w:sz w:val="36"/>
          <w:szCs w:val="36"/>
        </w:rPr>
      </w:pPr>
    </w:p>
    <w:p w14:paraId="4B1A7CE1" w14:textId="77777777" w:rsidR="005402EC" w:rsidRDefault="005402EC" w:rsidP="002D142D">
      <w:pPr>
        <w:jc w:val="center"/>
        <w:rPr>
          <w:rFonts w:asciiTheme="majorHAnsi" w:hAnsiTheme="majorHAnsi" w:cstheme="majorHAnsi"/>
          <w:bCs/>
          <w:sz w:val="36"/>
          <w:szCs w:val="36"/>
        </w:rPr>
      </w:pPr>
    </w:p>
    <w:p w14:paraId="50E03452" w14:textId="77777777" w:rsidR="00EC2539" w:rsidRDefault="00EC2539" w:rsidP="002D142D">
      <w:pPr>
        <w:jc w:val="center"/>
        <w:rPr>
          <w:rFonts w:ascii="Arial" w:hAnsi="Arial" w:cs="Arial"/>
          <w:b/>
          <w:highlight w:val="yellow"/>
        </w:rPr>
      </w:pPr>
    </w:p>
    <w:p w14:paraId="0E4B1E7A" w14:textId="60A78F5D" w:rsidR="00090FE8" w:rsidRDefault="00B26F05" w:rsidP="00B26F05">
      <w:pPr>
        <w:jc w:val="center"/>
        <w:rPr>
          <w:rFonts w:ascii="Arial" w:hAnsi="Arial" w:cs="Arial"/>
          <w:b/>
          <w:highlight w:val="yellow"/>
        </w:rPr>
      </w:pPr>
      <w:r>
        <w:rPr>
          <w:rFonts w:ascii="Arial" w:eastAsia="Times New Roman" w:hAnsi="Arial" w:cs="Arial"/>
          <w:noProof/>
          <w:color w:val="666666"/>
          <w:lang w:eastAsia="en-GB"/>
        </w:rPr>
        <w:lastRenderedPageBreak/>
        <w:drawing>
          <wp:inline distT="0" distB="0" distL="0" distR="0" wp14:anchorId="1733DB7F" wp14:editId="3B786284">
            <wp:extent cx="1171575" cy="585900"/>
            <wp:effectExtent l="0" t="0" r="0" b="5080"/>
            <wp:docPr id="772160469" name="Picture 1" descr="A red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3895" name="Picture 1" descr="A red and yellow logo&#10;&#10;Description automatically generated"/>
                    <pic:cNvPicPr/>
                  </pic:nvPicPr>
                  <pic:blipFill>
                    <a:blip r:embed="rId23"/>
                    <a:stretch>
                      <a:fillRect/>
                    </a:stretch>
                  </pic:blipFill>
                  <pic:spPr>
                    <a:xfrm>
                      <a:off x="0" y="0"/>
                      <a:ext cx="1181560" cy="590894"/>
                    </a:xfrm>
                    <a:prstGeom prst="rect">
                      <a:avLst/>
                    </a:prstGeom>
                  </pic:spPr>
                </pic:pic>
              </a:graphicData>
            </a:graphic>
          </wp:inline>
        </w:drawing>
      </w:r>
    </w:p>
    <w:p w14:paraId="28EC527A" w14:textId="2C5452F2" w:rsidR="00B26F05" w:rsidRPr="00B26F05" w:rsidRDefault="00B26F05" w:rsidP="00B26F05">
      <w:pPr>
        <w:jc w:val="center"/>
        <w:rPr>
          <w:rFonts w:asciiTheme="majorHAnsi" w:hAnsiTheme="majorHAnsi" w:cstheme="majorHAnsi"/>
          <w:bCs/>
          <w:sz w:val="36"/>
          <w:szCs w:val="36"/>
        </w:rPr>
      </w:pPr>
      <w:r w:rsidRPr="00B26F05">
        <w:rPr>
          <w:rFonts w:asciiTheme="majorHAnsi" w:hAnsiTheme="majorHAnsi" w:cstheme="majorHAnsi"/>
          <w:bCs/>
          <w:sz w:val="36"/>
          <w:szCs w:val="36"/>
        </w:rPr>
        <w:t>Person Specification</w:t>
      </w:r>
    </w:p>
    <w:p w14:paraId="6826E6B9" w14:textId="77777777" w:rsidR="00090FE8" w:rsidRDefault="00090FE8" w:rsidP="00017A5F">
      <w:pPr>
        <w:rPr>
          <w:rFonts w:ascii="Arial" w:hAnsi="Arial" w:cs="Arial"/>
          <w:b/>
          <w:highlight w:val="yellow"/>
        </w:rPr>
      </w:pPr>
    </w:p>
    <w:p w14:paraId="5FC8DD5F" w14:textId="77777777" w:rsidR="005402EC" w:rsidRPr="00615BA0" w:rsidRDefault="005402EC" w:rsidP="005402EC">
      <w:pPr>
        <w:rPr>
          <w:rFonts w:ascii="Montserrat Light" w:hAnsi="Montserrat Light"/>
        </w:rPr>
      </w:pPr>
    </w:p>
    <w:tbl>
      <w:tblPr>
        <w:tblStyle w:val="TableGrid"/>
        <w:tblpPr w:leftFromText="180" w:rightFromText="180" w:vertAnchor="text" w:horzAnchor="margin" w:tblpXSpec="center" w:tblpY="168"/>
        <w:tblW w:w="9924" w:type="dxa"/>
        <w:tblLook w:val="04A0" w:firstRow="1" w:lastRow="0" w:firstColumn="1" w:lastColumn="0" w:noHBand="0" w:noVBand="1"/>
      </w:tblPr>
      <w:tblGrid>
        <w:gridCol w:w="2481"/>
        <w:gridCol w:w="2658"/>
        <w:gridCol w:w="2658"/>
        <w:gridCol w:w="2127"/>
      </w:tblGrid>
      <w:tr w:rsidR="005402EC" w:rsidRPr="00FD329D" w14:paraId="3DFD9341" w14:textId="77777777" w:rsidTr="00D61EA9">
        <w:tc>
          <w:tcPr>
            <w:tcW w:w="2481" w:type="dxa"/>
          </w:tcPr>
          <w:p w14:paraId="37E17754" w14:textId="77777777" w:rsidR="005402EC" w:rsidRPr="00FD329D" w:rsidRDefault="005402EC" w:rsidP="00D61EA9">
            <w:pPr>
              <w:tabs>
                <w:tab w:val="left" w:pos="1500"/>
              </w:tabs>
              <w:rPr>
                <w:rFonts w:cstheme="minorHAnsi"/>
                <w:sz w:val="18"/>
                <w:szCs w:val="18"/>
              </w:rPr>
            </w:pPr>
          </w:p>
        </w:tc>
        <w:tc>
          <w:tcPr>
            <w:tcW w:w="2658" w:type="dxa"/>
          </w:tcPr>
          <w:p w14:paraId="5FABA7FB" w14:textId="77777777" w:rsidR="005402EC" w:rsidRPr="00FD329D" w:rsidRDefault="005402EC" w:rsidP="00D61EA9">
            <w:pPr>
              <w:tabs>
                <w:tab w:val="left" w:pos="1500"/>
              </w:tabs>
              <w:jc w:val="center"/>
              <w:rPr>
                <w:rFonts w:cstheme="minorHAnsi"/>
                <w:sz w:val="18"/>
                <w:szCs w:val="18"/>
              </w:rPr>
            </w:pPr>
            <w:r w:rsidRPr="00FD329D">
              <w:rPr>
                <w:rFonts w:cstheme="minorHAnsi"/>
                <w:sz w:val="18"/>
                <w:szCs w:val="18"/>
              </w:rPr>
              <w:t>Essential</w:t>
            </w:r>
          </w:p>
        </w:tc>
        <w:tc>
          <w:tcPr>
            <w:tcW w:w="2658" w:type="dxa"/>
          </w:tcPr>
          <w:p w14:paraId="5758398D" w14:textId="77777777" w:rsidR="005402EC" w:rsidRPr="00FD329D" w:rsidRDefault="005402EC" w:rsidP="00D61EA9">
            <w:pPr>
              <w:tabs>
                <w:tab w:val="left" w:pos="1500"/>
              </w:tabs>
              <w:jc w:val="center"/>
              <w:rPr>
                <w:rFonts w:cstheme="minorHAnsi"/>
                <w:sz w:val="18"/>
                <w:szCs w:val="18"/>
              </w:rPr>
            </w:pPr>
            <w:r w:rsidRPr="00FD329D">
              <w:rPr>
                <w:rFonts w:cstheme="minorHAnsi"/>
                <w:sz w:val="18"/>
                <w:szCs w:val="18"/>
              </w:rPr>
              <w:t>Desirable</w:t>
            </w:r>
          </w:p>
        </w:tc>
        <w:tc>
          <w:tcPr>
            <w:tcW w:w="2127" w:type="dxa"/>
          </w:tcPr>
          <w:p w14:paraId="6EA4A93E" w14:textId="77777777" w:rsidR="005402EC" w:rsidRPr="00FD329D" w:rsidRDefault="005402EC" w:rsidP="00D61EA9">
            <w:pPr>
              <w:tabs>
                <w:tab w:val="left" w:pos="1500"/>
              </w:tabs>
              <w:jc w:val="center"/>
              <w:rPr>
                <w:rFonts w:cstheme="minorHAnsi"/>
                <w:sz w:val="18"/>
                <w:szCs w:val="18"/>
              </w:rPr>
            </w:pPr>
            <w:r w:rsidRPr="00FD329D">
              <w:rPr>
                <w:rFonts w:cstheme="minorHAnsi"/>
                <w:sz w:val="18"/>
                <w:szCs w:val="18"/>
              </w:rPr>
              <w:t>Evidence</w:t>
            </w:r>
          </w:p>
        </w:tc>
      </w:tr>
      <w:tr w:rsidR="005402EC" w:rsidRPr="00FD329D" w14:paraId="6FCA0F09" w14:textId="77777777" w:rsidTr="00D61EA9">
        <w:tc>
          <w:tcPr>
            <w:tcW w:w="2481" w:type="dxa"/>
          </w:tcPr>
          <w:p w14:paraId="4406F576" w14:textId="77777777" w:rsidR="005402EC" w:rsidRPr="00FD329D" w:rsidRDefault="005402EC" w:rsidP="00D61EA9">
            <w:pPr>
              <w:tabs>
                <w:tab w:val="left" w:pos="1500"/>
              </w:tabs>
              <w:rPr>
                <w:rFonts w:cstheme="minorHAnsi"/>
                <w:sz w:val="18"/>
                <w:szCs w:val="18"/>
              </w:rPr>
            </w:pPr>
            <w:r w:rsidRPr="00FD329D">
              <w:rPr>
                <w:rFonts w:cstheme="minorHAnsi"/>
                <w:sz w:val="18"/>
                <w:szCs w:val="18"/>
              </w:rPr>
              <w:t>Qualifications</w:t>
            </w:r>
          </w:p>
        </w:tc>
        <w:tc>
          <w:tcPr>
            <w:tcW w:w="2658" w:type="dxa"/>
          </w:tcPr>
          <w:p w14:paraId="5A038955" w14:textId="77777777" w:rsidR="005402EC" w:rsidRPr="00FD329D" w:rsidRDefault="005402EC" w:rsidP="00D61EA9">
            <w:pPr>
              <w:tabs>
                <w:tab w:val="left" w:pos="1500"/>
              </w:tabs>
              <w:rPr>
                <w:rFonts w:cstheme="minorHAnsi"/>
                <w:sz w:val="18"/>
                <w:szCs w:val="18"/>
              </w:rPr>
            </w:pPr>
            <w:r w:rsidRPr="00FD329D">
              <w:rPr>
                <w:rFonts w:cstheme="minorHAnsi"/>
                <w:sz w:val="18"/>
                <w:szCs w:val="18"/>
              </w:rPr>
              <w:t>Qualified Teacher Status</w:t>
            </w:r>
          </w:p>
          <w:p w14:paraId="54B85712" w14:textId="77777777" w:rsidR="005402EC" w:rsidRPr="00FD329D" w:rsidRDefault="005402EC" w:rsidP="00D61EA9">
            <w:pPr>
              <w:tabs>
                <w:tab w:val="left" w:pos="1500"/>
              </w:tabs>
              <w:rPr>
                <w:rFonts w:cstheme="minorHAnsi"/>
                <w:sz w:val="18"/>
                <w:szCs w:val="18"/>
              </w:rPr>
            </w:pPr>
            <w:r w:rsidRPr="00FD329D">
              <w:rPr>
                <w:rFonts w:cstheme="minorHAnsi"/>
                <w:sz w:val="18"/>
                <w:szCs w:val="18"/>
              </w:rPr>
              <w:t>Degree</w:t>
            </w:r>
          </w:p>
        </w:tc>
        <w:tc>
          <w:tcPr>
            <w:tcW w:w="2658" w:type="dxa"/>
          </w:tcPr>
          <w:p w14:paraId="3EF13B89" w14:textId="77777777" w:rsidR="005402EC" w:rsidRPr="00FD329D" w:rsidRDefault="005402EC" w:rsidP="00D61EA9">
            <w:pPr>
              <w:tabs>
                <w:tab w:val="left" w:pos="1500"/>
              </w:tabs>
              <w:rPr>
                <w:rFonts w:cstheme="minorHAnsi"/>
                <w:sz w:val="18"/>
                <w:szCs w:val="18"/>
              </w:rPr>
            </w:pPr>
            <w:r w:rsidRPr="00FD329D">
              <w:rPr>
                <w:rFonts w:cstheme="minorHAnsi"/>
                <w:sz w:val="18"/>
                <w:szCs w:val="18"/>
              </w:rPr>
              <w:t>Continued Professional Development</w:t>
            </w:r>
          </w:p>
        </w:tc>
        <w:tc>
          <w:tcPr>
            <w:tcW w:w="2127" w:type="dxa"/>
          </w:tcPr>
          <w:p w14:paraId="4785C31F" w14:textId="77777777" w:rsidR="005402EC" w:rsidRPr="00FD329D" w:rsidRDefault="005402EC" w:rsidP="00D61EA9">
            <w:pPr>
              <w:tabs>
                <w:tab w:val="left" w:pos="1500"/>
              </w:tabs>
              <w:rPr>
                <w:rFonts w:cstheme="minorHAnsi"/>
                <w:sz w:val="18"/>
                <w:szCs w:val="18"/>
              </w:rPr>
            </w:pPr>
            <w:r w:rsidRPr="00FD329D">
              <w:rPr>
                <w:rFonts w:cstheme="minorHAnsi"/>
                <w:sz w:val="18"/>
                <w:szCs w:val="18"/>
              </w:rPr>
              <w:t>Application Form</w:t>
            </w:r>
          </w:p>
          <w:p w14:paraId="719B599F" w14:textId="77777777" w:rsidR="005402EC" w:rsidRPr="00FD329D" w:rsidRDefault="005402EC" w:rsidP="00D61EA9">
            <w:pPr>
              <w:tabs>
                <w:tab w:val="left" w:pos="1500"/>
              </w:tabs>
              <w:rPr>
                <w:rFonts w:cstheme="minorHAnsi"/>
                <w:sz w:val="18"/>
                <w:szCs w:val="18"/>
              </w:rPr>
            </w:pPr>
            <w:r w:rsidRPr="00FD329D">
              <w:rPr>
                <w:rFonts w:cstheme="minorHAnsi"/>
                <w:sz w:val="18"/>
                <w:szCs w:val="18"/>
              </w:rPr>
              <w:t>Interview</w:t>
            </w:r>
          </w:p>
        </w:tc>
      </w:tr>
      <w:tr w:rsidR="005402EC" w:rsidRPr="00FD329D" w14:paraId="69281D59" w14:textId="77777777" w:rsidTr="00D61EA9">
        <w:tc>
          <w:tcPr>
            <w:tcW w:w="2481" w:type="dxa"/>
          </w:tcPr>
          <w:p w14:paraId="35AFCA3A" w14:textId="77777777" w:rsidR="005402EC" w:rsidRPr="00FD329D" w:rsidRDefault="005402EC" w:rsidP="00D61EA9">
            <w:pPr>
              <w:tabs>
                <w:tab w:val="left" w:pos="1500"/>
              </w:tabs>
              <w:rPr>
                <w:rFonts w:cstheme="minorHAnsi"/>
                <w:sz w:val="18"/>
                <w:szCs w:val="18"/>
              </w:rPr>
            </w:pPr>
            <w:r w:rsidRPr="00FD329D">
              <w:rPr>
                <w:rFonts w:cstheme="minorHAnsi"/>
                <w:sz w:val="18"/>
                <w:szCs w:val="18"/>
              </w:rPr>
              <w:t>Experience</w:t>
            </w:r>
          </w:p>
        </w:tc>
        <w:tc>
          <w:tcPr>
            <w:tcW w:w="2658" w:type="dxa"/>
          </w:tcPr>
          <w:p w14:paraId="33EDD396" w14:textId="77777777" w:rsidR="005402EC" w:rsidRPr="00FD329D" w:rsidRDefault="005402EC" w:rsidP="00D61EA9">
            <w:pPr>
              <w:tabs>
                <w:tab w:val="left" w:pos="1500"/>
              </w:tabs>
              <w:rPr>
                <w:rFonts w:cstheme="minorHAnsi"/>
                <w:sz w:val="18"/>
                <w:szCs w:val="18"/>
              </w:rPr>
            </w:pPr>
            <w:r w:rsidRPr="00FD329D">
              <w:rPr>
                <w:rFonts w:cstheme="minorHAnsi"/>
                <w:sz w:val="18"/>
                <w:szCs w:val="18"/>
              </w:rPr>
              <w:t>Proven ability as a good or outstanding practitioner or the capability to become outstanding</w:t>
            </w:r>
          </w:p>
        </w:tc>
        <w:tc>
          <w:tcPr>
            <w:tcW w:w="2658" w:type="dxa"/>
          </w:tcPr>
          <w:p w14:paraId="45DAE407" w14:textId="77777777" w:rsidR="005402EC" w:rsidRPr="00FD329D" w:rsidRDefault="005402EC" w:rsidP="00D61EA9">
            <w:pPr>
              <w:tabs>
                <w:tab w:val="left" w:pos="1500"/>
              </w:tabs>
              <w:rPr>
                <w:rFonts w:cstheme="minorHAnsi"/>
                <w:sz w:val="18"/>
                <w:szCs w:val="18"/>
              </w:rPr>
            </w:pPr>
            <w:r w:rsidRPr="00FD329D">
              <w:rPr>
                <w:rFonts w:cstheme="minorHAnsi"/>
                <w:sz w:val="18"/>
                <w:szCs w:val="18"/>
              </w:rPr>
              <w:t>The ability to lead developments in teaching and learning in Maths</w:t>
            </w:r>
          </w:p>
        </w:tc>
        <w:tc>
          <w:tcPr>
            <w:tcW w:w="2127" w:type="dxa"/>
          </w:tcPr>
          <w:p w14:paraId="796AC5C5" w14:textId="77777777" w:rsidR="005402EC" w:rsidRPr="00FD329D" w:rsidRDefault="005402EC" w:rsidP="00D61EA9">
            <w:pPr>
              <w:tabs>
                <w:tab w:val="left" w:pos="1500"/>
              </w:tabs>
              <w:rPr>
                <w:rFonts w:cstheme="minorHAnsi"/>
                <w:sz w:val="18"/>
                <w:szCs w:val="18"/>
              </w:rPr>
            </w:pPr>
            <w:r w:rsidRPr="00FD329D">
              <w:rPr>
                <w:rFonts w:cstheme="minorHAnsi"/>
                <w:sz w:val="18"/>
                <w:szCs w:val="18"/>
              </w:rPr>
              <w:t>Application Form</w:t>
            </w:r>
          </w:p>
          <w:p w14:paraId="1031FF9E" w14:textId="77777777" w:rsidR="005402EC" w:rsidRPr="00FD329D" w:rsidRDefault="005402EC" w:rsidP="00D61EA9">
            <w:pPr>
              <w:tabs>
                <w:tab w:val="left" w:pos="1500"/>
              </w:tabs>
              <w:rPr>
                <w:rFonts w:cstheme="minorHAnsi"/>
                <w:sz w:val="18"/>
                <w:szCs w:val="18"/>
              </w:rPr>
            </w:pPr>
            <w:r w:rsidRPr="00FD329D">
              <w:rPr>
                <w:rFonts w:cstheme="minorHAnsi"/>
                <w:sz w:val="18"/>
                <w:szCs w:val="18"/>
              </w:rPr>
              <w:t>Interview</w:t>
            </w:r>
          </w:p>
        </w:tc>
      </w:tr>
      <w:tr w:rsidR="005402EC" w:rsidRPr="00FD329D" w14:paraId="0D01EA66" w14:textId="77777777" w:rsidTr="00D61EA9">
        <w:tc>
          <w:tcPr>
            <w:tcW w:w="2481" w:type="dxa"/>
          </w:tcPr>
          <w:p w14:paraId="42FACE14" w14:textId="77777777" w:rsidR="005402EC" w:rsidRPr="00FD329D" w:rsidRDefault="005402EC" w:rsidP="00D61EA9">
            <w:pPr>
              <w:tabs>
                <w:tab w:val="left" w:pos="1500"/>
              </w:tabs>
              <w:rPr>
                <w:rFonts w:cstheme="minorHAnsi"/>
                <w:sz w:val="18"/>
                <w:szCs w:val="18"/>
              </w:rPr>
            </w:pPr>
            <w:r w:rsidRPr="00FD329D">
              <w:rPr>
                <w:rFonts w:cstheme="minorHAnsi"/>
                <w:sz w:val="18"/>
                <w:szCs w:val="18"/>
              </w:rPr>
              <w:t>Professional Knowledge, Understanding and Skills</w:t>
            </w:r>
          </w:p>
        </w:tc>
        <w:tc>
          <w:tcPr>
            <w:tcW w:w="2658" w:type="dxa"/>
          </w:tcPr>
          <w:p w14:paraId="2AC09A93" w14:textId="77777777" w:rsidR="005402EC" w:rsidRPr="00FD329D" w:rsidRDefault="005402EC" w:rsidP="00D61EA9">
            <w:pPr>
              <w:tabs>
                <w:tab w:val="left" w:pos="1500"/>
              </w:tabs>
              <w:rPr>
                <w:rFonts w:cstheme="minorHAnsi"/>
                <w:sz w:val="18"/>
                <w:szCs w:val="18"/>
              </w:rPr>
            </w:pPr>
            <w:r w:rsidRPr="00FD329D">
              <w:rPr>
                <w:rFonts w:cstheme="minorHAnsi"/>
                <w:sz w:val="18"/>
                <w:szCs w:val="18"/>
              </w:rPr>
              <w:t>Understand what constitutes good and outstanding teaching and learning.</w:t>
            </w:r>
          </w:p>
          <w:p w14:paraId="39F6D3EB" w14:textId="77777777" w:rsidR="005402EC" w:rsidRPr="00FD329D" w:rsidRDefault="005402EC" w:rsidP="00D61EA9">
            <w:pPr>
              <w:tabs>
                <w:tab w:val="left" w:pos="1500"/>
              </w:tabs>
              <w:rPr>
                <w:rFonts w:cstheme="minorHAnsi"/>
                <w:sz w:val="18"/>
                <w:szCs w:val="18"/>
              </w:rPr>
            </w:pPr>
            <w:r w:rsidRPr="00FD329D">
              <w:rPr>
                <w:rFonts w:cstheme="minorHAnsi"/>
                <w:sz w:val="18"/>
                <w:szCs w:val="18"/>
              </w:rPr>
              <w:t>The ability to plan clearly differentiated sequences of lessons, which meet the needs of all learners.</w:t>
            </w:r>
          </w:p>
          <w:p w14:paraId="4D2CA208" w14:textId="77777777" w:rsidR="005402EC" w:rsidRPr="00FD329D" w:rsidRDefault="005402EC" w:rsidP="00D61EA9">
            <w:pPr>
              <w:tabs>
                <w:tab w:val="left" w:pos="1500"/>
              </w:tabs>
              <w:rPr>
                <w:rFonts w:cstheme="minorHAnsi"/>
                <w:sz w:val="18"/>
                <w:szCs w:val="18"/>
              </w:rPr>
            </w:pPr>
            <w:r w:rsidRPr="00FD329D">
              <w:rPr>
                <w:rFonts w:cstheme="minorHAnsi"/>
                <w:sz w:val="18"/>
                <w:szCs w:val="18"/>
              </w:rPr>
              <w:t>An understanding of how to develop excellent relationships with children so that they feel safe when being challenged.</w:t>
            </w:r>
          </w:p>
          <w:p w14:paraId="4450E792" w14:textId="77777777" w:rsidR="005402EC" w:rsidRPr="00FD329D" w:rsidRDefault="005402EC" w:rsidP="00D61EA9">
            <w:pPr>
              <w:tabs>
                <w:tab w:val="left" w:pos="1500"/>
              </w:tabs>
              <w:rPr>
                <w:rFonts w:cstheme="minorHAnsi"/>
                <w:sz w:val="18"/>
                <w:szCs w:val="18"/>
              </w:rPr>
            </w:pPr>
            <w:r w:rsidRPr="00FD329D">
              <w:rPr>
                <w:rFonts w:cstheme="minorHAnsi"/>
                <w:sz w:val="18"/>
                <w:szCs w:val="18"/>
              </w:rPr>
              <w:t>Having the very highest of expectations of children.</w:t>
            </w:r>
          </w:p>
          <w:p w14:paraId="6ED09DA2" w14:textId="77777777" w:rsidR="005402EC" w:rsidRPr="00FD329D" w:rsidRDefault="005402EC" w:rsidP="00D61EA9">
            <w:pPr>
              <w:tabs>
                <w:tab w:val="left" w:pos="1500"/>
              </w:tabs>
              <w:rPr>
                <w:rFonts w:cstheme="minorHAnsi"/>
                <w:sz w:val="18"/>
                <w:szCs w:val="18"/>
              </w:rPr>
            </w:pPr>
            <w:r w:rsidRPr="00FD329D">
              <w:rPr>
                <w:rFonts w:cstheme="minorHAnsi"/>
                <w:sz w:val="18"/>
                <w:szCs w:val="18"/>
              </w:rPr>
              <w:t>Understand the concept of ‘beautiful work’</w:t>
            </w:r>
          </w:p>
        </w:tc>
        <w:tc>
          <w:tcPr>
            <w:tcW w:w="2658" w:type="dxa"/>
          </w:tcPr>
          <w:p w14:paraId="543C48A3" w14:textId="77777777" w:rsidR="005402EC" w:rsidRPr="00FD329D" w:rsidRDefault="005402EC" w:rsidP="00D61EA9">
            <w:pPr>
              <w:tabs>
                <w:tab w:val="left" w:pos="1500"/>
              </w:tabs>
              <w:rPr>
                <w:rFonts w:cstheme="minorHAnsi"/>
                <w:sz w:val="18"/>
                <w:szCs w:val="18"/>
              </w:rPr>
            </w:pPr>
            <w:r w:rsidRPr="00FD329D">
              <w:rPr>
                <w:rFonts w:cstheme="minorHAnsi"/>
                <w:sz w:val="18"/>
                <w:szCs w:val="18"/>
              </w:rPr>
              <w:t>Able to develop and promote independent learning in the classroom.</w:t>
            </w:r>
          </w:p>
          <w:p w14:paraId="27BB6790" w14:textId="77777777" w:rsidR="005402EC" w:rsidRPr="00FD329D" w:rsidRDefault="005402EC" w:rsidP="00D61EA9">
            <w:pPr>
              <w:tabs>
                <w:tab w:val="left" w:pos="1500"/>
              </w:tabs>
              <w:rPr>
                <w:rFonts w:cstheme="minorHAnsi"/>
                <w:sz w:val="18"/>
                <w:szCs w:val="18"/>
              </w:rPr>
            </w:pPr>
            <w:r w:rsidRPr="00FD329D">
              <w:rPr>
                <w:rFonts w:cstheme="minorHAnsi"/>
                <w:sz w:val="18"/>
                <w:szCs w:val="18"/>
              </w:rPr>
              <w:t xml:space="preserve">The understanding of how to create an outstanding learning environment within the classroom and around the school </w:t>
            </w:r>
            <w:proofErr w:type="gramStart"/>
            <w:r w:rsidRPr="00FD329D">
              <w:rPr>
                <w:rFonts w:cstheme="minorHAnsi"/>
                <w:sz w:val="18"/>
                <w:szCs w:val="18"/>
              </w:rPr>
              <w:t>in order to</w:t>
            </w:r>
            <w:proofErr w:type="gramEnd"/>
            <w:r w:rsidRPr="00FD329D">
              <w:rPr>
                <w:rFonts w:cstheme="minorHAnsi"/>
                <w:sz w:val="18"/>
                <w:szCs w:val="18"/>
              </w:rPr>
              <w:t xml:space="preserve"> support and extend learning.</w:t>
            </w:r>
          </w:p>
          <w:p w14:paraId="5B80CAB0" w14:textId="77777777" w:rsidR="005402EC" w:rsidRPr="00FD329D" w:rsidRDefault="005402EC" w:rsidP="00D61EA9">
            <w:pPr>
              <w:tabs>
                <w:tab w:val="left" w:pos="1500"/>
              </w:tabs>
              <w:rPr>
                <w:rFonts w:cstheme="minorHAnsi"/>
                <w:sz w:val="18"/>
                <w:szCs w:val="18"/>
              </w:rPr>
            </w:pPr>
            <w:r w:rsidRPr="00FD329D">
              <w:rPr>
                <w:rFonts w:cstheme="minorHAnsi"/>
                <w:sz w:val="18"/>
                <w:szCs w:val="18"/>
              </w:rPr>
              <w:t>Able to carry out research to engage with new pedagogical approaches to teaching and learning.</w:t>
            </w:r>
          </w:p>
        </w:tc>
        <w:tc>
          <w:tcPr>
            <w:tcW w:w="2127" w:type="dxa"/>
          </w:tcPr>
          <w:p w14:paraId="76ECB7CC" w14:textId="77777777" w:rsidR="005402EC" w:rsidRPr="00FD329D" w:rsidRDefault="005402EC" w:rsidP="00D61EA9">
            <w:pPr>
              <w:tabs>
                <w:tab w:val="left" w:pos="1500"/>
              </w:tabs>
              <w:rPr>
                <w:rFonts w:cstheme="minorHAnsi"/>
                <w:sz w:val="18"/>
                <w:szCs w:val="18"/>
              </w:rPr>
            </w:pPr>
            <w:r w:rsidRPr="00FD329D">
              <w:rPr>
                <w:rFonts w:cstheme="minorHAnsi"/>
                <w:sz w:val="18"/>
                <w:szCs w:val="18"/>
              </w:rPr>
              <w:t>Application Form</w:t>
            </w:r>
          </w:p>
          <w:p w14:paraId="72540298" w14:textId="77777777" w:rsidR="005402EC" w:rsidRPr="00FD329D" w:rsidRDefault="005402EC" w:rsidP="00D61EA9">
            <w:pPr>
              <w:tabs>
                <w:tab w:val="left" w:pos="1500"/>
              </w:tabs>
              <w:rPr>
                <w:rFonts w:cstheme="minorHAnsi"/>
                <w:sz w:val="18"/>
                <w:szCs w:val="18"/>
              </w:rPr>
            </w:pPr>
            <w:r w:rsidRPr="00FD329D">
              <w:rPr>
                <w:rFonts w:cstheme="minorHAnsi"/>
                <w:sz w:val="18"/>
                <w:szCs w:val="18"/>
              </w:rPr>
              <w:t>Interview</w:t>
            </w:r>
          </w:p>
          <w:p w14:paraId="1BF47A3B" w14:textId="77777777" w:rsidR="005402EC" w:rsidRPr="00FD329D" w:rsidRDefault="005402EC" w:rsidP="00D61EA9">
            <w:pPr>
              <w:tabs>
                <w:tab w:val="left" w:pos="1500"/>
              </w:tabs>
              <w:rPr>
                <w:rFonts w:cstheme="minorHAnsi"/>
                <w:sz w:val="18"/>
                <w:szCs w:val="18"/>
              </w:rPr>
            </w:pPr>
            <w:r w:rsidRPr="00FD329D">
              <w:rPr>
                <w:rFonts w:cstheme="minorHAnsi"/>
                <w:sz w:val="18"/>
                <w:szCs w:val="18"/>
              </w:rPr>
              <w:t>Lesson Observation</w:t>
            </w:r>
          </w:p>
        </w:tc>
      </w:tr>
      <w:tr w:rsidR="005402EC" w:rsidRPr="00FD329D" w14:paraId="321D609A" w14:textId="77777777" w:rsidTr="00D61EA9">
        <w:tc>
          <w:tcPr>
            <w:tcW w:w="2481" w:type="dxa"/>
          </w:tcPr>
          <w:p w14:paraId="1D8A110A" w14:textId="77777777" w:rsidR="005402EC" w:rsidRPr="00FD329D" w:rsidRDefault="005402EC" w:rsidP="00D61EA9">
            <w:pPr>
              <w:tabs>
                <w:tab w:val="left" w:pos="1500"/>
              </w:tabs>
              <w:rPr>
                <w:rFonts w:cstheme="minorHAnsi"/>
                <w:sz w:val="18"/>
                <w:szCs w:val="18"/>
              </w:rPr>
            </w:pPr>
            <w:r w:rsidRPr="00FD329D">
              <w:rPr>
                <w:rFonts w:cstheme="minorHAnsi"/>
                <w:sz w:val="18"/>
                <w:szCs w:val="18"/>
              </w:rPr>
              <w:t>Curriculum</w:t>
            </w:r>
          </w:p>
        </w:tc>
        <w:tc>
          <w:tcPr>
            <w:tcW w:w="2658" w:type="dxa"/>
          </w:tcPr>
          <w:p w14:paraId="54BC7922" w14:textId="77777777" w:rsidR="005402EC" w:rsidRPr="00FD329D" w:rsidRDefault="005402EC" w:rsidP="00D61EA9">
            <w:pPr>
              <w:tabs>
                <w:tab w:val="left" w:pos="1500"/>
              </w:tabs>
              <w:rPr>
                <w:rFonts w:cstheme="minorHAnsi"/>
                <w:sz w:val="18"/>
                <w:szCs w:val="18"/>
              </w:rPr>
            </w:pPr>
            <w:r w:rsidRPr="00FD329D">
              <w:rPr>
                <w:rFonts w:cstheme="minorHAnsi"/>
                <w:sz w:val="18"/>
                <w:szCs w:val="18"/>
              </w:rPr>
              <w:t>Excellent subject knowledge across the curriculum.</w:t>
            </w:r>
          </w:p>
          <w:p w14:paraId="5D7FF8A6" w14:textId="77777777" w:rsidR="005402EC" w:rsidRPr="00FD329D" w:rsidRDefault="005402EC" w:rsidP="00D61EA9">
            <w:pPr>
              <w:tabs>
                <w:tab w:val="left" w:pos="1500"/>
              </w:tabs>
              <w:rPr>
                <w:rFonts w:cstheme="minorHAnsi"/>
                <w:sz w:val="18"/>
                <w:szCs w:val="18"/>
              </w:rPr>
            </w:pPr>
            <w:r w:rsidRPr="00FD329D">
              <w:rPr>
                <w:rFonts w:cstheme="minorHAnsi"/>
                <w:sz w:val="18"/>
                <w:szCs w:val="18"/>
              </w:rPr>
              <w:t>Able to use AFL techniques confidently in all subjects in the curriculum.</w:t>
            </w:r>
          </w:p>
        </w:tc>
        <w:tc>
          <w:tcPr>
            <w:tcW w:w="2658" w:type="dxa"/>
          </w:tcPr>
          <w:p w14:paraId="1172D658" w14:textId="77777777" w:rsidR="005402EC" w:rsidRPr="00FD329D" w:rsidRDefault="005402EC" w:rsidP="00D61EA9">
            <w:pPr>
              <w:tabs>
                <w:tab w:val="left" w:pos="1500"/>
              </w:tabs>
              <w:rPr>
                <w:rFonts w:cstheme="minorHAnsi"/>
                <w:sz w:val="18"/>
                <w:szCs w:val="18"/>
              </w:rPr>
            </w:pPr>
            <w:r w:rsidRPr="00FD329D">
              <w:rPr>
                <w:rFonts w:cstheme="minorHAnsi"/>
                <w:sz w:val="18"/>
                <w:szCs w:val="18"/>
              </w:rPr>
              <w:t>An understanding of how to use all areas of the curriculum to improve learning in maths, reading and writing.</w:t>
            </w:r>
          </w:p>
          <w:p w14:paraId="7D959FDE" w14:textId="77777777" w:rsidR="005402EC" w:rsidRPr="00FD329D" w:rsidRDefault="005402EC" w:rsidP="00D61EA9">
            <w:pPr>
              <w:tabs>
                <w:tab w:val="left" w:pos="1500"/>
              </w:tabs>
              <w:rPr>
                <w:rFonts w:cstheme="minorHAnsi"/>
                <w:sz w:val="18"/>
                <w:szCs w:val="18"/>
              </w:rPr>
            </w:pPr>
            <w:r w:rsidRPr="00FD329D">
              <w:rPr>
                <w:rFonts w:cstheme="minorHAnsi"/>
                <w:sz w:val="18"/>
                <w:szCs w:val="18"/>
              </w:rPr>
              <w:t xml:space="preserve">A passion for the teaching of reading. </w:t>
            </w:r>
          </w:p>
          <w:p w14:paraId="702306CD" w14:textId="77777777" w:rsidR="005402EC" w:rsidRPr="00FD329D" w:rsidRDefault="005402EC" w:rsidP="00D61EA9">
            <w:pPr>
              <w:tabs>
                <w:tab w:val="left" w:pos="1500"/>
              </w:tabs>
              <w:rPr>
                <w:rFonts w:cstheme="minorHAnsi"/>
                <w:sz w:val="18"/>
                <w:szCs w:val="18"/>
              </w:rPr>
            </w:pPr>
            <w:r w:rsidRPr="00FD329D">
              <w:rPr>
                <w:rFonts w:cstheme="minorHAnsi"/>
                <w:sz w:val="18"/>
                <w:szCs w:val="18"/>
              </w:rPr>
              <w:t>Proven experience and a love of teaching the Arts.</w:t>
            </w:r>
          </w:p>
        </w:tc>
        <w:tc>
          <w:tcPr>
            <w:tcW w:w="2127" w:type="dxa"/>
          </w:tcPr>
          <w:p w14:paraId="0AC8C9C2" w14:textId="77777777" w:rsidR="005402EC" w:rsidRPr="00FD329D" w:rsidRDefault="005402EC" w:rsidP="00D61EA9">
            <w:pPr>
              <w:tabs>
                <w:tab w:val="left" w:pos="1500"/>
              </w:tabs>
              <w:rPr>
                <w:rFonts w:cstheme="minorHAnsi"/>
                <w:sz w:val="18"/>
                <w:szCs w:val="18"/>
              </w:rPr>
            </w:pPr>
            <w:r w:rsidRPr="00FD329D">
              <w:rPr>
                <w:rFonts w:cstheme="minorHAnsi"/>
                <w:sz w:val="18"/>
                <w:szCs w:val="18"/>
              </w:rPr>
              <w:t>Application Form</w:t>
            </w:r>
          </w:p>
          <w:p w14:paraId="53F0BE83" w14:textId="77777777" w:rsidR="005402EC" w:rsidRPr="00FD329D" w:rsidRDefault="005402EC" w:rsidP="00D61EA9">
            <w:pPr>
              <w:tabs>
                <w:tab w:val="left" w:pos="1500"/>
              </w:tabs>
              <w:rPr>
                <w:rFonts w:cstheme="minorHAnsi"/>
                <w:sz w:val="18"/>
                <w:szCs w:val="18"/>
              </w:rPr>
            </w:pPr>
            <w:r w:rsidRPr="00FD329D">
              <w:rPr>
                <w:rFonts w:cstheme="minorHAnsi"/>
                <w:sz w:val="18"/>
                <w:szCs w:val="18"/>
              </w:rPr>
              <w:t>Interview</w:t>
            </w:r>
          </w:p>
          <w:p w14:paraId="55C999C8" w14:textId="77777777" w:rsidR="005402EC" w:rsidRPr="00FD329D" w:rsidRDefault="005402EC" w:rsidP="00D61EA9">
            <w:pPr>
              <w:tabs>
                <w:tab w:val="left" w:pos="1500"/>
              </w:tabs>
              <w:rPr>
                <w:rFonts w:cstheme="minorHAnsi"/>
                <w:sz w:val="18"/>
                <w:szCs w:val="18"/>
              </w:rPr>
            </w:pPr>
            <w:r w:rsidRPr="00FD329D">
              <w:rPr>
                <w:rFonts w:cstheme="minorHAnsi"/>
                <w:sz w:val="18"/>
                <w:szCs w:val="18"/>
              </w:rPr>
              <w:t>Lesson Observation</w:t>
            </w:r>
          </w:p>
        </w:tc>
      </w:tr>
      <w:tr w:rsidR="005402EC" w:rsidRPr="00FD329D" w14:paraId="7FEB33D6" w14:textId="77777777" w:rsidTr="00D61EA9">
        <w:tc>
          <w:tcPr>
            <w:tcW w:w="2481" w:type="dxa"/>
          </w:tcPr>
          <w:p w14:paraId="2C0FD0B5" w14:textId="77777777" w:rsidR="005402EC" w:rsidRPr="00FD329D" w:rsidRDefault="005402EC" w:rsidP="00D61EA9">
            <w:pPr>
              <w:tabs>
                <w:tab w:val="left" w:pos="1500"/>
              </w:tabs>
              <w:rPr>
                <w:rFonts w:cstheme="minorHAnsi"/>
                <w:sz w:val="18"/>
                <w:szCs w:val="18"/>
              </w:rPr>
            </w:pPr>
            <w:r w:rsidRPr="00FD329D">
              <w:rPr>
                <w:rFonts w:cstheme="minorHAnsi"/>
                <w:sz w:val="18"/>
                <w:szCs w:val="18"/>
              </w:rPr>
              <w:t>Professional Values</w:t>
            </w:r>
          </w:p>
        </w:tc>
        <w:tc>
          <w:tcPr>
            <w:tcW w:w="2658" w:type="dxa"/>
          </w:tcPr>
          <w:p w14:paraId="75C684A5" w14:textId="77777777" w:rsidR="005402EC" w:rsidRPr="00FD329D" w:rsidRDefault="005402EC" w:rsidP="00D61EA9">
            <w:pPr>
              <w:tabs>
                <w:tab w:val="left" w:pos="1500"/>
              </w:tabs>
              <w:rPr>
                <w:rFonts w:cstheme="minorHAnsi"/>
                <w:sz w:val="18"/>
                <w:szCs w:val="18"/>
              </w:rPr>
            </w:pPr>
            <w:r w:rsidRPr="00FD329D">
              <w:rPr>
                <w:rFonts w:cstheme="minorHAnsi"/>
                <w:sz w:val="18"/>
                <w:szCs w:val="18"/>
              </w:rPr>
              <w:t>High expectations of yourself, other members of staff and children.</w:t>
            </w:r>
          </w:p>
          <w:p w14:paraId="5BDBA66D" w14:textId="77777777" w:rsidR="005402EC" w:rsidRPr="00FD329D" w:rsidRDefault="005402EC" w:rsidP="00D61EA9">
            <w:pPr>
              <w:tabs>
                <w:tab w:val="left" w:pos="1500"/>
              </w:tabs>
              <w:rPr>
                <w:rFonts w:cstheme="minorHAnsi"/>
                <w:sz w:val="18"/>
                <w:szCs w:val="18"/>
              </w:rPr>
            </w:pPr>
            <w:r w:rsidRPr="00FD329D">
              <w:rPr>
                <w:rFonts w:cstheme="minorHAnsi"/>
                <w:sz w:val="18"/>
                <w:szCs w:val="18"/>
              </w:rPr>
              <w:t>Reflective practitioner willing and able to develop own teaching and to contribute to our professional learning community.</w:t>
            </w:r>
          </w:p>
          <w:p w14:paraId="148C8070" w14:textId="77777777" w:rsidR="005402EC" w:rsidRPr="00FD329D" w:rsidRDefault="005402EC" w:rsidP="00D61EA9">
            <w:pPr>
              <w:tabs>
                <w:tab w:val="left" w:pos="1500"/>
              </w:tabs>
              <w:rPr>
                <w:rFonts w:cstheme="minorHAnsi"/>
                <w:sz w:val="18"/>
                <w:szCs w:val="18"/>
              </w:rPr>
            </w:pPr>
            <w:r w:rsidRPr="00FD329D">
              <w:rPr>
                <w:rFonts w:cstheme="minorHAnsi"/>
                <w:sz w:val="18"/>
                <w:szCs w:val="18"/>
              </w:rPr>
              <w:t>A commitment to the personal welfare and safeguarding of children.</w:t>
            </w:r>
          </w:p>
        </w:tc>
        <w:tc>
          <w:tcPr>
            <w:tcW w:w="2658" w:type="dxa"/>
          </w:tcPr>
          <w:p w14:paraId="6D27FE2F" w14:textId="77777777" w:rsidR="005402EC" w:rsidRPr="00FD329D" w:rsidRDefault="005402EC" w:rsidP="00D61EA9">
            <w:pPr>
              <w:tabs>
                <w:tab w:val="left" w:pos="1500"/>
              </w:tabs>
              <w:rPr>
                <w:rFonts w:cstheme="minorHAnsi"/>
                <w:sz w:val="18"/>
                <w:szCs w:val="18"/>
              </w:rPr>
            </w:pPr>
            <w:r w:rsidRPr="00FD329D">
              <w:rPr>
                <w:rFonts w:cstheme="minorHAnsi"/>
                <w:sz w:val="18"/>
                <w:szCs w:val="18"/>
              </w:rPr>
              <w:t xml:space="preserve">Willing to help provide extra-curricular activities and </w:t>
            </w:r>
            <w:proofErr w:type="gramStart"/>
            <w:r w:rsidRPr="00FD329D">
              <w:rPr>
                <w:rFonts w:cstheme="minorHAnsi"/>
                <w:sz w:val="18"/>
                <w:szCs w:val="18"/>
              </w:rPr>
              <w:t>first hand</w:t>
            </w:r>
            <w:proofErr w:type="gramEnd"/>
            <w:r w:rsidRPr="00FD329D">
              <w:rPr>
                <w:rFonts w:cstheme="minorHAnsi"/>
                <w:sz w:val="18"/>
                <w:szCs w:val="18"/>
              </w:rPr>
              <w:t xml:space="preserve"> learning experiences.</w:t>
            </w:r>
          </w:p>
        </w:tc>
        <w:tc>
          <w:tcPr>
            <w:tcW w:w="2127" w:type="dxa"/>
          </w:tcPr>
          <w:p w14:paraId="324F4570" w14:textId="77777777" w:rsidR="005402EC" w:rsidRPr="00FD329D" w:rsidRDefault="005402EC" w:rsidP="00D61EA9">
            <w:pPr>
              <w:tabs>
                <w:tab w:val="left" w:pos="1500"/>
              </w:tabs>
              <w:rPr>
                <w:rFonts w:cstheme="minorHAnsi"/>
                <w:sz w:val="18"/>
                <w:szCs w:val="18"/>
              </w:rPr>
            </w:pPr>
            <w:r w:rsidRPr="00FD329D">
              <w:rPr>
                <w:rFonts w:cstheme="minorHAnsi"/>
                <w:sz w:val="18"/>
                <w:szCs w:val="18"/>
              </w:rPr>
              <w:t>Application Form</w:t>
            </w:r>
          </w:p>
          <w:p w14:paraId="2627B6FA" w14:textId="77777777" w:rsidR="005402EC" w:rsidRPr="00FD329D" w:rsidRDefault="005402EC" w:rsidP="00D61EA9">
            <w:pPr>
              <w:tabs>
                <w:tab w:val="left" w:pos="1500"/>
              </w:tabs>
              <w:rPr>
                <w:rFonts w:cstheme="minorHAnsi"/>
                <w:sz w:val="18"/>
                <w:szCs w:val="18"/>
              </w:rPr>
            </w:pPr>
            <w:r w:rsidRPr="00FD329D">
              <w:rPr>
                <w:rFonts w:cstheme="minorHAnsi"/>
                <w:sz w:val="18"/>
                <w:szCs w:val="18"/>
              </w:rPr>
              <w:t>Interview</w:t>
            </w:r>
          </w:p>
          <w:p w14:paraId="5CA34DC4" w14:textId="77777777" w:rsidR="005402EC" w:rsidRPr="00FD329D" w:rsidRDefault="005402EC" w:rsidP="00D61EA9">
            <w:pPr>
              <w:tabs>
                <w:tab w:val="left" w:pos="1500"/>
              </w:tabs>
              <w:rPr>
                <w:rFonts w:cstheme="minorHAnsi"/>
                <w:sz w:val="18"/>
                <w:szCs w:val="18"/>
              </w:rPr>
            </w:pPr>
            <w:r w:rsidRPr="00FD329D">
              <w:rPr>
                <w:rFonts w:cstheme="minorHAnsi"/>
                <w:sz w:val="18"/>
                <w:szCs w:val="18"/>
              </w:rPr>
              <w:t>References</w:t>
            </w:r>
          </w:p>
        </w:tc>
      </w:tr>
      <w:tr w:rsidR="005402EC" w:rsidRPr="00FD329D" w14:paraId="0FD095C5" w14:textId="77777777" w:rsidTr="00D61EA9">
        <w:tc>
          <w:tcPr>
            <w:tcW w:w="2481" w:type="dxa"/>
          </w:tcPr>
          <w:p w14:paraId="7D309E90" w14:textId="77777777" w:rsidR="005402EC" w:rsidRPr="00FD329D" w:rsidRDefault="005402EC" w:rsidP="00D61EA9">
            <w:pPr>
              <w:tabs>
                <w:tab w:val="left" w:pos="1500"/>
              </w:tabs>
              <w:rPr>
                <w:rFonts w:cstheme="minorHAnsi"/>
                <w:sz w:val="18"/>
                <w:szCs w:val="18"/>
              </w:rPr>
            </w:pPr>
            <w:r w:rsidRPr="00FD329D">
              <w:rPr>
                <w:rFonts w:cstheme="minorHAnsi"/>
                <w:sz w:val="18"/>
                <w:szCs w:val="18"/>
              </w:rPr>
              <w:t>Personal Qualities</w:t>
            </w:r>
          </w:p>
        </w:tc>
        <w:tc>
          <w:tcPr>
            <w:tcW w:w="2658" w:type="dxa"/>
          </w:tcPr>
          <w:p w14:paraId="4D3FE409" w14:textId="77777777" w:rsidR="005402EC" w:rsidRPr="00FD329D" w:rsidRDefault="005402EC" w:rsidP="00D61EA9">
            <w:pPr>
              <w:tabs>
                <w:tab w:val="left" w:pos="1500"/>
              </w:tabs>
              <w:rPr>
                <w:rFonts w:cstheme="minorHAnsi"/>
                <w:sz w:val="18"/>
                <w:szCs w:val="18"/>
              </w:rPr>
            </w:pPr>
            <w:r w:rsidRPr="00FD329D">
              <w:rPr>
                <w:rFonts w:cstheme="minorHAnsi"/>
                <w:sz w:val="18"/>
                <w:szCs w:val="18"/>
              </w:rPr>
              <w:t>Total commitment to and an enthusiasm for teaching and learning.</w:t>
            </w:r>
          </w:p>
          <w:p w14:paraId="271C1280" w14:textId="77777777" w:rsidR="005402EC" w:rsidRPr="00FD329D" w:rsidRDefault="005402EC" w:rsidP="00D61EA9">
            <w:pPr>
              <w:tabs>
                <w:tab w:val="left" w:pos="1500"/>
              </w:tabs>
              <w:rPr>
                <w:rFonts w:cstheme="minorHAnsi"/>
                <w:sz w:val="18"/>
                <w:szCs w:val="18"/>
              </w:rPr>
            </w:pPr>
            <w:r w:rsidRPr="00FD329D">
              <w:rPr>
                <w:rFonts w:cstheme="minorHAnsi"/>
                <w:sz w:val="18"/>
                <w:szCs w:val="18"/>
              </w:rPr>
              <w:t>Reflective and forward thinking with the ambition to become the very best teacher possible.</w:t>
            </w:r>
          </w:p>
          <w:p w14:paraId="7AFE7B2F" w14:textId="77777777" w:rsidR="005402EC" w:rsidRPr="00FD329D" w:rsidRDefault="005402EC" w:rsidP="00D61EA9">
            <w:pPr>
              <w:tabs>
                <w:tab w:val="left" w:pos="1500"/>
              </w:tabs>
              <w:rPr>
                <w:rFonts w:cstheme="minorHAnsi"/>
                <w:sz w:val="18"/>
                <w:szCs w:val="18"/>
              </w:rPr>
            </w:pPr>
            <w:r>
              <w:rPr>
                <w:rFonts w:cstheme="minorHAnsi"/>
                <w:sz w:val="18"/>
                <w:szCs w:val="18"/>
              </w:rPr>
              <w:t>A believer in team</w:t>
            </w:r>
            <w:r w:rsidRPr="00FD329D">
              <w:rPr>
                <w:rFonts w:cstheme="minorHAnsi"/>
                <w:sz w:val="18"/>
                <w:szCs w:val="18"/>
              </w:rPr>
              <w:t>work.</w:t>
            </w:r>
          </w:p>
          <w:p w14:paraId="0FC8AD3E" w14:textId="77777777" w:rsidR="005402EC" w:rsidRPr="00FD329D" w:rsidRDefault="005402EC" w:rsidP="00D61EA9">
            <w:pPr>
              <w:tabs>
                <w:tab w:val="left" w:pos="1500"/>
              </w:tabs>
              <w:rPr>
                <w:rFonts w:cstheme="minorHAnsi"/>
                <w:sz w:val="18"/>
                <w:szCs w:val="18"/>
              </w:rPr>
            </w:pPr>
            <w:r w:rsidRPr="00FD329D">
              <w:rPr>
                <w:rFonts w:cstheme="minorHAnsi"/>
                <w:sz w:val="18"/>
                <w:szCs w:val="18"/>
              </w:rPr>
              <w:t xml:space="preserve">A well organised teacher, who </w:t>
            </w:r>
            <w:proofErr w:type="gramStart"/>
            <w:r w:rsidRPr="00FD329D">
              <w:rPr>
                <w:rFonts w:cstheme="minorHAnsi"/>
                <w:sz w:val="18"/>
                <w:szCs w:val="18"/>
              </w:rPr>
              <w:t>is able to</w:t>
            </w:r>
            <w:proofErr w:type="gramEnd"/>
            <w:r w:rsidRPr="00FD329D">
              <w:rPr>
                <w:rFonts w:cstheme="minorHAnsi"/>
                <w:sz w:val="18"/>
                <w:szCs w:val="18"/>
              </w:rPr>
              <w:t xml:space="preserve"> prioritise.</w:t>
            </w:r>
          </w:p>
          <w:p w14:paraId="20AADE0B" w14:textId="77777777" w:rsidR="005402EC" w:rsidRPr="00FD329D" w:rsidRDefault="005402EC" w:rsidP="00D61EA9">
            <w:pPr>
              <w:tabs>
                <w:tab w:val="left" w:pos="1500"/>
              </w:tabs>
              <w:rPr>
                <w:rFonts w:cstheme="minorHAnsi"/>
                <w:sz w:val="18"/>
                <w:szCs w:val="18"/>
              </w:rPr>
            </w:pPr>
            <w:r w:rsidRPr="00FD329D">
              <w:rPr>
                <w:rFonts w:cstheme="minorHAnsi"/>
                <w:sz w:val="18"/>
                <w:szCs w:val="18"/>
              </w:rPr>
              <w:t xml:space="preserve">Ability to communicate effectively at all levels. </w:t>
            </w:r>
          </w:p>
        </w:tc>
        <w:tc>
          <w:tcPr>
            <w:tcW w:w="2658" w:type="dxa"/>
          </w:tcPr>
          <w:p w14:paraId="56152084" w14:textId="77777777" w:rsidR="005402EC" w:rsidRPr="00FD329D" w:rsidRDefault="005402EC" w:rsidP="00D61EA9">
            <w:pPr>
              <w:tabs>
                <w:tab w:val="left" w:pos="1500"/>
              </w:tabs>
              <w:rPr>
                <w:rFonts w:cstheme="minorHAnsi"/>
                <w:sz w:val="18"/>
                <w:szCs w:val="18"/>
              </w:rPr>
            </w:pPr>
            <w:r w:rsidRPr="00FD329D">
              <w:rPr>
                <w:rFonts w:cstheme="minorHAnsi"/>
                <w:sz w:val="18"/>
                <w:szCs w:val="18"/>
              </w:rPr>
              <w:t>Ability to lead others in the delivery of the curriculum.</w:t>
            </w:r>
          </w:p>
          <w:p w14:paraId="038D3D9A" w14:textId="77777777" w:rsidR="005402EC" w:rsidRPr="00FD329D" w:rsidRDefault="005402EC" w:rsidP="00D61EA9">
            <w:pPr>
              <w:tabs>
                <w:tab w:val="left" w:pos="1500"/>
              </w:tabs>
              <w:rPr>
                <w:rFonts w:cstheme="minorHAnsi"/>
                <w:sz w:val="18"/>
                <w:szCs w:val="18"/>
              </w:rPr>
            </w:pPr>
            <w:r w:rsidRPr="00FD329D">
              <w:rPr>
                <w:rFonts w:cstheme="minorHAnsi"/>
                <w:sz w:val="18"/>
                <w:szCs w:val="18"/>
              </w:rPr>
              <w:t xml:space="preserve">A willingness to collaborate both within and beyond the school to improve the quality of provision. </w:t>
            </w:r>
          </w:p>
        </w:tc>
        <w:tc>
          <w:tcPr>
            <w:tcW w:w="2127" w:type="dxa"/>
          </w:tcPr>
          <w:p w14:paraId="5C80E1A9" w14:textId="77777777" w:rsidR="005402EC" w:rsidRPr="00FD329D" w:rsidRDefault="005402EC" w:rsidP="00D61EA9">
            <w:pPr>
              <w:tabs>
                <w:tab w:val="left" w:pos="1500"/>
              </w:tabs>
              <w:rPr>
                <w:rFonts w:cstheme="minorHAnsi"/>
                <w:sz w:val="18"/>
                <w:szCs w:val="18"/>
              </w:rPr>
            </w:pPr>
            <w:r w:rsidRPr="00FD329D">
              <w:rPr>
                <w:rFonts w:cstheme="minorHAnsi"/>
                <w:sz w:val="18"/>
                <w:szCs w:val="18"/>
              </w:rPr>
              <w:t>Letter of application</w:t>
            </w:r>
          </w:p>
          <w:p w14:paraId="575DEA62" w14:textId="77777777" w:rsidR="005402EC" w:rsidRPr="00FD329D" w:rsidRDefault="005402EC" w:rsidP="00D61EA9">
            <w:pPr>
              <w:tabs>
                <w:tab w:val="left" w:pos="1500"/>
              </w:tabs>
              <w:rPr>
                <w:rFonts w:cstheme="minorHAnsi"/>
                <w:sz w:val="18"/>
                <w:szCs w:val="18"/>
              </w:rPr>
            </w:pPr>
            <w:r w:rsidRPr="00FD329D">
              <w:rPr>
                <w:rFonts w:cstheme="minorHAnsi"/>
                <w:sz w:val="18"/>
                <w:szCs w:val="18"/>
              </w:rPr>
              <w:t>Interview</w:t>
            </w:r>
          </w:p>
          <w:p w14:paraId="48F59136" w14:textId="77777777" w:rsidR="005402EC" w:rsidRPr="00FD329D" w:rsidRDefault="005402EC" w:rsidP="00D61EA9">
            <w:pPr>
              <w:tabs>
                <w:tab w:val="left" w:pos="1500"/>
              </w:tabs>
              <w:rPr>
                <w:rFonts w:cstheme="minorHAnsi"/>
                <w:sz w:val="18"/>
                <w:szCs w:val="18"/>
              </w:rPr>
            </w:pPr>
            <w:r w:rsidRPr="00FD329D">
              <w:rPr>
                <w:rFonts w:cstheme="minorHAnsi"/>
                <w:sz w:val="18"/>
                <w:szCs w:val="18"/>
              </w:rPr>
              <w:t>Reference.</w:t>
            </w:r>
          </w:p>
        </w:tc>
      </w:tr>
    </w:tbl>
    <w:p w14:paraId="500E4F2D" w14:textId="77777777" w:rsidR="005402EC" w:rsidRPr="00615BA0" w:rsidRDefault="005402EC" w:rsidP="005402EC">
      <w:pPr>
        <w:tabs>
          <w:tab w:val="left" w:pos="1500"/>
        </w:tabs>
        <w:rPr>
          <w:rFonts w:ascii="Montserrat Light" w:hAnsi="Montserrat Light"/>
        </w:rPr>
      </w:pPr>
    </w:p>
    <w:p w14:paraId="50005C6B" w14:textId="77777777" w:rsidR="005402EC" w:rsidRPr="00615BA0" w:rsidRDefault="005402EC" w:rsidP="005402EC">
      <w:pPr>
        <w:tabs>
          <w:tab w:val="left" w:pos="1500"/>
        </w:tabs>
        <w:rPr>
          <w:rFonts w:ascii="Montserrat Light" w:hAnsi="Montserrat Light"/>
        </w:rPr>
      </w:pPr>
    </w:p>
    <w:p w14:paraId="1749F749" w14:textId="77777777" w:rsidR="00090FE8" w:rsidRDefault="00090FE8" w:rsidP="00017A5F">
      <w:pPr>
        <w:rPr>
          <w:rFonts w:ascii="Arial" w:hAnsi="Arial" w:cs="Arial"/>
          <w:b/>
          <w:highlight w:val="yellow"/>
        </w:rPr>
      </w:pPr>
    </w:p>
    <w:p w14:paraId="21AE56B8" w14:textId="77777777" w:rsidR="00090FE8" w:rsidRDefault="00090FE8" w:rsidP="00017A5F">
      <w:pPr>
        <w:rPr>
          <w:rFonts w:ascii="Arial" w:hAnsi="Arial" w:cs="Arial"/>
          <w:b/>
          <w:highlight w:val="yellow"/>
        </w:rPr>
      </w:pPr>
    </w:p>
    <w:p w14:paraId="4452F167" w14:textId="77777777" w:rsidR="00090FE8" w:rsidRDefault="00090FE8" w:rsidP="00017A5F">
      <w:pPr>
        <w:rPr>
          <w:rFonts w:ascii="Arial" w:hAnsi="Arial" w:cs="Arial"/>
          <w:b/>
          <w:highlight w:val="yellow"/>
        </w:rPr>
      </w:pPr>
    </w:p>
    <w:p w14:paraId="54F22E29" w14:textId="77777777" w:rsidR="00090FE8" w:rsidRDefault="00090FE8" w:rsidP="00017A5F">
      <w:pPr>
        <w:rPr>
          <w:rFonts w:ascii="Arial" w:hAnsi="Arial" w:cs="Arial"/>
          <w:b/>
          <w:highlight w:val="yellow"/>
        </w:rPr>
      </w:pPr>
    </w:p>
    <w:p w14:paraId="12EDC153" w14:textId="77777777" w:rsidR="00090FE8" w:rsidRDefault="00090FE8" w:rsidP="00017A5F">
      <w:pPr>
        <w:rPr>
          <w:rFonts w:ascii="Arial" w:hAnsi="Arial" w:cs="Arial"/>
          <w:b/>
          <w:highlight w:val="yellow"/>
        </w:rPr>
      </w:pPr>
    </w:p>
    <w:p w14:paraId="143A344A" w14:textId="77777777" w:rsidR="00090FE8" w:rsidRDefault="00090FE8" w:rsidP="00017A5F">
      <w:pPr>
        <w:rPr>
          <w:rFonts w:ascii="Arial" w:hAnsi="Arial" w:cs="Arial"/>
          <w:b/>
          <w:highlight w:val="yellow"/>
        </w:rPr>
      </w:pPr>
    </w:p>
    <w:p w14:paraId="21D1A596" w14:textId="77777777" w:rsidR="00090FE8" w:rsidRDefault="00090FE8" w:rsidP="00017A5F">
      <w:pPr>
        <w:rPr>
          <w:rFonts w:ascii="Arial" w:hAnsi="Arial" w:cs="Arial"/>
          <w:b/>
          <w:highlight w:val="yellow"/>
        </w:rPr>
      </w:pPr>
    </w:p>
    <w:p w14:paraId="21886572" w14:textId="77777777" w:rsidR="00090FE8" w:rsidRDefault="00090FE8" w:rsidP="00017A5F">
      <w:pPr>
        <w:rPr>
          <w:rFonts w:ascii="Arial" w:hAnsi="Arial" w:cs="Arial"/>
          <w:b/>
          <w:highlight w:val="yellow"/>
        </w:rPr>
      </w:pPr>
    </w:p>
    <w:p w14:paraId="450249DA" w14:textId="77777777" w:rsidR="00090FE8" w:rsidRDefault="00090FE8" w:rsidP="00017A5F">
      <w:pPr>
        <w:rPr>
          <w:rFonts w:ascii="Arial" w:hAnsi="Arial" w:cs="Arial"/>
          <w:b/>
          <w:highlight w:val="yellow"/>
        </w:rPr>
      </w:pPr>
    </w:p>
    <w:p w14:paraId="13B4F98C" w14:textId="77777777" w:rsidR="00090FE8" w:rsidRDefault="00090FE8" w:rsidP="00017A5F">
      <w:pPr>
        <w:rPr>
          <w:rFonts w:ascii="Arial" w:hAnsi="Arial" w:cs="Arial"/>
          <w:b/>
          <w:highlight w:val="yellow"/>
        </w:rPr>
      </w:pPr>
    </w:p>
    <w:p w14:paraId="515E7431" w14:textId="77777777" w:rsidR="00090FE8" w:rsidRDefault="00090FE8" w:rsidP="00017A5F">
      <w:pPr>
        <w:rPr>
          <w:rFonts w:ascii="Arial" w:hAnsi="Arial" w:cs="Arial"/>
          <w:b/>
          <w:highlight w:val="yellow"/>
        </w:rPr>
      </w:pPr>
    </w:p>
    <w:p w14:paraId="1AC50F4E" w14:textId="77777777" w:rsidR="00090FE8" w:rsidRDefault="00090FE8" w:rsidP="00017A5F">
      <w:pPr>
        <w:rPr>
          <w:rFonts w:ascii="Arial" w:hAnsi="Arial" w:cs="Arial"/>
          <w:b/>
          <w:highlight w:val="yellow"/>
        </w:rPr>
      </w:pPr>
    </w:p>
    <w:p w14:paraId="4671199C" w14:textId="77777777" w:rsidR="00090FE8" w:rsidRDefault="00090FE8" w:rsidP="00017A5F">
      <w:pPr>
        <w:rPr>
          <w:rFonts w:ascii="Arial" w:hAnsi="Arial" w:cs="Arial"/>
          <w:b/>
          <w:highlight w:val="yellow"/>
        </w:rPr>
      </w:pPr>
    </w:p>
    <w:p w14:paraId="4D7D6262" w14:textId="77777777" w:rsidR="00090FE8" w:rsidRDefault="00090FE8" w:rsidP="00017A5F">
      <w:pPr>
        <w:rPr>
          <w:rFonts w:ascii="Arial" w:hAnsi="Arial" w:cs="Arial"/>
          <w:b/>
          <w:highlight w:val="yellow"/>
        </w:rPr>
      </w:pPr>
    </w:p>
    <w:p w14:paraId="0FE7873F" w14:textId="77777777" w:rsidR="00090FE8" w:rsidRDefault="00090FE8" w:rsidP="00017A5F">
      <w:pPr>
        <w:rPr>
          <w:rFonts w:ascii="Arial" w:hAnsi="Arial" w:cs="Arial"/>
          <w:b/>
          <w:highlight w:val="yellow"/>
        </w:rPr>
      </w:pPr>
    </w:p>
    <w:p w14:paraId="5F3F9C79" w14:textId="77777777" w:rsidR="00090FE8" w:rsidRDefault="00090FE8" w:rsidP="00017A5F">
      <w:pPr>
        <w:rPr>
          <w:rFonts w:ascii="Arial" w:hAnsi="Arial" w:cs="Arial"/>
          <w:b/>
          <w:highlight w:val="yellow"/>
        </w:rPr>
      </w:pPr>
    </w:p>
    <w:p w14:paraId="358663D9" w14:textId="77777777" w:rsidR="00090FE8" w:rsidRDefault="00090FE8" w:rsidP="00017A5F">
      <w:pPr>
        <w:rPr>
          <w:rFonts w:ascii="Arial" w:hAnsi="Arial" w:cs="Arial"/>
          <w:b/>
          <w:highlight w:val="yellow"/>
        </w:rPr>
      </w:pPr>
    </w:p>
    <w:p w14:paraId="4D4DE5E7" w14:textId="77777777" w:rsidR="00090FE8" w:rsidRDefault="00090FE8" w:rsidP="00017A5F">
      <w:pPr>
        <w:rPr>
          <w:rFonts w:ascii="Arial" w:hAnsi="Arial" w:cs="Arial"/>
          <w:b/>
          <w:highlight w:val="yellow"/>
        </w:rPr>
      </w:pPr>
    </w:p>
    <w:p w14:paraId="1731E1CE" w14:textId="77777777" w:rsidR="00090FE8" w:rsidRDefault="00090FE8" w:rsidP="00017A5F">
      <w:pPr>
        <w:rPr>
          <w:rFonts w:ascii="Arial" w:hAnsi="Arial" w:cs="Arial"/>
          <w:b/>
          <w:highlight w:val="yellow"/>
        </w:rPr>
      </w:pPr>
    </w:p>
    <w:p w14:paraId="5C24279C" w14:textId="77777777" w:rsidR="00090FE8" w:rsidRDefault="00090FE8" w:rsidP="00017A5F">
      <w:pPr>
        <w:rPr>
          <w:rFonts w:ascii="Arial" w:hAnsi="Arial" w:cs="Arial"/>
          <w:b/>
          <w:highlight w:val="yellow"/>
        </w:rPr>
      </w:pPr>
    </w:p>
    <w:p w14:paraId="7BBC911E" w14:textId="77777777" w:rsidR="00090FE8" w:rsidRDefault="00090FE8" w:rsidP="00017A5F">
      <w:pPr>
        <w:rPr>
          <w:rFonts w:ascii="Arial" w:hAnsi="Arial" w:cs="Arial"/>
          <w:b/>
          <w:highlight w:val="yellow"/>
        </w:rPr>
      </w:pPr>
    </w:p>
    <w:p w14:paraId="52B21CAA" w14:textId="77777777" w:rsidR="00F83ED4" w:rsidRDefault="00F83ED4" w:rsidP="0073703F">
      <w:pPr>
        <w:spacing w:before="40" w:after="40"/>
        <w:rPr>
          <w:rFonts w:ascii="Arial" w:hAnsi="Arial" w:cs="Arial"/>
          <w:b/>
        </w:rPr>
      </w:pPr>
    </w:p>
    <w:p w14:paraId="793C1E5F" w14:textId="77777777" w:rsidR="00F83ED4" w:rsidRDefault="00F83ED4" w:rsidP="0073703F">
      <w:pPr>
        <w:spacing w:before="40" w:after="40"/>
        <w:rPr>
          <w:rFonts w:ascii="Arial" w:hAnsi="Arial" w:cs="Arial"/>
          <w:b/>
        </w:rPr>
      </w:pPr>
    </w:p>
    <w:p w14:paraId="71F5A7BE" w14:textId="77777777" w:rsidR="00F83ED4" w:rsidRDefault="00F83ED4" w:rsidP="0073703F">
      <w:pPr>
        <w:spacing w:before="40" w:after="40"/>
        <w:rPr>
          <w:rFonts w:ascii="Arial" w:hAnsi="Arial" w:cs="Arial"/>
          <w:b/>
        </w:rPr>
      </w:pPr>
    </w:p>
    <w:p w14:paraId="10A0B2E3" w14:textId="77777777" w:rsidR="00F83ED4" w:rsidRDefault="00F83ED4" w:rsidP="0073703F">
      <w:pPr>
        <w:spacing w:before="40" w:after="40"/>
        <w:rPr>
          <w:rFonts w:ascii="Arial" w:hAnsi="Arial" w:cs="Arial"/>
          <w:b/>
        </w:rPr>
      </w:pPr>
    </w:p>
    <w:p w14:paraId="0826612E" w14:textId="7831268C" w:rsidR="00EC2539" w:rsidRDefault="00B1418B" w:rsidP="0073703F">
      <w:pPr>
        <w:spacing w:before="40" w:after="40"/>
        <w:rPr>
          <w:rFonts w:ascii="Arial" w:hAnsi="Arial" w:cs="Arial"/>
          <w:color w:val="17365D"/>
        </w:rPr>
      </w:pPr>
      <w:r>
        <w:rPr>
          <w:rFonts w:ascii="Arial" w:hAnsi="Arial" w:cs="Arial"/>
          <w:color w:val="17365D"/>
        </w:rPr>
        <w:t xml:space="preserve">Laceby Acres Academy </w:t>
      </w:r>
    </w:p>
    <w:p w14:paraId="12822900" w14:textId="75DCE92E" w:rsidR="00B1418B" w:rsidRDefault="003F25A4" w:rsidP="0073703F">
      <w:pPr>
        <w:spacing w:before="40" w:after="40"/>
        <w:rPr>
          <w:rFonts w:ascii="Arial" w:hAnsi="Arial" w:cs="Arial"/>
          <w:color w:val="17365D"/>
        </w:rPr>
      </w:pPr>
      <w:proofErr w:type="spellStart"/>
      <w:r>
        <w:rPr>
          <w:rFonts w:ascii="Arial" w:hAnsi="Arial" w:cs="Arial"/>
          <w:color w:val="17365D"/>
        </w:rPr>
        <w:t>Swiftsure</w:t>
      </w:r>
      <w:proofErr w:type="spellEnd"/>
      <w:r>
        <w:rPr>
          <w:rFonts w:ascii="Arial" w:hAnsi="Arial" w:cs="Arial"/>
          <w:color w:val="17365D"/>
        </w:rPr>
        <w:t xml:space="preserve"> Crescent</w:t>
      </w:r>
    </w:p>
    <w:p w14:paraId="5C2D2509" w14:textId="09E32C7C" w:rsidR="003F25A4" w:rsidRDefault="003F25A4" w:rsidP="0073703F">
      <w:pPr>
        <w:spacing w:before="40" w:after="40"/>
        <w:rPr>
          <w:rFonts w:ascii="Arial" w:hAnsi="Arial" w:cs="Arial"/>
          <w:color w:val="17365D"/>
        </w:rPr>
      </w:pPr>
      <w:r>
        <w:rPr>
          <w:rFonts w:ascii="Arial" w:hAnsi="Arial" w:cs="Arial"/>
          <w:color w:val="17365D"/>
        </w:rPr>
        <w:t>Grimsby</w:t>
      </w:r>
    </w:p>
    <w:p w14:paraId="6A270D6B" w14:textId="0C4D2950" w:rsidR="003F25A4" w:rsidRDefault="003F25A4" w:rsidP="0073703F">
      <w:pPr>
        <w:spacing w:before="40" w:after="40"/>
        <w:rPr>
          <w:rFonts w:ascii="Arial" w:hAnsi="Arial" w:cs="Arial"/>
          <w:color w:val="17365D"/>
        </w:rPr>
      </w:pPr>
      <w:proofErr w:type="gramStart"/>
      <w:r>
        <w:rPr>
          <w:rFonts w:ascii="Arial" w:hAnsi="Arial" w:cs="Arial"/>
          <w:color w:val="17365D"/>
        </w:rPr>
        <w:t>North East</w:t>
      </w:r>
      <w:proofErr w:type="gramEnd"/>
      <w:r>
        <w:rPr>
          <w:rFonts w:ascii="Arial" w:hAnsi="Arial" w:cs="Arial"/>
          <w:color w:val="17365D"/>
        </w:rPr>
        <w:t xml:space="preserve"> Lincolnshire</w:t>
      </w:r>
    </w:p>
    <w:p w14:paraId="561EC944" w14:textId="7A0D2D65" w:rsidR="003F25A4" w:rsidRDefault="003F25A4" w:rsidP="0073703F">
      <w:pPr>
        <w:spacing w:before="40" w:after="40"/>
        <w:rPr>
          <w:rFonts w:ascii="Arial" w:hAnsi="Arial" w:cs="Arial"/>
          <w:color w:val="17365D"/>
        </w:rPr>
      </w:pPr>
      <w:r>
        <w:rPr>
          <w:rFonts w:ascii="Arial" w:hAnsi="Arial" w:cs="Arial"/>
          <w:color w:val="17365D"/>
        </w:rPr>
        <w:t>DN34 5QN</w:t>
      </w:r>
    </w:p>
    <w:p w14:paraId="3FB7B7F6" w14:textId="77777777" w:rsidR="003F25A4" w:rsidRDefault="003F25A4" w:rsidP="0073703F">
      <w:pPr>
        <w:spacing w:before="40" w:after="40"/>
        <w:rPr>
          <w:rFonts w:ascii="Arial" w:hAnsi="Arial" w:cs="Arial"/>
          <w:color w:val="17365D"/>
        </w:rPr>
      </w:pPr>
    </w:p>
    <w:p w14:paraId="0E3ADD5A" w14:textId="771A0E8D" w:rsidR="003F25A4" w:rsidRDefault="003F25A4" w:rsidP="0073703F">
      <w:pPr>
        <w:spacing w:before="40" w:after="40"/>
        <w:rPr>
          <w:rFonts w:ascii="Arial" w:hAnsi="Arial" w:cs="Arial"/>
          <w:color w:val="17365D"/>
        </w:rPr>
      </w:pPr>
      <w:r>
        <w:rPr>
          <w:rFonts w:ascii="Arial" w:hAnsi="Arial" w:cs="Arial"/>
          <w:color w:val="17365D"/>
        </w:rPr>
        <w:t>01472 320601</w:t>
      </w:r>
    </w:p>
    <w:p w14:paraId="363A64B1" w14:textId="28F499CB" w:rsidR="003F25A4" w:rsidRDefault="00403B28" w:rsidP="0073703F">
      <w:pPr>
        <w:spacing w:before="40" w:after="40"/>
        <w:rPr>
          <w:rFonts w:ascii="Arial" w:hAnsi="Arial" w:cs="Arial"/>
          <w:color w:val="17365D"/>
        </w:rPr>
      </w:pPr>
      <w:hyperlink r:id="rId25" w:history="1">
        <w:r w:rsidR="003F25A4" w:rsidRPr="00202A45">
          <w:rPr>
            <w:rStyle w:val="Hyperlink"/>
            <w:rFonts w:ascii="Arial" w:hAnsi="Arial" w:cs="Arial"/>
          </w:rPr>
          <w:t>Office@lacebyacres.org</w:t>
        </w:r>
      </w:hyperlink>
    </w:p>
    <w:p w14:paraId="0AB84FDA" w14:textId="77777777" w:rsidR="003F25A4" w:rsidRDefault="003F25A4" w:rsidP="0073703F">
      <w:pPr>
        <w:spacing w:before="40" w:after="40"/>
        <w:rPr>
          <w:rFonts w:ascii="Arial" w:hAnsi="Arial" w:cs="Arial"/>
          <w:color w:val="17365D"/>
        </w:rPr>
      </w:pPr>
    </w:p>
    <w:p w14:paraId="02B4DC43" w14:textId="6F4002C0" w:rsidR="00EC2539" w:rsidRPr="00F15C2E" w:rsidRDefault="00EC2539" w:rsidP="00EC2539">
      <w:pPr>
        <w:rPr>
          <w:b/>
          <w:color w:val="0000FF"/>
          <w:u w:val="single"/>
        </w:rPr>
      </w:pPr>
    </w:p>
    <w:p w14:paraId="4E2B8237" w14:textId="4C86D321" w:rsidR="008356A4" w:rsidRPr="00F15C2E" w:rsidRDefault="008356A4" w:rsidP="00017A5F">
      <w:pPr>
        <w:rPr>
          <w:b/>
          <w:color w:val="0000FF"/>
          <w:u w:val="single"/>
        </w:rPr>
      </w:pPr>
    </w:p>
    <w:sectPr w:rsidR="008356A4" w:rsidRPr="00F15C2E" w:rsidSect="00404073">
      <w:footerReference w:type="even" r:id="rId26"/>
      <w:footerReference w:type="default" r:id="rId27"/>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2DB35" w14:textId="77777777" w:rsidR="00404073" w:rsidRDefault="00404073" w:rsidP="00B54DD7">
      <w:r>
        <w:separator/>
      </w:r>
    </w:p>
  </w:endnote>
  <w:endnote w:type="continuationSeparator" w:id="0">
    <w:p w14:paraId="58C141A3" w14:textId="77777777" w:rsidR="00404073" w:rsidRDefault="00404073"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FDC0C" w14:textId="77777777" w:rsidR="00404073" w:rsidRDefault="00404073" w:rsidP="00B54DD7">
      <w:r>
        <w:separator/>
      </w:r>
    </w:p>
  </w:footnote>
  <w:footnote w:type="continuationSeparator" w:id="0">
    <w:p w14:paraId="5C52E3BF" w14:textId="77777777" w:rsidR="00404073" w:rsidRDefault="00404073"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3810BB"/>
    <w:multiLevelType w:val="multilevel"/>
    <w:tmpl w:val="EFF2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6" w15:restartNumberingAfterBreak="0">
    <w:nsid w:val="6B724F8D"/>
    <w:multiLevelType w:val="hybridMultilevel"/>
    <w:tmpl w:val="6D28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2"/>
  </w:num>
  <w:num w:numId="2" w16cid:durableId="282543778">
    <w:abstractNumId w:val="0"/>
  </w:num>
  <w:num w:numId="3" w16cid:durableId="1172329355">
    <w:abstractNumId w:val="3"/>
  </w:num>
  <w:num w:numId="4" w16cid:durableId="668676115">
    <w:abstractNumId w:val="4"/>
  </w:num>
  <w:num w:numId="5" w16cid:durableId="1052313282">
    <w:abstractNumId w:val="5"/>
  </w:num>
  <w:num w:numId="6" w16cid:durableId="1678313749">
    <w:abstractNumId w:val="1"/>
  </w:num>
  <w:num w:numId="7" w16cid:durableId="105284878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62BCF"/>
    <w:rsid w:val="0007778A"/>
    <w:rsid w:val="000807B7"/>
    <w:rsid w:val="00086953"/>
    <w:rsid w:val="00087FC1"/>
    <w:rsid w:val="00090E29"/>
    <w:rsid w:val="00090FE8"/>
    <w:rsid w:val="00097067"/>
    <w:rsid w:val="000B0DB8"/>
    <w:rsid w:val="000B4632"/>
    <w:rsid w:val="000D2987"/>
    <w:rsid w:val="000D7A68"/>
    <w:rsid w:val="000E47F0"/>
    <w:rsid w:val="000F03CF"/>
    <w:rsid w:val="000F617A"/>
    <w:rsid w:val="0010073B"/>
    <w:rsid w:val="00142F3C"/>
    <w:rsid w:val="00146F6D"/>
    <w:rsid w:val="00167084"/>
    <w:rsid w:val="00171D37"/>
    <w:rsid w:val="001832DE"/>
    <w:rsid w:val="00192734"/>
    <w:rsid w:val="001B4C4E"/>
    <w:rsid w:val="001C7E02"/>
    <w:rsid w:val="001E2FB8"/>
    <w:rsid w:val="001E4B96"/>
    <w:rsid w:val="002036D1"/>
    <w:rsid w:val="0020668A"/>
    <w:rsid w:val="00216392"/>
    <w:rsid w:val="00223878"/>
    <w:rsid w:val="00224ADC"/>
    <w:rsid w:val="00226DBF"/>
    <w:rsid w:val="00230459"/>
    <w:rsid w:val="00243192"/>
    <w:rsid w:val="00244491"/>
    <w:rsid w:val="002451F2"/>
    <w:rsid w:val="00256CB5"/>
    <w:rsid w:val="00263134"/>
    <w:rsid w:val="00287F6D"/>
    <w:rsid w:val="00293DF6"/>
    <w:rsid w:val="00297A4E"/>
    <w:rsid w:val="002A15BC"/>
    <w:rsid w:val="002C32E0"/>
    <w:rsid w:val="002C520D"/>
    <w:rsid w:val="002C7C3D"/>
    <w:rsid w:val="002D1328"/>
    <w:rsid w:val="002D142D"/>
    <w:rsid w:val="002E1B35"/>
    <w:rsid w:val="00304562"/>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1354"/>
    <w:rsid w:val="003F25A4"/>
    <w:rsid w:val="003F5B54"/>
    <w:rsid w:val="00403B28"/>
    <w:rsid w:val="00404073"/>
    <w:rsid w:val="0041213A"/>
    <w:rsid w:val="00452793"/>
    <w:rsid w:val="00455486"/>
    <w:rsid w:val="00467699"/>
    <w:rsid w:val="00480F9A"/>
    <w:rsid w:val="00497AD5"/>
    <w:rsid w:val="004A465E"/>
    <w:rsid w:val="004B7F32"/>
    <w:rsid w:val="004E2742"/>
    <w:rsid w:val="005352CE"/>
    <w:rsid w:val="00536D59"/>
    <w:rsid w:val="005402EC"/>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5267"/>
    <w:rsid w:val="006266A0"/>
    <w:rsid w:val="00633C1A"/>
    <w:rsid w:val="006459BA"/>
    <w:rsid w:val="00654F54"/>
    <w:rsid w:val="00656B46"/>
    <w:rsid w:val="00671920"/>
    <w:rsid w:val="00675604"/>
    <w:rsid w:val="00684274"/>
    <w:rsid w:val="006950C1"/>
    <w:rsid w:val="006970FE"/>
    <w:rsid w:val="006A46FD"/>
    <w:rsid w:val="006A7CCB"/>
    <w:rsid w:val="006B00B9"/>
    <w:rsid w:val="006B1CD1"/>
    <w:rsid w:val="006D157E"/>
    <w:rsid w:val="006E2680"/>
    <w:rsid w:val="006F7406"/>
    <w:rsid w:val="00702C8E"/>
    <w:rsid w:val="00706BB4"/>
    <w:rsid w:val="00710FF4"/>
    <w:rsid w:val="00735A64"/>
    <w:rsid w:val="0073703F"/>
    <w:rsid w:val="007373CF"/>
    <w:rsid w:val="00743651"/>
    <w:rsid w:val="00760589"/>
    <w:rsid w:val="007643E7"/>
    <w:rsid w:val="007913F7"/>
    <w:rsid w:val="00791CBD"/>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722A"/>
    <w:rsid w:val="0091658B"/>
    <w:rsid w:val="00934A35"/>
    <w:rsid w:val="009413FF"/>
    <w:rsid w:val="00952818"/>
    <w:rsid w:val="009548D6"/>
    <w:rsid w:val="00961677"/>
    <w:rsid w:val="00961E72"/>
    <w:rsid w:val="009732E6"/>
    <w:rsid w:val="00981A5F"/>
    <w:rsid w:val="009829C5"/>
    <w:rsid w:val="009B47A2"/>
    <w:rsid w:val="009B51AF"/>
    <w:rsid w:val="009F5DC3"/>
    <w:rsid w:val="00A15762"/>
    <w:rsid w:val="00A20BB4"/>
    <w:rsid w:val="00A2310D"/>
    <w:rsid w:val="00A23742"/>
    <w:rsid w:val="00A257EC"/>
    <w:rsid w:val="00A27AE2"/>
    <w:rsid w:val="00A302E8"/>
    <w:rsid w:val="00A46A19"/>
    <w:rsid w:val="00A67EED"/>
    <w:rsid w:val="00A71FE3"/>
    <w:rsid w:val="00A76937"/>
    <w:rsid w:val="00A771C2"/>
    <w:rsid w:val="00A816FF"/>
    <w:rsid w:val="00A84314"/>
    <w:rsid w:val="00A96CE3"/>
    <w:rsid w:val="00AA4657"/>
    <w:rsid w:val="00AC0904"/>
    <w:rsid w:val="00AC23DE"/>
    <w:rsid w:val="00AE0D9C"/>
    <w:rsid w:val="00AF67B7"/>
    <w:rsid w:val="00B036EA"/>
    <w:rsid w:val="00B061E2"/>
    <w:rsid w:val="00B1418B"/>
    <w:rsid w:val="00B26F05"/>
    <w:rsid w:val="00B307DD"/>
    <w:rsid w:val="00B41994"/>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1554"/>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CF71C8"/>
    <w:rsid w:val="00D02439"/>
    <w:rsid w:val="00D1687A"/>
    <w:rsid w:val="00D41B3F"/>
    <w:rsid w:val="00D5622B"/>
    <w:rsid w:val="00D7349D"/>
    <w:rsid w:val="00D82C86"/>
    <w:rsid w:val="00DB0B3A"/>
    <w:rsid w:val="00DB3723"/>
    <w:rsid w:val="00DB4670"/>
    <w:rsid w:val="00DD2312"/>
    <w:rsid w:val="00DF1170"/>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E27CC"/>
    <w:rsid w:val="00EE6F8B"/>
    <w:rsid w:val="00EF655B"/>
    <w:rsid w:val="00EF66FB"/>
    <w:rsid w:val="00F029BB"/>
    <w:rsid w:val="00F15C2E"/>
    <w:rsid w:val="00F469BB"/>
    <w:rsid w:val="00F52222"/>
    <w:rsid w:val="00F65009"/>
    <w:rsid w:val="00F7170D"/>
    <w:rsid w:val="00F7194F"/>
    <w:rsid w:val="00F737D1"/>
    <w:rsid w:val="00F83ED4"/>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2A15B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6Char">
    <w:name w:val="Heading 6 Char"/>
    <w:basedOn w:val="DefaultParagraphFont"/>
    <w:link w:val="Heading6"/>
    <w:uiPriority w:val="9"/>
    <w:semiHidden/>
    <w:rsid w:val="002A15BC"/>
    <w:rPr>
      <w:rFonts w:asciiTheme="majorHAnsi" w:eastAsiaTheme="majorEastAsia" w:hAnsiTheme="majorHAnsi" w:cstheme="majorBidi"/>
      <w:color w:val="243F60"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3361">
      <w:bodyDiv w:val="1"/>
      <w:marLeft w:val="0"/>
      <w:marRight w:val="0"/>
      <w:marTop w:val="0"/>
      <w:marBottom w:val="0"/>
      <w:divBdr>
        <w:top w:val="none" w:sz="0" w:space="0" w:color="auto"/>
        <w:left w:val="none" w:sz="0" w:space="0" w:color="auto"/>
        <w:bottom w:val="none" w:sz="0" w:space="0" w:color="auto"/>
        <w:right w:val="none" w:sz="0" w:space="0" w:color="auto"/>
      </w:divBdr>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30140416">
      <w:bodyDiv w:val="1"/>
      <w:marLeft w:val="0"/>
      <w:marRight w:val="0"/>
      <w:marTop w:val="0"/>
      <w:marBottom w:val="0"/>
      <w:divBdr>
        <w:top w:val="none" w:sz="0" w:space="0" w:color="auto"/>
        <w:left w:val="none" w:sz="0" w:space="0" w:color="auto"/>
        <w:bottom w:val="none" w:sz="0" w:space="0" w:color="auto"/>
        <w:right w:val="none" w:sz="0" w:space="0" w:color="auto"/>
      </w:divBdr>
      <w:divsChild>
        <w:div w:id="1792816739">
          <w:marLeft w:val="0"/>
          <w:marRight w:val="0"/>
          <w:marTop w:val="0"/>
          <w:marBottom w:val="0"/>
          <w:divBdr>
            <w:top w:val="none" w:sz="0" w:space="0" w:color="auto"/>
            <w:left w:val="none" w:sz="0" w:space="0" w:color="auto"/>
            <w:bottom w:val="none" w:sz="0" w:space="0" w:color="auto"/>
            <w:right w:val="none" w:sz="0" w:space="0" w:color="auto"/>
          </w:divBdr>
          <w:divsChild>
            <w:div w:id="2049988118">
              <w:marLeft w:val="0"/>
              <w:marRight w:val="0"/>
              <w:marTop w:val="0"/>
              <w:marBottom w:val="0"/>
              <w:divBdr>
                <w:top w:val="none" w:sz="0" w:space="0" w:color="auto"/>
                <w:left w:val="none" w:sz="0" w:space="0" w:color="auto"/>
                <w:bottom w:val="none" w:sz="0" w:space="0" w:color="auto"/>
                <w:right w:val="none" w:sz="0" w:space="0" w:color="auto"/>
              </w:divBdr>
              <w:divsChild>
                <w:div w:id="712390273">
                  <w:marLeft w:val="0"/>
                  <w:marRight w:val="0"/>
                  <w:marTop w:val="0"/>
                  <w:marBottom w:val="0"/>
                  <w:divBdr>
                    <w:top w:val="none" w:sz="0" w:space="0" w:color="auto"/>
                    <w:left w:val="none" w:sz="0" w:space="0" w:color="auto"/>
                    <w:bottom w:val="none" w:sz="0" w:space="0" w:color="auto"/>
                    <w:right w:val="none" w:sz="0" w:space="0" w:color="auto"/>
                  </w:divBdr>
                </w:div>
              </w:divsChild>
            </w:div>
            <w:div w:id="4688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Office@lacebyacres.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2750</Words>
  <Characters>16097</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2024-05-29T10:36:00Z</dcterms:created>
  <dcterms:modified xsi:type="dcterms:W3CDTF">2024-05-29T10:36:00Z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