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B156" w14:textId="77777777" w:rsidR="004450BF" w:rsidRPr="004450BF" w:rsidRDefault="004450BF" w:rsidP="00DB63E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CB2AD3" w14:textId="77777777" w:rsidR="00270C32" w:rsidRDefault="00270C32" w:rsidP="00DB63E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36C0C9" w14:textId="77777777" w:rsidR="00270C32" w:rsidRDefault="00270C32" w:rsidP="00DB63E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8EBA95" w14:textId="77777777" w:rsidR="00DB63E4" w:rsidRPr="004450BF" w:rsidRDefault="00DB63E4" w:rsidP="00DB63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50BF">
        <w:rPr>
          <w:rFonts w:asciiTheme="minorHAnsi" w:hAnsiTheme="minorHAnsi" w:cstheme="minorHAnsi"/>
          <w:b/>
          <w:sz w:val="28"/>
          <w:szCs w:val="28"/>
        </w:rPr>
        <w:t>Main Scale Teacher</w:t>
      </w:r>
    </w:p>
    <w:p w14:paraId="0598BEA0" w14:textId="77777777" w:rsidR="00DB63E4" w:rsidRPr="004450BF" w:rsidRDefault="00DB63E4" w:rsidP="00DB63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50BF">
        <w:rPr>
          <w:rFonts w:asciiTheme="minorHAnsi" w:hAnsiTheme="minorHAnsi" w:cstheme="minorHAnsi"/>
          <w:b/>
          <w:sz w:val="28"/>
          <w:szCs w:val="28"/>
        </w:rPr>
        <w:t>Candidate specification</w:t>
      </w:r>
    </w:p>
    <w:p w14:paraId="4FD5A118" w14:textId="77777777" w:rsidR="008E1637" w:rsidRPr="004450BF" w:rsidRDefault="008E1637" w:rsidP="00DB63E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91EC8F" w14:textId="77777777" w:rsidR="00114175" w:rsidRPr="004450BF" w:rsidRDefault="00114175" w:rsidP="008E1637">
      <w:pPr>
        <w:rPr>
          <w:rFonts w:asciiTheme="minorHAnsi" w:hAnsiTheme="minorHAnsi" w:cstheme="minorHAnsi"/>
          <w:b/>
          <w:sz w:val="28"/>
          <w:szCs w:val="28"/>
        </w:rPr>
      </w:pPr>
    </w:p>
    <w:p w14:paraId="662D17CB" w14:textId="77777777" w:rsidR="00114175" w:rsidRPr="004450BF" w:rsidRDefault="00114175" w:rsidP="008E1637">
      <w:pPr>
        <w:rPr>
          <w:rFonts w:asciiTheme="minorHAnsi" w:hAnsiTheme="minorHAnsi" w:cstheme="minorHAnsi"/>
          <w:b/>
          <w:sz w:val="28"/>
          <w:szCs w:val="28"/>
        </w:rPr>
      </w:pPr>
    </w:p>
    <w:p w14:paraId="6AF6AB86" w14:textId="77777777" w:rsidR="00DB63E4" w:rsidRPr="00685AF6" w:rsidRDefault="00DB63E4" w:rsidP="00685A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85A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5AF6">
        <w:rPr>
          <w:rFonts w:asciiTheme="minorHAnsi" w:hAnsiTheme="minorHAnsi" w:cstheme="minorHAnsi"/>
          <w:b/>
        </w:rPr>
        <w:t>It is essential that a</w:t>
      </w:r>
      <w:r w:rsidRPr="00685AF6">
        <w:rPr>
          <w:rFonts w:asciiTheme="minorHAnsi" w:hAnsiTheme="minorHAnsi" w:cstheme="minorHAnsi"/>
          <w:b/>
        </w:rPr>
        <w:t>pplicants have:</w:t>
      </w:r>
    </w:p>
    <w:p w14:paraId="141F1949" w14:textId="77777777" w:rsidR="00DB63E4" w:rsidRPr="004450BF" w:rsidRDefault="00DB63E4" w:rsidP="00DB63E4">
      <w:pPr>
        <w:rPr>
          <w:rFonts w:asciiTheme="minorHAnsi" w:hAnsiTheme="minorHAnsi" w:cstheme="minorHAnsi"/>
        </w:rPr>
      </w:pPr>
    </w:p>
    <w:p w14:paraId="0819C4B0" w14:textId="77777777" w:rsidR="00DB63E4" w:rsidRPr="004450BF" w:rsidRDefault="00DB63E4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4450BF">
        <w:rPr>
          <w:rFonts w:asciiTheme="minorHAnsi" w:hAnsiTheme="minorHAnsi" w:cstheme="minorHAnsi"/>
        </w:rPr>
        <w:t>Qualified teaching status</w:t>
      </w:r>
      <w:r w:rsidR="00536513">
        <w:rPr>
          <w:rFonts w:asciiTheme="minorHAnsi" w:hAnsiTheme="minorHAnsi" w:cstheme="minorHAnsi"/>
        </w:rPr>
        <w:t>;</w:t>
      </w:r>
    </w:p>
    <w:p w14:paraId="5F9B4C22" w14:textId="77777777" w:rsidR="00DB63E4" w:rsidRPr="004450BF" w:rsidRDefault="00DB63E4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4450BF">
        <w:rPr>
          <w:rFonts w:asciiTheme="minorHAnsi" w:hAnsiTheme="minorHAnsi" w:cstheme="minorHAnsi"/>
        </w:rPr>
        <w:t xml:space="preserve">A sound knowledge of the </w:t>
      </w:r>
      <w:r w:rsidR="00270C32">
        <w:rPr>
          <w:rFonts w:asciiTheme="minorHAnsi" w:hAnsiTheme="minorHAnsi" w:cstheme="minorHAnsi"/>
        </w:rPr>
        <w:t>National Curriculum</w:t>
      </w:r>
      <w:r w:rsidR="00FC1759">
        <w:rPr>
          <w:rFonts w:asciiTheme="minorHAnsi" w:hAnsiTheme="minorHAnsi" w:cstheme="minorHAnsi"/>
        </w:rPr>
        <w:t>;</w:t>
      </w:r>
    </w:p>
    <w:p w14:paraId="63C49708" w14:textId="2F5369FA" w:rsidR="00DB63E4" w:rsidRPr="004450BF" w:rsidRDefault="00DB63E4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4450BF">
        <w:rPr>
          <w:rFonts w:asciiTheme="minorHAnsi" w:hAnsiTheme="minorHAnsi" w:cstheme="minorHAnsi"/>
        </w:rPr>
        <w:t>Successful teaching experience</w:t>
      </w:r>
      <w:r w:rsidR="00114175" w:rsidRPr="004450BF">
        <w:rPr>
          <w:rFonts w:asciiTheme="minorHAnsi" w:hAnsiTheme="minorHAnsi" w:cstheme="minorHAnsi"/>
        </w:rPr>
        <w:t xml:space="preserve"> in</w:t>
      </w:r>
      <w:r w:rsidR="001C17CB">
        <w:rPr>
          <w:rFonts w:asciiTheme="minorHAnsi" w:hAnsiTheme="minorHAnsi" w:cstheme="minorHAnsi"/>
        </w:rPr>
        <w:t xml:space="preserve"> a</w:t>
      </w:r>
      <w:r w:rsidR="00114175" w:rsidRPr="004450BF">
        <w:rPr>
          <w:rFonts w:asciiTheme="minorHAnsi" w:hAnsiTheme="minorHAnsi" w:cstheme="minorHAnsi"/>
        </w:rPr>
        <w:t xml:space="preserve"> </w:t>
      </w:r>
      <w:r w:rsidR="00270C32">
        <w:rPr>
          <w:rFonts w:asciiTheme="minorHAnsi" w:hAnsiTheme="minorHAnsi" w:cstheme="minorHAnsi"/>
        </w:rPr>
        <w:t>Key Stage 1 or Key Stage 2 classroom</w:t>
      </w:r>
      <w:r w:rsidRPr="004450BF">
        <w:rPr>
          <w:rFonts w:asciiTheme="minorHAnsi" w:hAnsiTheme="minorHAnsi" w:cstheme="minorHAnsi"/>
        </w:rPr>
        <w:t xml:space="preserve">, in a </w:t>
      </w:r>
      <w:r w:rsidR="00536513">
        <w:rPr>
          <w:rFonts w:asciiTheme="minorHAnsi" w:hAnsiTheme="minorHAnsi" w:cstheme="minorHAnsi"/>
        </w:rPr>
        <w:t>multi-cultural, inner</w:t>
      </w:r>
      <w:r w:rsidR="001C17CB">
        <w:rPr>
          <w:rFonts w:asciiTheme="minorHAnsi" w:hAnsiTheme="minorHAnsi" w:cstheme="minorHAnsi"/>
        </w:rPr>
        <w:t>-</w:t>
      </w:r>
      <w:r w:rsidR="00536513">
        <w:rPr>
          <w:rFonts w:asciiTheme="minorHAnsi" w:hAnsiTheme="minorHAnsi" w:cstheme="minorHAnsi"/>
        </w:rPr>
        <w:t>city school;</w:t>
      </w:r>
    </w:p>
    <w:p w14:paraId="07E2F037" w14:textId="77777777" w:rsidR="00DB63E4" w:rsidRPr="004450BF" w:rsidRDefault="00270C32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B63E4" w:rsidRPr="004450BF">
        <w:rPr>
          <w:rFonts w:asciiTheme="minorHAnsi" w:hAnsiTheme="minorHAnsi" w:cstheme="minorHAnsi"/>
        </w:rPr>
        <w:t xml:space="preserve">n ability to </w:t>
      </w:r>
      <w:r>
        <w:rPr>
          <w:rFonts w:asciiTheme="minorHAnsi" w:hAnsiTheme="minorHAnsi" w:cstheme="minorHAnsi"/>
        </w:rPr>
        <w:t>plan and deliver</w:t>
      </w:r>
      <w:r w:rsidR="00DB63E4" w:rsidRPr="004450BF">
        <w:rPr>
          <w:rFonts w:asciiTheme="minorHAnsi" w:hAnsiTheme="minorHAnsi" w:cstheme="minorHAnsi"/>
        </w:rPr>
        <w:t xml:space="preserve"> a broad, balanced and differentiated curriculum</w:t>
      </w:r>
      <w:r w:rsidR="00536513">
        <w:rPr>
          <w:rFonts w:asciiTheme="minorHAnsi" w:hAnsiTheme="minorHAnsi" w:cstheme="minorHAnsi"/>
        </w:rPr>
        <w:t>;</w:t>
      </w:r>
    </w:p>
    <w:p w14:paraId="28262D72" w14:textId="77777777" w:rsidR="00DB63E4" w:rsidRPr="004450BF" w:rsidRDefault="00270C32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36513">
        <w:rPr>
          <w:rFonts w:asciiTheme="minorHAnsi" w:hAnsiTheme="minorHAnsi" w:cstheme="minorHAnsi"/>
        </w:rPr>
        <w:t xml:space="preserve"> commitment to inclusion;</w:t>
      </w:r>
    </w:p>
    <w:p w14:paraId="5BAA427B" w14:textId="77777777" w:rsidR="00DB63E4" w:rsidRPr="004450BF" w:rsidRDefault="00FC1759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DB63E4" w:rsidRPr="004450BF">
        <w:rPr>
          <w:rFonts w:asciiTheme="minorHAnsi" w:hAnsiTheme="minorHAnsi" w:cstheme="minorHAnsi"/>
        </w:rPr>
        <w:t xml:space="preserve"> ability to use a range of teaching</w:t>
      </w:r>
      <w:r w:rsidR="00B27EB4">
        <w:rPr>
          <w:rFonts w:asciiTheme="minorHAnsi" w:hAnsiTheme="minorHAnsi" w:cstheme="minorHAnsi"/>
        </w:rPr>
        <w:t>, learning and assessment</w:t>
      </w:r>
      <w:r w:rsidR="00DB63E4" w:rsidRPr="004450BF">
        <w:rPr>
          <w:rFonts w:asciiTheme="minorHAnsi" w:hAnsiTheme="minorHAnsi" w:cstheme="minorHAnsi"/>
        </w:rPr>
        <w:t xml:space="preserve"> strategies</w:t>
      </w:r>
      <w:r w:rsidR="00536513">
        <w:rPr>
          <w:rFonts w:asciiTheme="minorHAnsi" w:hAnsiTheme="minorHAnsi" w:cstheme="minorHAnsi"/>
        </w:rPr>
        <w:t>;</w:t>
      </w:r>
    </w:p>
    <w:p w14:paraId="2DC5613F" w14:textId="77777777" w:rsidR="00DB63E4" w:rsidRPr="004450BF" w:rsidRDefault="00FC1759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DB63E4" w:rsidRPr="004450BF">
        <w:rPr>
          <w:rFonts w:asciiTheme="minorHAnsi" w:hAnsiTheme="minorHAnsi" w:cstheme="minorHAnsi"/>
        </w:rPr>
        <w:t>ability to provide a rich and stimulating learning environment</w:t>
      </w:r>
      <w:r w:rsidR="00114175" w:rsidRPr="004450BF">
        <w:rPr>
          <w:rFonts w:asciiTheme="minorHAnsi" w:hAnsiTheme="minorHAnsi" w:cstheme="minorHAnsi"/>
        </w:rPr>
        <w:t xml:space="preserve"> both indoors and outside</w:t>
      </w:r>
      <w:r w:rsidR="00536513">
        <w:rPr>
          <w:rFonts w:asciiTheme="minorHAnsi" w:hAnsiTheme="minorHAnsi" w:cstheme="minorHAnsi"/>
        </w:rPr>
        <w:t>;</w:t>
      </w:r>
    </w:p>
    <w:p w14:paraId="08306B55" w14:textId="4043AEC0" w:rsidR="00FC1759" w:rsidRPr="00FC1759" w:rsidRDefault="00FC1759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FC1759">
        <w:rPr>
          <w:rFonts w:asciiTheme="minorHAnsi" w:hAnsiTheme="minorHAnsi" w:cstheme="minorHAnsi"/>
          <w:shd w:val="clear" w:color="auto" w:fill="FFFFFF"/>
        </w:rPr>
        <w:t>The commitment to set a positive example to all by</w:t>
      </w:r>
      <w:r w:rsidRPr="00FC1759">
        <w:rPr>
          <w:rFonts w:ascii="Verdana" w:hAnsi="Verdana"/>
          <w:color w:val="444444"/>
          <w:shd w:val="clear" w:color="auto" w:fill="FFFFFF"/>
        </w:rPr>
        <w:t xml:space="preserve"> </w:t>
      </w:r>
      <w:r w:rsidR="001C17CB">
        <w:rPr>
          <w:rFonts w:asciiTheme="minorHAnsi" w:hAnsiTheme="minorHAnsi" w:cstheme="minorHAnsi"/>
          <w:shd w:val="clear" w:color="auto" w:fill="FFFFFF"/>
        </w:rPr>
        <w:t>es</w:t>
      </w:r>
      <w:r w:rsidRPr="00FC1759">
        <w:rPr>
          <w:rFonts w:asciiTheme="minorHAnsi" w:hAnsiTheme="minorHAnsi" w:cstheme="minorHAnsi"/>
          <w:shd w:val="clear" w:color="auto" w:fill="FFFFFF"/>
        </w:rPr>
        <w:t>tablishing clear rules which are constantly reinforced and modelled</w:t>
      </w:r>
      <w:r w:rsidR="001C17CB">
        <w:rPr>
          <w:rFonts w:asciiTheme="minorHAnsi" w:hAnsiTheme="minorHAnsi" w:cstheme="minorHAnsi"/>
          <w:shd w:val="clear" w:color="auto" w:fill="FFFFFF"/>
        </w:rPr>
        <w:t>;</w:t>
      </w:r>
    </w:p>
    <w:p w14:paraId="44924D42" w14:textId="6E52F5FA" w:rsidR="00FC1759" w:rsidRPr="00FC1759" w:rsidRDefault="001C17CB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ability to c</w:t>
      </w:r>
      <w:r w:rsidR="00FC1759">
        <w:rPr>
          <w:rFonts w:asciiTheme="minorHAnsi" w:hAnsiTheme="minorHAnsi" w:cstheme="minorHAnsi"/>
        </w:rPr>
        <w:t>reat</w:t>
      </w:r>
      <w:r>
        <w:rPr>
          <w:rFonts w:asciiTheme="minorHAnsi" w:hAnsiTheme="minorHAnsi" w:cstheme="minorHAnsi"/>
        </w:rPr>
        <w:t>e</w:t>
      </w:r>
      <w:r w:rsidR="00FC1759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</w:t>
      </w:r>
      <w:r w:rsidR="00FC1759">
        <w:rPr>
          <w:rFonts w:asciiTheme="minorHAnsi" w:hAnsiTheme="minorHAnsi" w:cstheme="minorHAnsi"/>
        </w:rPr>
        <w:t>positive learning environment where children feel safe and can thrive;</w:t>
      </w:r>
    </w:p>
    <w:p w14:paraId="3BAAAB5A" w14:textId="77777777" w:rsidR="00DB63E4" w:rsidRPr="00FC1759" w:rsidRDefault="00B27EB4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FC1759">
        <w:rPr>
          <w:rFonts w:asciiTheme="minorHAnsi" w:hAnsiTheme="minorHAnsi" w:cstheme="minorHAnsi"/>
        </w:rPr>
        <w:t>A</w:t>
      </w:r>
      <w:r w:rsidR="00DB63E4" w:rsidRPr="00FC1759">
        <w:rPr>
          <w:rFonts w:asciiTheme="minorHAnsi" w:hAnsiTheme="minorHAnsi" w:cstheme="minorHAnsi"/>
        </w:rPr>
        <w:t>n ability to work collaboratively with other staff members</w:t>
      </w:r>
      <w:r w:rsidR="00536513" w:rsidRPr="00FC1759">
        <w:rPr>
          <w:rFonts w:asciiTheme="minorHAnsi" w:hAnsiTheme="minorHAnsi" w:cstheme="minorHAnsi"/>
        </w:rPr>
        <w:t>;</w:t>
      </w:r>
    </w:p>
    <w:p w14:paraId="1D7C7563" w14:textId="77777777" w:rsidR="00DB63E4" w:rsidRPr="004450BF" w:rsidRDefault="00B27EB4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B63E4" w:rsidRPr="004450BF">
        <w:rPr>
          <w:rFonts w:asciiTheme="minorHAnsi" w:hAnsiTheme="minorHAnsi" w:cstheme="minorHAnsi"/>
        </w:rPr>
        <w:t>n understanding and ability to meet the needs of</w:t>
      </w:r>
      <w:r w:rsidR="00536513">
        <w:rPr>
          <w:rFonts w:asciiTheme="minorHAnsi" w:hAnsiTheme="minorHAnsi" w:cstheme="minorHAnsi"/>
        </w:rPr>
        <w:t xml:space="preserve"> all</w:t>
      </w:r>
      <w:r w:rsidR="00DB63E4" w:rsidRPr="004450BF">
        <w:rPr>
          <w:rFonts w:asciiTheme="minorHAnsi" w:hAnsiTheme="minorHAnsi" w:cstheme="minorHAnsi"/>
        </w:rPr>
        <w:t xml:space="preserve"> children</w:t>
      </w:r>
      <w:r w:rsidR="00536513">
        <w:rPr>
          <w:rFonts w:asciiTheme="minorHAnsi" w:hAnsiTheme="minorHAnsi" w:cstheme="minorHAnsi"/>
        </w:rPr>
        <w:t>, including those</w:t>
      </w:r>
      <w:r w:rsidR="00DB63E4" w:rsidRPr="004450BF">
        <w:rPr>
          <w:rFonts w:asciiTheme="minorHAnsi" w:hAnsiTheme="minorHAnsi" w:cstheme="minorHAnsi"/>
        </w:rPr>
        <w:t xml:space="preserve"> with special educational needs</w:t>
      </w:r>
      <w:r w:rsidR="00536513">
        <w:rPr>
          <w:rFonts w:asciiTheme="minorHAnsi" w:hAnsiTheme="minorHAnsi" w:cstheme="minorHAnsi"/>
        </w:rPr>
        <w:t>;</w:t>
      </w:r>
    </w:p>
    <w:p w14:paraId="4AB01AB3" w14:textId="77777777" w:rsidR="00DB63E4" w:rsidRPr="004450BF" w:rsidRDefault="00536513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B63E4" w:rsidRPr="004450BF">
        <w:rPr>
          <w:rFonts w:asciiTheme="minorHAnsi" w:hAnsiTheme="minorHAnsi" w:cstheme="minorHAnsi"/>
        </w:rPr>
        <w:t>n ability to communicate clearly, in writin</w:t>
      </w:r>
      <w:r>
        <w:rPr>
          <w:rFonts w:asciiTheme="minorHAnsi" w:hAnsiTheme="minorHAnsi" w:cstheme="minorHAnsi"/>
        </w:rPr>
        <w:t>g and orally;</w:t>
      </w:r>
    </w:p>
    <w:p w14:paraId="60FD26A8" w14:textId="77777777" w:rsidR="00536513" w:rsidRDefault="00536513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536513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ood organisational skills;</w:t>
      </w:r>
    </w:p>
    <w:p w14:paraId="6AC0EEDE" w14:textId="77777777" w:rsidR="00DB63E4" w:rsidRPr="00536513" w:rsidRDefault="00536513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B63E4" w:rsidRPr="00536513">
        <w:rPr>
          <w:rFonts w:asciiTheme="minorHAnsi" w:hAnsiTheme="minorHAnsi" w:cstheme="minorHAnsi"/>
        </w:rPr>
        <w:t xml:space="preserve"> commitment to working with parents and carers to support their children</w:t>
      </w:r>
      <w:r>
        <w:rPr>
          <w:rFonts w:asciiTheme="minorHAnsi" w:hAnsiTheme="minorHAnsi" w:cstheme="minorHAnsi"/>
        </w:rPr>
        <w:t>;</w:t>
      </w:r>
    </w:p>
    <w:p w14:paraId="0698B3D0" w14:textId="7BC489AB" w:rsidR="00DB63E4" w:rsidRPr="004450BF" w:rsidRDefault="00FC1759" w:rsidP="00685AF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B63E4" w:rsidRPr="004450BF">
        <w:rPr>
          <w:rFonts w:asciiTheme="minorHAnsi" w:hAnsiTheme="minorHAnsi" w:cstheme="minorHAnsi"/>
        </w:rPr>
        <w:t>nthusiasm and willingness to be involved in all aspects of school life</w:t>
      </w:r>
      <w:r w:rsidR="001C17CB">
        <w:rPr>
          <w:rFonts w:asciiTheme="minorHAnsi" w:hAnsiTheme="minorHAnsi" w:cstheme="minorHAnsi"/>
        </w:rPr>
        <w:t xml:space="preserve">, </w:t>
      </w:r>
      <w:r w:rsidR="00DB63E4" w:rsidRPr="004450BF">
        <w:rPr>
          <w:rFonts w:asciiTheme="minorHAnsi" w:hAnsiTheme="minorHAnsi" w:cstheme="minorHAnsi"/>
        </w:rPr>
        <w:t>supporting and motivating others.</w:t>
      </w:r>
    </w:p>
    <w:p w14:paraId="2B36DB06" w14:textId="77777777" w:rsidR="00DB63E4" w:rsidRPr="004450BF" w:rsidRDefault="00DB63E4" w:rsidP="006E381A">
      <w:pPr>
        <w:ind w:left="720"/>
        <w:rPr>
          <w:rFonts w:asciiTheme="minorHAnsi" w:hAnsiTheme="minorHAnsi" w:cstheme="minorHAnsi"/>
        </w:rPr>
      </w:pPr>
    </w:p>
    <w:p w14:paraId="727D5250" w14:textId="77777777" w:rsidR="00DB63E4" w:rsidRPr="004450BF" w:rsidRDefault="00DB63E4" w:rsidP="00DB63E4">
      <w:pPr>
        <w:rPr>
          <w:rFonts w:asciiTheme="minorHAnsi" w:hAnsiTheme="minorHAnsi" w:cstheme="minorHAnsi"/>
        </w:rPr>
      </w:pPr>
    </w:p>
    <w:p w14:paraId="4CCBBECC" w14:textId="77777777" w:rsidR="00DC0378" w:rsidRPr="004450BF" w:rsidRDefault="00DC0378" w:rsidP="00C86332">
      <w:pPr>
        <w:rPr>
          <w:rFonts w:asciiTheme="minorHAnsi" w:hAnsiTheme="minorHAnsi" w:cstheme="minorHAnsi"/>
        </w:rPr>
      </w:pPr>
    </w:p>
    <w:p w14:paraId="3F637C24" w14:textId="77777777" w:rsidR="004450BF" w:rsidRPr="004450BF" w:rsidRDefault="004450BF">
      <w:pPr>
        <w:rPr>
          <w:rFonts w:asciiTheme="minorHAnsi" w:hAnsiTheme="minorHAnsi" w:cstheme="minorHAnsi"/>
        </w:rPr>
      </w:pPr>
    </w:p>
    <w:sectPr w:rsidR="004450BF" w:rsidRPr="004450BF" w:rsidSect="006E381A">
      <w:headerReference w:type="default" r:id="rId7"/>
      <w:footerReference w:type="default" r:id="rId8"/>
      <w:pgSz w:w="11906" w:h="16838" w:code="9"/>
      <w:pgMar w:top="1440" w:right="1080" w:bottom="1440" w:left="10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8CB0" w14:textId="77777777" w:rsidR="00DE4350" w:rsidRDefault="00DE4350">
      <w:r>
        <w:separator/>
      </w:r>
    </w:p>
  </w:endnote>
  <w:endnote w:type="continuationSeparator" w:id="0">
    <w:p w14:paraId="6C981879" w14:textId="77777777" w:rsidR="00DE4350" w:rsidRDefault="00DE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FF47" w14:textId="77777777" w:rsidR="004450BF" w:rsidRPr="00256357" w:rsidRDefault="004450BF" w:rsidP="004450BF">
    <w:pPr>
      <w:pStyle w:val="Footer"/>
      <w:ind w:left="340" w:right="340"/>
      <w:jc w:val="center"/>
      <w:rPr>
        <w:rFonts w:ascii="Calibri" w:hAnsi="Calibri" w:cs="Calibri"/>
        <w:sz w:val="16"/>
        <w:szCs w:val="16"/>
      </w:rPr>
    </w:pPr>
    <w:r w:rsidRPr="00256357">
      <w:rPr>
        <w:rFonts w:ascii="Calibri" w:hAnsi="Calibri" w:cs="Calibri"/>
        <w:sz w:val="16"/>
        <w:szCs w:val="16"/>
      </w:rPr>
      <w:t xml:space="preserve">Every child and young person in Haringey matters. Every child and young person </w:t>
    </w:r>
    <w:proofErr w:type="gramStart"/>
    <w:r w:rsidRPr="00256357">
      <w:rPr>
        <w:rFonts w:ascii="Calibri" w:hAnsi="Calibri" w:cs="Calibri"/>
        <w:sz w:val="16"/>
        <w:szCs w:val="16"/>
      </w:rPr>
      <w:t>deserves</w:t>
    </w:r>
    <w:proofErr w:type="gramEnd"/>
    <w:r w:rsidRPr="00256357">
      <w:rPr>
        <w:rFonts w:ascii="Calibri" w:hAnsi="Calibri" w:cs="Calibri"/>
        <w:sz w:val="16"/>
        <w:szCs w:val="16"/>
      </w:rPr>
      <w:t xml:space="preserve"> the best life chances, especially when they face additional barriers due to ethnicity and disadvantage. It is everyone’s responsibility to make this a reality and create the equality of opportunity we want to see.</w:t>
    </w:r>
  </w:p>
  <w:p w14:paraId="4C3B08CE" w14:textId="77777777" w:rsidR="004450BF" w:rsidRPr="007A1D2E" w:rsidRDefault="004450BF" w:rsidP="004450BF">
    <w:pPr>
      <w:pStyle w:val="Footer"/>
      <w:ind w:left="340" w:right="340"/>
      <w:jc w:val="center"/>
      <w:rPr>
        <w:rFonts w:ascii="Calibri" w:hAnsi="Calibri" w:cs="Calibri"/>
        <w:sz w:val="16"/>
        <w:szCs w:val="16"/>
      </w:rPr>
    </w:pPr>
    <w:r w:rsidRPr="00256357">
      <w:rPr>
        <w:rFonts w:ascii="Calibri" w:hAnsi="Calibri" w:cs="Calibri"/>
        <w:sz w:val="16"/>
        <w:szCs w:val="16"/>
      </w:rPr>
      <w:t>Haringey Edu</w:t>
    </w:r>
    <w:r>
      <w:rPr>
        <w:rFonts w:ascii="Calibri" w:hAnsi="Calibri" w:cs="Calibri"/>
        <w:sz w:val="16"/>
        <w:szCs w:val="16"/>
      </w:rPr>
      <w:t xml:space="preserve">cation Partnership pledge 2019 </w:t>
    </w:r>
  </w:p>
  <w:p w14:paraId="0FCDA1A7" w14:textId="77777777" w:rsidR="00FA0574" w:rsidRDefault="001C3F1B" w:rsidP="00BC4E78">
    <w:pPr>
      <w:pStyle w:val="Footer"/>
      <w:tabs>
        <w:tab w:val="clear" w:pos="4153"/>
        <w:tab w:val="clear" w:pos="8306"/>
        <w:tab w:val="center" w:pos="5670"/>
        <w:tab w:val="left" w:pos="6520"/>
        <w:tab w:val="right" w:pos="10348"/>
      </w:tabs>
      <w:ind w:left="-567" w:right="-784"/>
      <w:jc w:val="center"/>
    </w:pPr>
    <w:r>
      <w:t xml:space="preserve">   </w:t>
    </w:r>
    <w:r w:rsidR="00BC4E78">
      <w:t xml:space="preserve">      </w:t>
    </w:r>
    <w:r>
      <w:t xml:space="preserve">   </w:t>
    </w:r>
    <w:r w:rsidR="00BC4E78">
      <w:t xml:space="preserve">                 </w:t>
    </w:r>
    <w:r w:rsidR="00BC4E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D7D1" w14:textId="77777777" w:rsidR="00DE4350" w:rsidRDefault="00DE4350">
      <w:r>
        <w:separator/>
      </w:r>
    </w:p>
  </w:footnote>
  <w:footnote w:type="continuationSeparator" w:id="0">
    <w:p w14:paraId="3A0D66C8" w14:textId="77777777" w:rsidR="00DE4350" w:rsidRDefault="00DE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07" w:type="dxa"/>
      <w:tblLayout w:type="fixed"/>
      <w:tblCellMar>
        <w:left w:w="397" w:type="dxa"/>
        <w:right w:w="397" w:type="dxa"/>
      </w:tblCellMar>
      <w:tblLook w:val="0000" w:firstRow="0" w:lastRow="0" w:firstColumn="0" w:lastColumn="0" w:noHBand="0" w:noVBand="0"/>
    </w:tblPr>
    <w:tblGrid>
      <w:gridCol w:w="8370"/>
    </w:tblGrid>
    <w:tr w:rsidR="00641038" w14:paraId="72261057" w14:textId="77777777" w:rsidTr="0008369A">
      <w:trPr>
        <w:trHeight w:val="286"/>
      </w:trPr>
      <w:tc>
        <w:tcPr>
          <w:tcW w:w="8370" w:type="dxa"/>
        </w:tcPr>
        <w:p w14:paraId="30CAE0FD" w14:textId="0A2D3A3C" w:rsidR="00641038" w:rsidRPr="004450BF" w:rsidRDefault="00AB5520" w:rsidP="0008369A">
          <w:pPr>
            <w:pStyle w:val="Heading1"/>
            <w:tabs>
              <w:tab w:val="left" w:pos="4229"/>
            </w:tabs>
            <w:ind w:left="-127" w:hanging="127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02F999F" wp14:editId="3D2506BC">
                    <wp:simplePos x="0" y="0"/>
                    <wp:positionH relativeFrom="column">
                      <wp:posOffset>4657090</wp:posOffset>
                    </wp:positionH>
                    <wp:positionV relativeFrom="paragraph">
                      <wp:posOffset>-207645</wp:posOffset>
                    </wp:positionV>
                    <wp:extent cx="1819910" cy="1762760"/>
                    <wp:effectExtent l="0" t="1905" r="0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9910" cy="1762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026F3" w14:textId="77777777" w:rsidR="00641038" w:rsidRDefault="00DE4350" w:rsidP="00641038">
                                <w:r w:rsidRPr="00AE5AC9">
                                  <w:rPr>
                                    <w:b/>
                                    <w:noProof/>
                                  </w:rPr>
                                  <w:object w:dxaOrig="11930" w:dyaOrig="12900" w14:anchorId="1E9ADF9B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style="width:128.95pt;height:138.75pt;mso-width-percent:0;mso-height-percent:0;mso-width-percent:0;mso-height-percent:0" fillcolor="window">
                                      <v:imagedata r:id="rId1" o:title=""/>
                                    </v:shape>
                                    <o:OLEObject Type="Embed" ProgID="PBrush" ShapeID="_x0000_i1025" DrawAspect="Content" ObjectID="_1777974811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2F99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66.7pt;margin-top:-16.35pt;width:143.3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" o:allowincell="f" filled="f" stroked="f">
                    <v:textbox>
                      <w:txbxContent>
                        <w:p w14:paraId="508026F3" w14:textId="77777777" w:rsidR="00641038" w:rsidRDefault="00DE4350" w:rsidP="00641038">
                          <w:r w:rsidRPr="00AE5AC9">
                            <w:rPr>
                              <w:b/>
                              <w:noProof/>
                            </w:rPr>
                            <w:object w:dxaOrig="11930" w:dyaOrig="12900" w14:anchorId="1E9ADF9B">
                              <v:shape id="_x0000_i1025" type="#_x0000_t75" alt="" style="width:128.95pt;height:138.75pt;mso-width-percent:0;mso-height-percent:0;mso-width-percent:0;mso-height-percent:0" fillcolor="window">
                                <v:imagedata r:id="rId1" o:title=""/>
                              </v:shape>
                              <o:OLEObject Type="Embed" ProgID="PBrush" ShapeID="_x0000_i1025" DrawAspect="Content" ObjectID="_1777974811" r:id="rId3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41038" w:rsidRPr="004450BF">
            <w:rPr>
              <w:rFonts w:asciiTheme="minorHAnsi" w:hAnsiTheme="minorHAnsi" w:cstheme="minorHAnsi"/>
            </w:rPr>
            <w:t xml:space="preserve">Belmont </w:t>
          </w:r>
          <w:r w:rsidR="001C17CB">
            <w:rPr>
              <w:rFonts w:asciiTheme="minorHAnsi" w:hAnsiTheme="minorHAnsi" w:cstheme="minorHAnsi"/>
            </w:rPr>
            <w:t>Junior</w:t>
          </w:r>
          <w:r w:rsidR="00641038" w:rsidRPr="004450BF">
            <w:rPr>
              <w:rFonts w:asciiTheme="minorHAnsi" w:hAnsiTheme="minorHAnsi" w:cstheme="minorHAnsi"/>
            </w:rPr>
            <w:t xml:space="preserve"> School</w:t>
          </w:r>
        </w:p>
      </w:tc>
    </w:tr>
    <w:tr w:rsidR="00641038" w14:paraId="7DE7A9B3" w14:textId="77777777" w:rsidTr="0008369A">
      <w:trPr>
        <w:trHeight w:val="286"/>
      </w:trPr>
      <w:tc>
        <w:tcPr>
          <w:tcW w:w="8370" w:type="dxa"/>
          <w:tcBorders>
            <w:top w:val="single" w:sz="6" w:space="0" w:color="auto"/>
          </w:tcBorders>
        </w:tcPr>
        <w:p w14:paraId="394DCFEB" w14:textId="4FD70A15" w:rsidR="004450BF" w:rsidRDefault="00641038" w:rsidP="0008369A">
          <w:pPr>
            <w:ind w:left="-217" w:right="-217"/>
            <w:rPr>
              <w:rFonts w:asciiTheme="minorHAnsi" w:hAnsiTheme="minorHAnsi" w:cstheme="minorHAnsi"/>
              <w:sz w:val="22"/>
            </w:rPr>
          </w:pPr>
          <w:proofErr w:type="spellStart"/>
          <w:r w:rsidRPr="004450BF">
            <w:rPr>
              <w:rFonts w:asciiTheme="minorHAnsi" w:hAnsiTheme="minorHAnsi" w:cstheme="minorHAnsi"/>
              <w:sz w:val="22"/>
            </w:rPr>
            <w:t>Rusper</w:t>
          </w:r>
          <w:proofErr w:type="spellEnd"/>
          <w:r w:rsidRPr="004450BF">
            <w:rPr>
              <w:rFonts w:asciiTheme="minorHAnsi" w:hAnsiTheme="minorHAnsi" w:cstheme="minorHAnsi"/>
              <w:sz w:val="22"/>
            </w:rPr>
            <w:t xml:space="preserve"> Road, London N22 6RA</w:t>
          </w:r>
        </w:p>
        <w:p w14:paraId="792E3D04" w14:textId="16942A52" w:rsidR="00641038" w:rsidRPr="004450BF" w:rsidRDefault="004450BF" w:rsidP="004450BF">
          <w:pPr>
            <w:ind w:left="-217" w:right="-217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Tel: 020</w:t>
          </w:r>
          <w:r w:rsidR="00641038" w:rsidRPr="004450BF">
            <w:rPr>
              <w:rFonts w:asciiTheme="minorHAnsi" w:hAnsiTheme="minorHAnsi" w:cstheme="minorHAnsi"/>
              <w:sz w:val="22"/>
            </w:rPr>
            <w:t>8</w:t>
          </w:r>
          <w:r>
            <w:rPr>
              <w:rFonts w:asciiTheme="minorHAnsi" w:hAnsiTheme="minorHAnsi" w:cstheme="minorHAnsi"/>
              <w:sz w:val="22"/>
            </w:rPr>
            <w:t xml:space="preserve"> </w:t>
          </w:r>
          <w:r w:rsidR="00641038" w:rsidRPr="004450BF">
            <w:rPr>
              <w:rFonts w:asciiTheme="minorHAnsi" w:hAnsiTheme="minorHAnsi" w:cstheme="minorHAnsi"/>
              <w:sz w:val="22"/>
            </w:rPr>
            <w:t xml:space="preserve">888 </w:t>
          </w:r>
          <w:r w:rsidR="001C17CB">
            <w:rPr>
              <w:rFonts w:asciiTheme="minorHAnsi" w:hAnsiTheme="minorHAnsi" w:cstheme="minorHAnsi"/>
              <w:sz w:val="22"/>
            </w:rPr>
            <w:t>8261</w:t>
          </w:r>
        </w:p>
      </w:tc>
    </w:tr>
    <w:tr w:rsidR="00641038" w:rsidRPr="00142ADC" w14:paraId="5D486D01" w14:textId="77777777" w:rsidTr="0008369A">
      <w:trPr>
        <w:trHeight w:val="286"/>
      </w:trPr>
      <w:tc>
        <w:tcPr>
          <w:tcW w:w="8370" w:type="dxa"/>
        </w:tcPr>
        <w:p w14:paraId="3B6643EB" w14:textId="6153AC08" w:rsidR="00641038" w:rsidRPr="004450BF" w:rsidRDefault="00606A7D" w:rsidP="004450BF">
          <w:pPr>
            <w:pStyle w:val="Heading3"/>
            <w:rPr>
              <w:rFonts w:asciiTheme="minorHAnsi" w:hAnsiTheme="minorHAnsi" w:cstheme="minorHAnsi"/>
            </w:rPr>
          </w:pPr>
          <w:r w:rsidRPr="004450BF">
            <w:rPr>
              <w:rFonts w:asciiTheme="minorHAnsi" w:hAnsiTheme="minorHAnsi" w:cstheme="minorHAnsi"/>
            </w:rPr>
            <w:t xml:space="preserve">Headteacher: </w:t>
          </w:r>
          <w:r w:rsidR="001C17CB">
            <w:rPr>
              <w:rFonts w:asciiTheme="minorHAnsi" w:hAnsiTheme="minorHAnsi" w:cstheme="minorHAnsi"/>
            </w:rPr>
            <w:t>Claire Piggott</w:t>
          </w:r>
        </w:p>
      </w:tc>
    </w:tr>
    <w:tr w:rsidR="00641038" w14:paraId="799781A1" w14:textId="77777777" w:rsidTr="0008369A">
      <w:trPr>
        <w:trHeight w:val="286"/>
      </w:trPr>
      <w:tc>
        <w:tcPr>
          <w:tcW w:w="8370" w:type="dxa"/>
        </w:tcPr>
        <w:p w14:paraId="3E8AA903" w14:textId="0F28C165" w:rsidR="00641038" w:rsidRPr="004450BF" w:rsidRDefault="00641038" w:rsidP="0008369A">
          <w:pPr>
            <w:ind w:left="-217"/>
            <w:rPr>
              <w:rFonts w:asciiTheme="minorHAnsi" w:hAnsiTheme="minorHAnsi" w:cstheme="minorHAnsi"/>
              <w:sz w:val="22"/>
            </w:rPr>
          </w:pPr>
          <w:r w:rsidRPr="004450BF">
            <w:rPr>
              <w:rFonts w:asciiTheme="minorHAnsi" w:hAnsiTheme="minorHAnsi" w:cstheme="minorHAnsi"/>
              <w:sz w:val="22"/>
            </w:rPr>
            <w:t xml:space="preserve">email: </w:t>
          </w:r>
          <w:r w:rsidR="001C17CB">
            <w:rPr>
              <w:rFonts w:asciiTheme="minorHAnsi" w:hAnsiTheme="minorHAnsi" w:cstheme="minorHAnsi"/>
              <w:sz w:val="22"/>
            </w:rPr>
            <w:t>office@belmontjnr.haringey.sch.uk</w:t>
          </w:r>
        </w:p>
        <w:p w14:paraId="6882B646" w14:textId="77777777" w:rsidR="00641038" w:rsidRPr="004450BF" w:rsidRDefault="00641038" w:rsidP="0008369A">
          <w:pPr>
            <w:ind w:left="-217"/>
            <w:rPr>
              <w:rFonts w:asciiTheme="minorHAnsi" w:hAnsiTheme="minorHAnsi" w:cstheme="minorHAnsi"/>
              <w:sz w:val="22"/>
            </w:rPr>
          </w:pPr>
        </w:p>
      </w:tc>
    </w:tr>
  </w:tbl>
  <w:p w14:paraId="4454F466" w14:textId="77777777" w:rsidR="00FA0574" w:rsidRDefault="00FA0574" w:rsidP="00606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EB3"/>
    <w:multiLevelType w:val="hybridMultilevel"/>
    <w:tmpl w:val="93E66102"/>
    <w:lvl w:ilvl="0" w:tplc="0D6EB68C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0FAC6D2B"/>
    <w:multiLevelType w:val="hybridMultilevel"/>
    <w:tmpl w:val="A8B0E2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E67E2"/>
    <w:multiLevelType w:val="hybridMultilevel"/>
    <w:tmpl w:val="23AAA5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66E06"/>
    <w:multiLevelType w:val="hybridMultilevel"/>
    <w:tmpl w:val="6728ED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231D2"/>
    <w:multiLevelType w:val="hybridMultilevel"/>
    <w:tmpl w:val="1488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55AE"/>
    <w:multiLevelType w:val="hybridMultilevel"/>
    <w:tmpl w:val="56740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A0B"/>
    <w:multiLevelType w:val="hybridMultilevel"/>
    <w:tmpl w:val="E910C7D0"/>
    <w:lvl w:ilvl="0" w:tplc="080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DC"/>
    <w:rsid w:val="0000037B"/>
    <w:rsid w:val="000233D4"/>
    <w:rsid w:val="000410EE"/>
    <w:rsid w:val="00063769"/>
    <w:rsid w:val="0008369A"/>
    <w:rsid w:val="00103ADC"/>
    <w:rsid w:val="00114175"/>
    <w:rsid w:val="00142ADC"/>
    <w:rsid w:val="00181693"/>
    <w:rsid w:val="001C17CB"/>
    <w:rsid w:val="001C2171"/>
    <w:rsid w:val="001C3F1B"/>
    <w:rsid w:val="001D497E"/>
    <w:rsid w:val="00270C32"/>
    <w:rsid w:val="00276C38"/>
    <w:rsid w:val="002C18C2"/>
    <w:rsid w:val="002C4325"/>
    <w:rsid w:val="002D5C11"/>
    <w:rsid w:val="003A4BDC"/>
    <w:rsid w:val="003B62BD"/>
    <w:rsid w:val="003B6E51"/>
    <w:rsid w:val="003C0A32"/>
    <w:rsid w:val="00443DEE"/>
    <w:rsid w:val="004450BF"/>
    <w:rsid w:val="004A01F2"/>
    <w:rsid w:val="004B61AF"/>
    <w:rsid w:val="004F1D8B"/>
    <w:rsid w:val="00536513"/>
    <w:rsid w:val="00547902"/>
    <w:rsid w:val="005A6CB4"/>
    <w:rsid w:val="00606A7D"/>
    <w:rsid w:val="00641038"/>
    <w:rsid w:val="006617E3"/>
    <w:rsid w:val="00685AF6"/>
    <w:rsid w:val="00690924"/>
    <w:rsid w:val="006A5A48"/>
    <w:rsid w:val="006C04D7"/>
    <w:rsid w:val="006E381A"/>
    <w:rsid w:val="00711423"/>
    <w:rsid w:val="007141AE"/>
    <w:rsid w:val="007204E7"/>
    <w:rsid w:val="00731194"/>
    <w:rsid w:val="00752F9C"/>
    <w:rsid w:val="00752FF3"/>
    <w:rsid w:val="00776969"/>
    <w:rsid w:val="007A1BA3"/>
    <w:rsid w:val="00860176"/>
    <w:rsid w:val="00866823"/>
    <w:rsid w:val="0087267A"/>
    <w:rsid w:val="00884DD3"/>
    <w:rsid w:val="00890949"/>
    <w:rsid w:val="0089284C"/>
    <w:rsid w:val="008A01AB"/>
    <w:rsid w:val="008A7078"/>
    <w:rsid w:val="008D3370"/>
    <w:rsid w:val="008E1637"/>
    <w:rsid w:val="0094704A"/>
    <w:rsid w:val="009E20BE"/>
    <w:rsid w:val="00AB5520"/>
    <w:rsid w:val="00AC0A63"/>
    <w:rsid w:val="00AE5AC9"/>
    <w:rsid w:val="00B05ECC"/>
    <w:rsid w:val="00B27EB4"/>
    <w:rsid w:val="00B50AE7"/>
    <w:rsid w:val="00B5413C"/>
    <w:rsid w:val="00BA6318"/>
    <w:rsid w:val="00BC4E78"/>
    <w:rsid w:val="00BD1339"/>
    <w:rsid w:val="00C2291E"/>
    <w:rsid w:val="00C55C6E"/>
    <w:rsid w:val="00C5748D"/>
    <w:rsid w:val="00C86332"/>
    <w:rsid w:val="00CB2A0D"/>
    <w:rsid w:val="00CB7E2D"/>
    <w:rsid w:val="00D000AB"/>
    <w:rsid w:val="00D32215"/>
    <w:rsid w:val="00D45955"/>
    <w:rsid w:val="00D767C5"/>
    <w:rsid w:val="00D94E9E"/>
    <w:rsid w:val="00D96DF2"/>
    <w:rsid w:val="00DB63E4"/>
    <w:rsid w:val="00DC0378"/>
    <w:rsid w:val="00DC3717"/>
    <w:rsid w:val="00DE4350"/>
    <w:rsid w:val="00DF597F"/>
    <w:rsid w:val="00DF7C26"/>
    <w:rsid w:val="00E37441"/>
    <w:rsid w:val="00E55F8E"/>
    <w:rsid w:val="00EA48C3"/>
    <w:rsid w:val="00EC0500"/>
    <w:rsid w:val="00EC0778"/>
    <w:rsid w:val="00EF1FBC"/>
    <w:rsid w:val="00F90FC8"/>
    <w:rsid w:val="00FA0574"/>
    <w:rsid w:val="00FA5BEE"/>
    <w:rsid w:val="00FB62E1"/>
    <w:rsid w:val="00F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1A284"/>
  <w15:docId w15:val="{DE3DC2D7-8E51-412D-9484-ED07429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AC9"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rsid w:val="00AE5AC9"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AE5AC9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E5AC9"/>
    <w:pPr>
      <w:keepNext/>
      <w:ind w:left="-217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E5AC9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E5AC9"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A01A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AC9"/>
  </w:style>
  <w:style w:type="paragraph" w:styleId="Header">
    <w:name w:val="header"/>
    <w:basedOn w:val="Normal"/>
    <w:rsid w:val="00AE5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E5AC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E5AC9"/>
    <w:pPr>
      <w:ind w:left="1260"/>
    </w:pPr>
    <w:rPr>
      <w:rFonts w:ascii="Times New Roman" w:hAnsi="Times New Roman"/>
      <w:lang w:val="en-US"/>
    </w:rPr>
  </w:style>
  <w:style w:type="paragraph" w:styleId="BlockText">
    <w:name w:val="Block Text"/>
    <w:basedOn w:val="Normal"/>
    <w:rsid w:val="00AE5AC9"/>
    <w:pPr>
      <w:widowControl w:val="0"/>
      <w:snapToGrid w:val="0"/>
      <w:ind w:left="1260" w:right="389"/>
    </w:pPr>
    <w:rPr>
      <w:rFonts w:ascii="Times New Roman" w:hAnsi="Times New Roman"/>
      <w:lang w:val="en-US"/>
    </w:rPr>
  </w:style>
  <w:style w:type="paragraph" w:styleId="BodyText2">
    <w:name w:val="Body Text 2"/>
    <w:basedOn w:val="Normal"/>
    <w:rsid w:val="00AE5AC9"/>
    <w:pPr>
      <w:widowControl w:val="0"/>
      <w:ind w:right="389"/>
    </w:pPr>
    <w:rPr>
      <w:snapToGrid w:val="0"/>
      <w:sz w:val="22"/>
    </w:rPr>
  </w:style>
  <w:style w:type="character" w:styleId="Hyperlink">
    <w:name w:val="Hyperlink"/>
    <w:basedOn w:val="DefaultParagraphFont"/>
    <w:rsid w:val="00AE5AC9"/>
    <w:rPr>
      <w:color w:val="0000FF"/>
      <w:u w:val="single"/>
    </w:rPr>
  </w:style>
  <w:style w:type="paragraph" w:styleId="BalloonText">
    <w:name w:val="Balloon Text"/>
    <w:basedOn w:val="Normal"/>
    <w:semiHidden/>
    <w:rsid w:val="00DF597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50BF"/>
    <w:rPr>
      <w:rFonts w:ascii="Comic Sans MS" w:hAnsi="Comic Sans M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Belmont Junior School</vt:lpstr>
    </vt:vector>
  </TitlesOfParts>
  <Company>Belmont Junior School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Belmont Junior School</dc:title>
  <dc:creator>Claire Durrant</dc:creator>
  <cp:lastModifiedBy>Team Lee</cp:lastModifiedBy>
  <cp:revision>2</cp:revision>
  <cp:lastPrinted>2009-09-18T09:07:00Z</cp:lastPrinted>
  <dcterms:created xsi:type="dcterms:W3CDTF">2024-05-23T12:07:00Z</dcterms:created>
  <dcterms:modified xsi:type="dcterms:W3CDTF">2024-05-23T12:07:00Z</dcterms:modified>
</cp:coreProperties>
</file>