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29" w:rsidRPr="00F87B83" w:rsidRDefault="00F87B83" w:rsidP="00685C29">
      <w:pPr>
        <w:shd w:val="clear" w:color="auto" w:fill="FFFFFF"/>
        <w:spacing w:after="180" w:line="240" w:lineRule="auto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KS2 Class Teacher (</w:t>
      </w:r>
      <w:r w:rsidR="00685C29" w:rsidRPr="00685C2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Year 3/4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)</w:t>
      </w:r>
      <w:r w:rsidR="00685C29" w:rsidRPr="00685C2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MPS 1-6 </w:t>
      </w:r>
      <w:r w:rsidR="00685C29" w:rsidRPr="00F87B83">
        <w:rPr>
          <w:rFonts w:eastAsia="Times New Roman" w:cstheme="minorHAnsi"/>
          <w:bCs/>
          <w:color w:val="000000"/>
          <w:sz w:val="24"/>
          <w:szCs w:val="24"/>
          <w:lang w:eastAsia="en-GB"/>
        </w:rPr>
        <w:t>(</w:t>
      </w:r>
      <w:r w:rsidR="00485E92">
        <w:rPr>
          <w:rFonts w:eastAsia="Times New Roman" w:cstheme="minorHAnsi"/>
          <w:bCs/>
          <w:color w:val="000000"/>
          <w:sz w:val="24"/>
          <w:szCs w:val="24"/>
          <w:lang w:eastAsia="en-GB"/>
        </w:rPr>
        <w:t>Fixed term</w:t>
      </w:r>
      <w:r w:rsidRPr="00F87B83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</w:t>
      </w:r>
      <w:r w:rsidR="00685C29" w:rsidRPr="00F87B83">
        <w:rPr>
          <w:rFonts w:eastAsia="Times New Roman" w:cstheme="minorHAnsi"/>
          <w:bCs/>
          <w:color w:val="000000"/>
          <w:sz w:val="24"/>
          <w:szCs w:val="24"/>
          <w:lang w:eastAsia="en-GB"/>
        </w:rPr>
        <w:t>contract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for one year</w:t>
      </w:r>
      <w:r w:rsidR="00685C29" w:rsidRPr="00F87B83">
        <w:rPr>
          <w:rFonts w:eastAsia="Times New Roman" w:cstheme="minorHAnsi"/>
          <w:bCs/>
          <w:color w:val="000000"/>
          <w:sz w:val="24"/>
          <w:szCs w:val="24"/>
          <w:lang w:eastAsia="en-GB"/>
        </w:rPr>
        <w:t>)</w:t>
      </w:r>
    </w:p>
    <w:p w:rsidR="00685C29" w:rsidRPr="00685C29" w:rsidRDefault="00685C29" w:rsidP="00685C29">
      <w:pPr>
        <w:shd w:val="clear" w:color="auto" w:fill="FFFFFF"/>
        <w:spacing w:after="18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>0.4</w:t>
      </w:r>
      <w:r w:rsidR="00284F75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- </w:t>
      </w:r>
      <w:bookmarkStart w:id="0" w:name="_GoBack"/>
      <w:bookmarkEnd w:id="0"/>
      <w:r w:rsidR="00284F75">
        <w:rPr>
          <w:rFonts w:eastAsia="Times New Roman" w:cstheme="minorHAnsi"/>
          <w:b/>
          <w:color w:val="000000"/>
          <w:sz w:val="24"/>
          <w:szCs w:val="24"/>
          <w:lang w:eastAsia="en-GB"/>
        </w:rPr>
        <w:t>0.6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>FTE (2</w:t>
      </w:r>
      <w:r w:rsidR="0074714C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or 3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days a week)</w:t>
      </w:r>
    </w:p>
    <w:p w:rsidR="00685C29" w:rsidRPr="00685C29" w:rsidRDefault="00685C29" w:rsidP="00685C29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Required from September 202</w:t>
      </w:r>
      <w:r w:rsidR="00485E92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4</w:t>
      </w:r>
      <w:r w:rsidRPr="00685C29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.</w:t>
      </w:r>
    </w:p>
    <w:p w:rsidR="00685C29" w:rsidRPr="00685C29" w:rsidRDefault="00685C29" w:rsidP="00685C29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We are looking for a skilled teacher with a caring nature to join our hardworking and committed team.</w:t>
      </w:r>
    </w:p>
    <w:p w:rsidR="00685C29" w:rsidRPr="00685C29" w:rsidRDefault="00685C29" w:rsidP="00685C29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Governors at Elmsett C of E Primary are seeking to appoint an inspirational and excellent practitioner to teach a KS2 class.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are looking for </w:t>
      </w: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teacher who will ensure 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our pupils </w:t>
      </w: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make excellent progress by making learning exciting, challenging, memorable and fun.</w:t>
      </w:r>
    </w:p>
    <w:p w:rsidR="00685C29" w:rsidRPr="00685C29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You will</w:t>
      </w: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:rsidR="00685C29" w:rsidRPr="00685C29" w:rsidRDefault="00685C29" w:rsidP="00685C29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B</w:t>
      </w:r>
      <w:r w:rsidR="00B36292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</w:t>
      </w: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n inspirational classroom practitioner with evidence of excellent classroom practice.</w:t>
      </w:r>
    </w:p>
    <w:p w:rsidR="00685C29" w:rsidRPr="00685C29" w:rsidRDefault="00685C29" w:rsidP="00685C29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Have high expectations of all pupils, both socially and academically and a strong commitment to raising standards.</w:t>
      </w:r>
    </w:p>
    <w:p w:rsidR="00685C29" w:rsidRPr="00685C29" w:rsidRDefault="00685C29" w:rsidP="00685C29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Place a strong emphasis on creativity and ensure pupils enjoy their learning.</w:t>
      </w:r>
    </w:p>
    <w:p w:rsidR="00685C29" w:rsidRPr="00685C29" w:rsidRDefault="00685C29" w:rsidP="00685C29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Have excellent knowledge of the KS2 curriculum.</w:t>
      </w:r>
    </w:p>
    <w:p w:rsidR="00685C29" w:rsidRPr="00685C29" w:rsidRDefault="00685C29" w:rsidP="00685C29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Show commitment to the wider life of the school.</w:t>
      </w:r>
    </w:p>
    <w:p w:rsidR="00685C29" w:rsidRPr="00685C29" w:rsidRDefault="00685C29" w:rsidP="00685C29">
      <w:pPr>
        <w:numPr>
          <w:ilvl w:val="0"/>
          <w:numId w:val="29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Be able to lead subjects across the school.</w:t>
      </w:r>
    </w:p>
    <w:p w:rsidR="00685C29" w:rsidRPr="00685C29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85C29" w:rsidRPr="00685C29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The school can offer:</w:t>
      </w:r>
    </w:p>
    <w:p w:rsidR="00685C29" w:rsidRPr="00685C29" w:rsidRDefault="00685C29" w:rsidP="00685C29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The opportunity to be part of a friendly, successful and happy school team.</w:t>
      </w:r>
    </w:p>
    <w:p w:rsidR="00685C29" w:rsidRPr="00685C29" w:rsidRDefault="00685C29" w:rsidP="00685C29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Happy, highly motivated children who enjoy learning and behave well.</w:t>
      </w:r>
    </w:p>
    <w:p w:rsidR="00685C29" w:rsidRPr="00685C29" w:rsidRDefault="00685C29" w:rsidP="00685C29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Dedicated staff and governors.</w:t>
      </w:r>
    </w:p>
    <w:p w:rsidR="00685C29" w:rsidRPr="00685C29" w:rsidRDefault="00685C29" w:rsidP="00685C29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An excellent partnership with families.</w:t>
      </w:r>
    </w:p>
    <w:p w:rsidR="00685C29" w:rsidRPr="00685C29" w:rsidRDefault="00685C29" w:rsidP="00685C29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Opportunities for Continuing Professional Development.</w:t>
      </w:r>
    </w:p>
    <w:p w:rsidR="00685C29" w:rsidRPr="00685C29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C4CDD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Elmsett 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E</w:t>
      </w: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Primary School is in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ural Suffolk not far from Hadleigh</w:t>
      </w:r>
      <w:r w:rsidR="003A396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</w:p>
    <w:p w:rsidR="00685C29" w:rsidRPr="00685C29" w:rsidRDefault="00E34A88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 are</w:t>
      </w:r>
      <w:r w:rsidR="00685C29" w:rsidRP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'Good' school (Ofsted, December 17) and </w:t>
      </w:r>
      <w:r w:rsidR="00685C29">
        <w:rPr>
          <w:rFonts w:eastAsia="Times New Roman" w:cstheme="minorHAnsi"/>
          <w:color w:val="000000"/>
          <w:sz w:val="24"/>
          <w:szCs w:val="24"/>
          <w:lang w:eastAsia="en-GB"/>
        </w:rPr>
        <w:t>ha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ve</w:t>
      </w:r>
      <w:r w:rsid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r w:rsidR="00685C29" w:rsidRP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'Good' SIAMS </w:t>
      </w:r>
      <w:r w:rsidR="00685C2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rating </w:t>
      </w:r>
      <w:r w:rsidR="00685C29" w:rsidRPr="00685C29">
        <w:rPr>
          <w:rFonts w:eastAsia="Times New Roman" w:cstheme="minorHAnsi"/>
          <w:color w:val="000000"/>
          <w:sz w:val="24"/>
          <w:szCs w:val="24"/>
          <w:lang w:eastAsia="en-GB"/>
        </w:rPr>
        <w:t>(February 18).</w:t>
      </w:r>
    </w:p>
    <w:p w:rsidR="00685C29" w:rsidRDefault="00066634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Should you wish to apply, p</w:t>
      </w:r>
      <w:r w:rsidR="00685C29" w:rsidRPr="00685C29">
        <w:rPr>
          <w:rFonts w:eastAsia="Times New Roman" w:cstheme="minorHAnsi"/>
          <w:color w:val="000000"/>
          <w:sz w:val="24"/>
          <w:szCs w:val="24"/>
          <w:lang w:eastAsia="en-GB"/>
        </w:rPr>
        <w:t>lea</w:t>
      </w:r>
      <w:r w:rsidR="00685C29">
        <w:rPr>
          <w:rFonts w:eastAsia="Times New Roman" w:cstheme="minorHAnsi"/>
          <w:color w:val="000000"/>
          <w:sz w:val="24"/>
          <w:szCs w:val="24"/>
          <w:lang w:eastAsia="en-GB"/>
        </w:rPr>
        <w:t>se complete the application form attached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Visits to the school are recommended</w:t>
      </w:r>
      <w:r w:rsidR="00BC2C2E">
        <w:rPr>
          <w:rFonts w:eastAsia="Times New Roman" w:cstheme="minorHAnsi"/>
          <w:color w:val="000000"/>
          <w:sz w:val="24"/>
          <w:szCs w:val="24"/>
          <w:lang w:eastAsia="en-GB"/>
        </w:rPr>
        <w:t>. P</w:t>
      </w:r>
      <w:r w:rsidR="003A396A">
        <w:rPr>
          <w:rFonts w:eastAsia="Times New Roman" w:cstheme="minorHAnsi"/>
          <w:color w:val="000000"/>
          <w:sz w:val="24"/>
          <w:szCs w:val="24"/>
          <w:lang w:eastAsia="en-GB"/>
        </w:rPr>
        <w:t>lease contact the Mrs Justine Turner at our school office on (01473) 658303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arrange a suitable time.</w:t>
      </w:r>
    </w:p>
    <w:p w:rsidR="003A396A" w:rsidRDefault="003A396A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A396A" w:rsidRDefault="003A396A" w:rsidP="00685C29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85C29" w:rsidRPr="00685C29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lastRenderedPageBreak/>
        <w:t xml:space="preserve">Closing date for applications: Friday </w:t>
      </w:r>
      <w:r w:rsidR="00485E92">
        <w:rPr>
          <w:rFonts w:eastAsia="Times New Roman" w:cstheme="minorHAnsi"/>
          <w:b/>
          <w:color w:val="000000"/>
          <w:sz w:val="24"/>
          <w:szCs w:val="24"/>
          <w:lang w:eastAsia="en-GB"/>
        </w:rPr>
        <w:t>26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th </w:t>
      </w:r>
      <w:r w:rsidR="00485E92">
        <w:rPr>
          <w:rFonts w:eastAsia="Times New Roman" w:cstheme="minorHAnsi"/>
          <w:b/>
          <w:color w:val="000000"/>
          <w:sz w:val="24"/>
          <w:szCs w:val="24"/>
          <w:lang w:eastAsia="en-GB"/>
        </w:rPr>
        <w:t>April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202</w:t>
      </w:r>
      <w:r w:rsidR="00485E92">
        <w:rPr>
          <w:rFonts w:eastAsia="Times New Roman" w:cstheme="minorHAnsi"/>
          <w:b/>
          <w:color w:val="000000"/>
          <w:sz w:val="24"/>
          <w:szCs w:val="24"/>
          <w:lang w:eastAsia="en-GB"/>
        </w:rPr>
        <w:t>4</w:t>
      </w:r>
    </w:p>
    <w:p w:rsidR="00685C29" w:rsidRPr="00685C29" w:rsidRDefault="00685C29" w:rsidP="00685C29">
      <w:pPr>
        <w:shd w:val="clear" w:color="auto" w:fill="FFFFFF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>Interviews will take place on T</w:t>
      </w:r>
      <w:r w:rsidR="00485E92">
        <w:rPr>
          <w:rFonts w:eastAsia="Times New Roman" w:cstheme="minorHAnsi"/>
          <w:b/>
          <w:color w:val="000000"/>
          <w:sz w:val="24"/>
          <w:szCs w:val="24"/>
          <w:lang w:eastAsia="en-GB"/>
        </w:rPr>
        <w:t>hurs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485E92">
        <w:rPr>
          <w:rFonts w:eastAsia="Times New Roman" w:cstheme="minorHAnsi"/>
          <w:b/>
          <w:color w:val="000000"/>
          <w:sz w:val="24"/>
          <w:szCs w:val="24"/>
          <w:lang w:eastAsia="en-GB"/>
        </w:rPr>
        <w:t>2nd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May 202</w:t>
      </w:r>
      <w:r w:rsidR="00485E92">
        <w:rPr>
          <w:rFonts w:eastAsia="Times New Roman" w:cstheme="minorHAnsi"/>
          <w:b/>
          <w:color w:val="000000"/>
          <w:sz w:val="24"/>
          <w:szCs w:val="24"/>
          <w:lang w:eastAsia="en-GB"/>
        </w:rPr>
        <w:t>4</w:t>
      </w:r>
      <w:r w:rsidRPr="00685C29">
        <w:rPr>
          <w:rFonts w:eastAsia="Times New Roman" w:cstheme="minorHAnsi"/>
          <w:b/>
          <w:color w:val="000000"/>
          <w:sz w:val="24"/>
          <w:szCs w:val="24"/>
          <w:lang w:eastAsia="en-GB"/>
        </w:rPr>
        <w:t>.</w:t>
      </w:r>
    </w:p>
    <w:p w:rsidR="005C17BC" w:rsidRPr="005C17BC" w:rsidRDefault="00685C29" w:rsidP="00B36292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85C29">
        <w:rPr>
          <w:rFonts w:eastAsia="Times New Roman" w:cstheme="minorHAnsi"/>
          <w:color w:val="000000"/>
          <w:sz w:val="24"/>
          <w:szCs w:val="24"/>
          <w:lang w:eastAsia="en-GB"/>
        </w:rPr>
        <w:t>The school is committed to safeguarding and promoting the welfare of children and young people and expects all staff and volunteers to share this commitment.</w:t>
      </w:r>
    </w:p>
    <w:sectPr w:rsidR="005C17BC" w:rsidRPr="005C17BC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2E" w:rsidRDefault="002D752E">
      <w:pPr>
        <w:spacing w:after="0" w:line="240" w:lineRule="auto"/>
      </w:pPr>
      <w:r>
        <w:separator/>
      </w:r>
    </w:p>
  </w:endnote>
  <w:endnote w:type="continuationSeparator" w:id="0">
    <w:p w:rsidR="002D752E" w:rsidRDefault="002D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AA" w:rsidRDefault="00E002AA">
    <w:pPr>
      <w:pStyle w:val="Footer"/>
      <w:keepLines/>
      <w:jc w:val="center"/>
      <w:rPr>
        <w:rFonts w:ascii="Arial" w:hAnsi="Arial" w:cs="Arial"/>
        <w:color w:val="14228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2E" w:rsidRDefault="002D752E">
      <w:pPr>
        <w:spacing w:after="0" w:line="240" w:lineRule="auto"/>
      </w:pPr>
      <w:r>
        <w:separator/>
      </w:r>
    </w:p>
  </w:footnote>
  <w:footnote w:type="continuationSeparator" w:id="0">
    <w:p w:rsidR="002D752E" w:rsidRDefault="002D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390" w:rsidRDefault="00907B5B" w:rsidP="00CF03E3">
    <w:pPr>
      <w:spacing w:after="0"/>
      <w:jc w:val="center"/>
      <w:rPr>
        <w:rFonts w:ascii="Arial Rounded MT Bold" w:hAnsi="Arial Rounded MT Bold" w:cs="Arial"/>
        <w:b/>
        <w:color w:val="142288"/>
        <w:sz w:val="44"/>
        <w:szCs w:val="44"/>
      </w:rPr>
    </w:pPr>
    <w:r>
      <w:rPr>
        <w:b/>
        <w:noProof/>
        <w:color w:val="142288"/>
        <w:sz w:val="44"/>
        <w:szCs w:val="44"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5947965</wp:posOffset>
          </wp:positionH>
          <wp:positionV relativeFrom="paragraph">
            <wp:posOffset>-88704</wp:posOffset>
          </wp:positionV>
          <wp:extent cx="915899" cy="5391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899" cy="53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142288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-91440</wp:posOffset>
          </wp:positionV>
          <wp:extent cx="719455" cy="719455"/>
          <wp:effectExtent l="0" t="0" r="4445" b="4445"/>
          <wp:wrapNone/>
          <wp:docPr id="11" name="Picture 11" descr="elms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lms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 w:cs="Arial"/>
        <w:b/>
        <w:color w:val="142288"/>
        <w:sz w:val="44"/>
        <w:szCs w:val="44"/>
      </w:rPr>
      <w:t xml:space="preserve">Elmsett </w:t>
    </w:r>
    <w:proofErr w:type="spellStart"/>
    <w:proofErr w:type="gramStart"/>
    <w:r>
      <w:rPr>
        <w:rFonts w:ascii="Arial Rounded MT Bold" w:hAnsi="Arial Rounded MT Bold" w:cs="Arial"/>
        <w:b/>
        <w:color w:val="142288"/>
        <w:sz w:val="44"/>
        <w:szCs w:val="44"/>
      </w:rPr>
      <w:t>C.of</w:t>
    </w:r>
    <w:proofErr w:type="spellEnd"/>
    <w:proofErr w:type="gramEnd"/>
    <w:r>
      <w:rPr>
        <w:rFonts w:ascii="Arial Rounded MT Bold" w:hAnsi="Arial Rounded MT Bold" w:cs="Arial"/>
        <w:b/>
        <w:color w:val="142288"/>
        <w:sz w:val="44"/>
        <w:szCs w:val="44"/>
      </w:rPr>
      <w:t xml:space="preserve"> E. Primary School</w:t>
    </w:r>
  </w:p>
  <w:p w:rsidR="00315390" w:rsidRPr="00315390" w:rsidRDefault="00F1011C" w:rsidP="00CF03E3">
    <w:pPr>
      <w:spacing w:after="0"/>
      <w:jc w:val="center"/>
      <w:rPr>
        <w:rFonts w:ascii="Arial Rounded MT Bold" w:hAnsi="Arial Rounded MT Bold" w:cs="Arial"/>
        <w:b/>
        <w:color w:val="142288"/>
        <w:sz w:val="44"/>
        <w:szCs w:val="44"/>
      </w:rPr>
    </w:pPr>
    <w:r>
      <w:rPr>
        <w:rFonts w:ascii="Arial Rounded MT Bold" w:hAnsi="Arial Rounded MT Bold"/>
        <w:i/>
        <w:color w:val="142288"/>
        <w:sz w:val="36"/>
        <w:szCs w:val="36"/>
      </w:rPr>
      <w:t>In the light of Jesus, we learn to shine</w:t>
    </w:r>
  </w:p>
  <w:p w:rsidR="00F23558" w:rsidRDefault="00315390" w:rsidP="00CF03E3">
    <w:pPr>
      <w:pStyle w:val="Header"/>
      <w:rPr>
        <w:rFonts w:ascii="Arial Rounded MT Bold" w:hAnsi="Arial Rounded MT Bold"/>
        <w:i/>
        <w:color w:val="142288"/>
        <w:sz w:val="36"/>
        <w:szCs w:val="36"/>
      </w:rPr>
    </w:pPr>
    <w:r>
      <w:rPr>
        <w:rFonts w:ascii="Arial Rounded MT Bold" w:hAnsi="Arial Rounded MT Bold"/>
        <w:i/>
        <w:color w:val="142288"/>
        <w:sz w:val="36"/>
        <w:szCs w:val="36"/>
      </w:rPr>
      <w:t xml:space="preserve"> </w:t>
    </w:r>
    <w:r>
      <w:rPr>
        <w:noProof/>
      </w:rPr>
      <w:drawing>
        <wp:inline distT="0" distB="0" distL="0" distR="0">
          <wp:extent cx="16827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Rounded MT Bold" w:hAnsi="Arial Rounded MT Bold"/>
        <w:i/>
        <w:color w:val="142288"/>
        <w:sz w:val="36"/>
        <w:szCs w:val="36"/>
      </w:rPr>
      <w:t xml:space="preserve"> </w:t>
    </w:r>
    <w:r>
      <w:rPr>
        <w:noProof/>
      </w:rP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21B04A" wp14:editId="6C74B6FC">
          <wp:extent cx="552450" cy="552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576" w:rsidRDefault="00907B5B" w:rsidP="002F5576">
    <w:pPr>
      <w:spacing w:after="0"/>
      <w:ind w:left="2160"/>
      <w:rPr>
        <w:rFonts w:ascii="Arial" w:hAnsi="Arial" w:cs="Arial"/>
        <w:color w:val="142288"/>
        <w:sz w:val="24"/>
        <w:szCs w:val="24"/>
      </w:rPr>
    </w:pPr>
    <w:r>
      <w:rPr>
        <w:rFonts w:ascii="Arial" w:hAnsi="Arial" w:cs="Arial"/>
        <w:color w:val="142288"/>
        <w:sz w:val="24"/>
        <w:szCs w:val="24"/>
      </w:rPr>
      <w:t xml:space="preserve">Headteacher: </w:t>
    </w:r>
    <w:r w:rsidR="00D32308">
      <w:rPr>
        <w:rFonts w:ascii="Arial" w:hAnsi="Arial" w:cs="Arial"/>
        <w:color w:val="142288"/>
        <w:sz w:val="24"/>
        <w:szCs w:val="24"/>
      </w:rPr>
      <w:t xml:space="preserve">Miss </w:t>
    </w:r>
    <w:r w:rsidR="00666855">
      <w:rPr>
        <w:rFonts w:ascii="Arial" w:hAnsi="Arial" w:cs="Arial"/>
        <w:color w:val="142288"/>
        <w:sz w:val="24"/>
        <w:szCs w:val="24"/>
      </w:rPr>
      <w:t xml:space="preserve">L Hilton </w:t>
    </w:r>
    <w:r w:rsidR="002F5576">
      <w:rPr>
        <w:rFonts w:ascii="Arial" w:hAnsi="Arial" w:cs="Arial"/>
        <w:color w:val="142288"/>
        <w:sz w:val="24"/>
        <w:szCs w:val="24"/>
      </w:rPr>
      <w:t>BA (Hons), M</w:t>
    </w:r>
    <w:r w:rsidR="00526D73">
      <w:rPr>
        <w:rFonts w:ascii="Arial" w:hAnsi="Arial" w:cs="Arial"/>
        <w:color w:val="142288"/>
        <w:sz w:val="24"/>
        <w:szCs w:val="24"/>
      </w:rPr>
      <w:t>.</w:t>
    </w:r>
    <w:r w:rsidR="002F5576">
      <w:rPr>
        <w:rFonts w:ascii="Arial" w:hAnsi="Arial" w:cs="Arial"/>
        <w:color w:val="142288"/>
        <w:sz w:val="24"/>
        <w:szCs w:val="24"/>
      </w:rPr>
      <w:t>A</w:t>
    </w:r>
    <w:r w:rsidR="00526D73">
      <w:rPr>
        <w:rFonts w:ascii="Arial" w:hAnsi="Arial" w:cs="Arial"/>
        <w:color w:val="142288"/>
        <w:sz w:val="24"/>
        <w:szCs w:val="24"/>
      </w:rPr>
      <w:t>.</w:t>
    </w:r>
    <w:r w:rsidR="002F5576">
      <w:rPr>
        <w:rFonts w:ascii="Arial" w:hAnsi="Arial" w:cs="Arial"/>
        <w:color w:val="142288"/>
        <w:sz w:val="24"/>
        <w:szCs w:val="24"/>
      </w:rPr>
      <w:t xml:space="preserve"> in Education</w:t>
    </w:r>
  </w:p>
  <w:p w:rsidR="00E002AA" w:rsidRPr="002F5576" w:rsidRDefault="00907B5B" w:rsidP="002F5576">
    <w:pPr>
      <w:spacing w:after="0"/>
      <w:ind w:left="2160" w:firstLine="720"/>
      <w:rPr>
        <w:rFonts w:eastAsia="Times New Roman"/>
        <w:color w:val="000000"/>
        <w:sz w:val="24"/>
        <w:szCs w:val="24"/>
      </w:rPr>
    </w:pPr>
    <w:r>
      <w:rPr>
        <w:rFonts w:ascii="Arial" w:hAnsi="Arial" w:cs="Arial"/>
        <w:color w:val="142288"/>
        <w:sz w:val="20"/>
        <w:szCs w:val="20"/>
      </w:rPr>
      <w:t>The Street, Elmsett, I</w:t>
    </w:r>
    <w:r w:rsidR="007164FD">
      <w:rPr>
        <w:rFonts w:ascii="Arial" w:hAnsi="Arial" w:cs="Arial"/>
        <w:color w:val="142288"/>
        <w:sz w:val="20"/>
        <w:szCs w:val="20"/>
      </w:rPr>
      <w:t>pswich,</w:t>
    </w:r>
    <w:r>
      <w:rPr>
        <w:rFonts w:ascii="Arial" w:hAnsi="Arial" w:cs="Arial"/>
        <w:color w:val="142288"/>
        <w:sz w:val="20"/>
        <w:szCs w:val="20"/>
      </w:rPr>
      <w:t xml:space="preserve"> Suffolk IP7 6PA  </w:t>
    </w:r>
  </w:p>
  <w:p w:rsidR="00F23558" w:rsidRDefault="00907B5B" w:rsidP="002F5576">
    <w:pPr>
      <w:pStyle w:val="Header"/>
      <w:jc w:val="center"/>
      <w:rPr>
        <w:rFonts w:ascii="Arial" w:hAnsi="Arial" w:cs="Arial"/>
        <w:color w:val="142288"/>
        <w:sz w:val="20"/>
        <w:szCs w:val="20"/>
      </w:rPr>
    </w:pPr>
    <w:r>
      <w:rPr>
        <w:rFonts w:ascii="Arial" w:hAnsi="Arial" w:cs="Arial"/>
        <w:color w:val="142288"/>
        <w:sz w:val="20"/>
        <w:szCs w:val="20"/>
      </w:rPr>
      <w:t>Telephone No: 01473 658303</w:t>
    </w:r>
  </w:p>
  <w:p w:rsidR="00E002AA" w:rsidRDefault="00284F75" w:rsidP="002F5576">
    <w:pPr>
      <w:pStyle w:val="Header"/>
      <w:jc w:val="center"/>
      <w:rPr>
        <w:rFonts w:ascii="Arial Rounded MT Bold" w:hAnsi="Arial Rounded MT Bold"/>
        <w:sz w:val="20"/>
        <w:szCs w:val="20"/>
      </w:rPr>
    </w:pPr>
    <w:hyperlink r:id="rId5" w:history="1">
      <w:r w:rsidR="00BE67DE" w:rsidRPr="000151BF">
        <w:rPr>
          <w:rStyle w:val="Hyperlink"/>
          <w:rFonts w:ascii="Arial Rounded MT Bold" w:hAnsi="Arial Rounded MT Bold"/>
          <w:sz w:val="20"/>
          <w:szCs w:val="20"/>
        </w:rPr>
        <w:t>admin@elmsettschool.co.uk</w:t>
      </w:r>
    </w:hyperlink>
  </w:p>
  <w:p w:rsidR="00BE67DE" w:rsidRPr="00F23558" w:rsidRDefault="00BE67DE" w:rsidP="00CF03E3">
    <w:pPr>
      <w:pStyle w:val="Header"/>
      <w:jc w:val="center"/>
      <w:rPr>
        <w:rFonts w:ascii="Arial Rounded MT Bold" w:hAnsi="Arial Rounded MT Bold"/>
        <w:color w:val="142288"/>
        <w:sz w:val="20"/>
        <w:szCs w:val="20"/>
      </w:rPr>
    </w:pPr>
  </w:p>
  <w:p w:rsidR="00F23558" w:rsidRDefault="00F23558" w:rsidP="00CF03E3">
    <w:pPr>
      <w:pStyle w:val="Header"/>
      <w:jc w:val="center"/>
      <w:rPr>
        <w:rFonts w:ascii="Arial Rounded MT Bold" w:hAnsi="Arial Rounded MT Bold"/>
        <w:i/>
        <w:color w:val="142288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5B6F4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530BD"/>
    <w:multiLevelType w:val="multilevel"/>
    <w:tmpl w:val="E86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2C6"/>
    <w:multiLevelType w:val="hybridMultilevel"/>
    <w:tmpl w:val="19CA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3D1"/>
    <w:multiLevelType w:val="hybridMultilevel"/>
    <w:tmpl w:val="B24ECD5A"/>
    <w:lvl w:ilvl="0" w:tplc="F10610EC">
      <w:start w:val="2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13D5"/>
    <w:multiLevelType w:val="multilevel"/>
    <w:tmpl w:val="1CB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115DC"/>
    <w:multiLevelType w:val="singleLevel"/>
    <w:tmpl w:val="A56490A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249302C"/>
    <w:multiLevelType w:val="multilevel"/>
    <w:tmpl w:val="903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A37"/>
    <w:multiLevelType w:val="multilevel"/>
    <w:tmpl w:val="E02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B085C"/>
    <w:multiLevelType w:val="multilevel"/>
    <w:tmpl w:val="A20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C5C63"/>
    <w:multiLevelType w:val="multilevel"/>
    <w:tmpl w:val="342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812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8F7778"/>
    <w:multiLevelType w:val="hybridMultilevel"/>
    <w:tmpl w:val="BDB45C54"/>
    <w:lvl w:ilvl="0" w:tplc="3A52CB52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A2272"/>
    <w:multiLevelType w:val="multilevel"/>
    <w:tmpl w:val="6E3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9755A"/>
    <w:multiLevelType w:val="multilevel"/>
    <w:tmpl w:val="A71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21A42"/>
    <w:multiLevelType w:val="hybridMultilevel"/>
    <w:tmpl w:val="0ED8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94207"/>
    <w:multiLevelType w:val="multilevel"/>
    <w:tmpl w:val="B2DC3B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50662"/>
    <w:multiLevelType w:val="hybridMultilevel"/>
    <w:tmpl w:val="2642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12DB"/>
    <w:multiLevelType w:val="multilevel"/>
    <w:tmpl w:val="254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602A1"/>
    <w:multiLevelType w:val="multilevel"/>
    <w:tmpl w:val="F82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C02F8"/>
    <w:multiLevelType w:val="multilevel"/>
    <w:tmpl w:val="07E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3155C7"/>
    <w:multiLevelType w:val="hybridMultilevel"/>
    <w:tmpl w:val="062E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A5B40"/>
    <w:multiLevelType w:val="multilevel"/>
    <w:tmpl w:val="EA8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94009"/>
    <w:multiLevelType w:val="hybridMultilevel"/>
    <w:tmpl w:val="B7FC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D6E"/>
    <w:multiLevelType w:val="hybridMultilevel"/>
    <w:tmpl w:val="9A0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E2F34"/>
    <w:multiLevelType w:val="multilevel"/>
    <w:tmpl w:val="3D3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31772"/>
    <w:multiLevelType w:val="multilevel"/>
    <w:tmpl w:val="501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AA3371"/>
    <w:multiLevelType w:val="hybridMultilevel"/>
    <w:tmpl w:val="7BDA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5F49"/>
    <w:multiLevelType w:val="multilevel"/>
    <w:tmpl w:val="5C1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C5296"/>
    <w:multiLevelType w:val="hybridMultilevel"/>
    <w:tmpl w:val="63B0C40C"/>
    <w:lvl w:ilvl="0" w:tplc="2BB2CB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E11F0"/>
    <w:multiLevelType w:val="multilevel"/>
    <w:tmpl w:val="9E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4"/>
  </w:num>
  <w:num w:numId="9">
    <w:abstractNumId w:val="29"/>
  </w:num>
  <w:num w:numId="10">
    <w:abstractNumId w:val="12"/>
  </w:num>
  <w:num w:numId="11">
    <w:abstractNumId w:val="13"/>
  </w:num>
  <w:num w:numId="12">
    <w:abstractNumId w:val="6"/>
  </w:num>
  <w:num w:numId="13">
    <w:abstractNumId w:val="21"/>
  </w:num>
  <w:num w:numId="14">
    <w:abstractNumId w:val="27"/>
  </w:num>
  <w:num w:numId="15">
    <w:abstractNumId w:val="7"/>
  </w:num>
  <w:num w:numId="16">
    <w:abstractNumId w:val="8"/>
  </w:num>
  <w:num w:numId="17">
    <w:abstractNumId w:val="17"/>
  </w:num>
  <w:num w:numId="18">
    <w:abstractNumId w:val="25"/>
  </w:num>
  <w:num w:numId="19">
    <w:abstractNumId w:val="4"/>
  </w:num>
  <w:num w:numId="20">
    <w:abstractNumId w:val="18"/>
  </w:num>
  <w:num w:numId="21">
    <w:abstractNumId w:val="9"/>
  </w:num>
  <w:num w:numId="22">
    <w:abstractNumId w:val="26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20"/>
  </w:num>
  <w:num w:numId="28">
    <w:abstractNumId w:val="11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AA"/>
    <w:rsid w:val="00036975"/>
    <w:rsid w:val="000601DD"/>
    <w:rsid w:val="00066634"/>
    <w:rsid w:val="00071D6B"/>
    <w:rsid w:val="00084A0D"/>
    <w:rsid w:val="00090119"/>
    <w:rsid w:val="000B666E"/>
    <w:rsid w:val="000F0587"/>
    <w:rsid w:val="00102338"/>
    <w:rsid w:val="00130205"/>
    <w:rsid w:val="00157E6F"/>
    <w:rsid w:val="00284F75"/>
    <w:rsid w:val="002D752E"/>
    <w:rsid w:val="002F5576"/>
    <w:rsid w:val="00315390"/>
    <w:rsid w:val="003205A3"/>
    <w:rsid w:val="00371813"/>
    <w:rsid w:val="003A396A"/>
    <w:rsid w:val="003E174E"/>
    <w:rsid w:val="004063B3"/>
    <w:rsid w:val="00485E92"/>
    <w:rsid w:val="00493E86"/>
    <w:rsid w:val="004F3986"/>
    <w:rsid w:val="00526D73"/>
    <w:rsid w:val="00561AAB"/>
    <w:rsid w:val="0056359A"/>
    <w:rsid w:val="005846D1"/>
    <w:rsid w:val="005B3862"/>
    <w:rsid w:val="005C17BC"/>
    <w:rsid w:val="005E39EE"/>
    <w:rsid w:val="006228D5"/>
    <w:rsid w:val="00666855"/>
    <w:rsid w:val="00685C29"/>
    <w:rsid w:val="006B6B83"/>
    <w:rsid w:val="006C5174"/>
    <w:rsid w:val="00711776"/>
    <w:rsid w:val="00712616"/>
    <w:rsid w:val="007164FD"/>
    <w:rsid w:val="0074714C"/>
    <w:rsid w:val="00753B46"/>
    <w:rsid w:val="007761FD"/>
    <w:rsid w:val="0079714C"/>
    <w:rsid w:val="00843176"/>
    <w:rsid w:val="008E26A4"/>
    <w:rsid w:val="00907B5B"/>
    <w:rsid w:val="009272CA"/>
    <w:rsid w:val="00956891"/>
    <w:rsid w:val="009C4CDD"/>
    <w:rsid w:val="00A84D77"/>
    <w:rsid w:val="00A972A1"/>
    <w:rsid w:val="00AA1A77"/>
    <w:rsid w:val="00AF7F77"/>
    <w:rsid w:val="00B23D00"/>
    <w:rsid w:val="00B36292"/>
    <w:rsid w:val="00B43A08"/>
    <w:rsid w:val="00B5036B"/>
    <w:rsid w:val="00B62C2A"/>
    <w:rsid w:val="00B8791C"/>
    <w:rsid w:val="00BC2C2E"/>
    <w:rsid w:val="00BE67DE"/>
    <w:rsid w:val="00CD7704"/>
    <w:rsid w:val="00CF03E3"/>
    <w:rsid w:val="00CF42C8"/>
    <w:rsid w:val="00D011E3"/>
    <w:rsid w:val="00D32308"/>
    <w:rsid w:val="00E002AA"/>
    <w:rsid w:val="00E15700"/>
    <w:rsid w:val="00E34A88"/>
    <w:rsid w:val="00E64F8F"/>
    <w:rsid w:val="00E81109"/>
    <w:rsid w:val="00EE2B3B"/>
    <w:rsid w:val="00F1011C"/>
    <w:rsid w:val="00F23558"/>
    <w:rsid w:val="00F35654"/>
    <w:rsid w:val="00F72424"/>
    <w:rsid w:val="00F87B83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9CA27E"/>
  <w15:docId w15:val="{3531C4E3-3409-4366-87C5-A639D46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Number"/>
    <w:next w:val="Normal"/>
    <w:link w:val="Heading1Char"/>
    <w:uiPriority w:val="9"/>
    <w:qFormat/>
    <w:pPr>
      <w:numPr>
        <w:numId w:val="0"/>
      </w:numPr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ind w:left="0" w:firstLine="0"/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pPr>
      <w:spacing w:after="0" w:line="240" w:lineRule="auto"/>
    </w:pPr>
    <w:rPr>
      <w:rFonts w:ascii="CG Omega" w:eastAsia="Times New Roman" w:hAnsi="CG Omega" w:cs="Times New Roman"/>
      <w:sz w:val="24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Pr>
      <w:rFonts w:ascii="CG Omega" w:eastAsia="Times New Roman" w:hAnsi="CG Omeg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  <w:ind w:right="567"/>
    </w:pPr>
    <w:rPr>
      <w:rFonts w:ascii="CG Omega" w:eastAsia="Times New Roman" w:hAnsi="CG Omeg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rFonts w:ascii="CG Omega" w:eastAsia="Times New Roman" w:hAnsi="CG Omega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pPr>
      <w:spacing w:before="120" w:after="0" w:line="240" w:lineRule="auto"/>
      <w:ind w:right="567"/>
    </w:pPr>
    <w:rPr>
      <w:rFonts w:ascii="CG Omega" w:eastAsia="Times New Roman" w:hAnsi="CG Omega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Pr>
      <w:rFonts w:ascii="CG Omega" w:eastAsia="Times New Roman" w:hAnsi="CG Omega" w:cs="Times New Roman"/>
      <w:sz w:val="24"/>
      <w:szCs w:val="20"/>
    </w:rPr>
  </w:style>
  <w:style w:type="paragraph" w:styleId="NormalWeb">
    <w:name w:val="Normal (Web)"/>
    <w:basedOn w:val="Normal"/>
    <w:uiPriority w:val="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F2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admin@elmsettschool.co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adminoffice</dc:creator>
  <cp:lastModifiedBy>Justine Turner</cp:lastModifiedBy>
  <cp:revision>4</cp:revision>
  <cp:lastPrinted>2022-06-21T09:09:00Z</cp:lastPrinted>
  <dcterms:created xsi:type="dcterms:W3CDTF">2024-03-14T09:00:00Z</dcterms:created>
  <dcterms:modified xsi:type="dcterms:W3CDTF">2024-03-25T11:17:00Z</dcterms:modified>
</cp:coreProperties>
</file>