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70D1E" w14:textId="77777777" w:rsidR="00D366B8" w:rsidRDefault="0039282C" w:rsidP="00D366B8">
      <w:pPr>
        <w:pStyle w:val="Header"/>
        <w:jc w:val="both"/>
        <w:rPr>
          <w:noProof/>
          <w:color w:val="339933"/>
          <w:sz w:val="40"/>
          <w:szCs w:val="40"/>
          <w:lang w:eastAsia="en-GB"/>
        </w:rPr>
      </w:pPr>
      <w:bookmarkStart w:id="0" w:name="_GoBack"/>
      <w:bookmarkEnd w:id="0"/>
      <w:r>
        <w:rPr>
          <w:noProof/>
          <w:lang w:val="en-US"/>
        </w:rPr>
        <w:drawing>
          <wp:anchor distT="0" distB="0" distL="114300" distR="114300" simplePos="0" relativeHeight="251660288" behindDoc="1" locked="0" layoutInCell="1" allowOverlap="1" wp14:anchorId="4A4DA728" wp14:editId="20128193">
            <wp:simplePos x="0" y="0"/>
            <wp:positionH relativeFrom="column">
              <wp:posOffset>1435735</wp:posOffset>
            </wp:positionH>
            <wp:positionV relativeFrom="paragraph">
              <wp:posOffset>78740</wp:posOffset>
            </wp:positionV>
            <wp:extent cx="992505" cy="956310"/>
            <wp:effectExtent l="0" t="0" r="0" b="0"/>
            <wp:wrapTight wrapText="bothSides">
              <wp:wrapPolygon edited="0">
                <wp:start x="0" y="0"/>
                <wp:lineTo x="0" y="21084"/>
                <wp:lineTo x="21144" y="21084"/>
                <wp:lineTo x="21144" y="0"/>
                <wp:lineTo x="0" y="0"/>
              </wp:wrapPolygon>
            </wp:wrapTight>
            <wp:docPr id="6" name="Picture 6"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250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039">
        <w:rPr>
          <w:noProof/>
          <w:color w:val="339933"/>
          <w:sz w:val="40"/>
          <w:szCs w:val="40"/>
          <w:lang w:eastAsia="en-GB"/>
        </w:rPr>
        <w:drawing>
          <wp:inline distT="0" distB="0" distL="0" distR="0" wp14:anchorId="0101A84B" wp14:editId="37A1E817">
            <wp:extent cx="12287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bookmarkStart w:id="1" w:name="_Hlk134188163"/>
      <w:bookmarkEnd w:id="1"/>
      <w:r w:rsidR="00D366B8">
        <w:rPr>
          <w:noProof/>
          <w:lang w:val="en-US"/>
        </w:rPr>
        <mc:AlternateContent>
          <mc:Choice Requires="wps">
            <w:drawing>
              <wp:anchor distT="0" distB="0" distL="114300" distR="114300" simplePos="0" relativeHeight="251659264" behindDoc="0" locked="0" layoutInCell="1" allowOverlap="1" wp14:anchorId="59517F97" wp14:editId="2698A2DE">
                <wp:simplePos x="0" y="0"/>
                <wp:positionH relativeFrom="column">
                  <wp:posOffset>3688080</wp:posOffset>
                </wp:positionH>
                <wp:positionV relativeFrom="paragraph">
                  <wp:posOffset>240030</wp:posOffset>
                </wp:positionV>
                <wp:extent cx="2717800" cy="994410"/>
                <wp:effectExtent l="7620" t="12700" r="825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994410"/>
                        </a:xfrm>
                        <a:prstGeom prst="rect">
                          <a:avLst/>
                        </a:prstGeom>
                        <a:solidFill>
                          <a:srgbClr val="FFFFFF"/>
                        </a:solidFill>
                        <a:ln w="9525">
                          <a:solidFill>
                            <a:srgbClr val="FFFFFF"/>
                          </a:solidFill>
                          <a:miter lim="800000"/>
                          <a:headEnd/>
                          <a:tailEnd/>
                        </a:ln>
                      </wps:spPr>
                      <wps:txbx>
                        <w:txbxContent>
                          <w:p w14:paraId="5B488168" w14:textId="77777777" w:rsidR="00D366B8" w:rsidRPr="00341E2D" w:rsidRDefault="00D366B8" w:rsidP="00D366B8">
                            <w:pPr>
                              <w:pStyle w:val="Heading1"/>
                              <w:rPr>
                                <w:rFonts w:ascii="Tahoma" w:hAnsi="Tahoma" w:cs="Tahoma"/>
                                <w:b w:val="0"/>
                                <w:color w:val="000000"/>
                                <w:sz w:val="16"/>
                                <w:szCs w:val="16"/>
                              </w:rPr>
                            </w:pPr>
                            <w:r w:rsidRPr="00341E2D">
                              <w:rPr>
                                <w:rFonts w:ascii="Tahoma" w:hAnsi="Tahoma" w:cs="Tahoma"/>
                                <w:color w:val="000000"/>
                                <w:sz w:val="20"/>
                              </w:rPr>
                              <w:t xml:space="preserve">ESSENDINE PRIMARY SCHOOL </w:t>
                            </w:r>
                          </w:p>
                          <w:p w14:paraId="079947C1" w14:textId="77777777" w:rsidR="00D366B8" w:rsidRPr="002C3DC4" w:rsidRDefault="00D366B8" w:rsidP="00D366B8">
                            <w:pPr>
                              <w:rPr>
                                <w:rFonts w:ascii="Tahoma" w:hAnsi="Tahoma" w:cs="Tahoma"/>
                                <w:color w:val="000000"/>
                                <w:sz w:val="20"/>
                              </w:rPr>
                            </w:pPr>
                            <w:r w:rsidRPr="002C3DC4">
                              <w:rPr>
                                <w:rFonts w:ascii="Tahoma" w:hAnsi="Tahoma" w:cs="Tahoma"/>
                                <w:b/>
                                <w:color w:val="000000"/>
                                <w:sz w:val="20"/>
                              </w:rPr>
                              <w:t xml:space="preserve">Head of School:  Mrs Lisa </w:t>
                            </w:r>
                            <w:proofErr w:type="spellStart"/>
                            <w:r w:rsidRPr="002C3DC4">
                              <w:rPr>
                                <w:rFonts w:ascii="Tahoma" w:hAnsi="Tahoma" w:cs="Tahoma"/>
                                <w:b/>
                                <w:color w:val="000000"/>
                                <w:sz w:val="20"/>
                              </w:rPr>
                              <w:t>Mafrica</w:t>
                            </w:r>
                            <w:proofErr w:type="spellEnd"/>
                          </w:p>
                          <w:p w14:paraId="1E6269D8" w14:textId="77777777" w:rsidR="00D366B8" w:rsidRPr="002C3DC4" w:rsidRDefault="00D366B8" w:rsidP="00D366B8">
                            <w:pPr>
                              <w:rPr>
                                <w:rFonts w:ascii="Tahoma" w:hAnsi="Tahoma" w:cs="Tahoma"/>
                                <w:color w:val="000000"/>
                                <w:sz w:val="20"/>
                              </w:rPr>
                            </w:pPr>
                            <w:proofErr w:type="spellStart"/>
                            <w:r w:rsidRPr="002C3DC4">
                              <w:rPr>
                                <w:rFonts w:ascii="Tahoma" w:hAnsi="Tahoma" w:cs="Tahoma"/>
                                <w:color w:val="000000"/>
                                <w:sz w:val="20"/>
                              </w:rPr>
                              <w:t>Essendine</w:t>
                            </w:r>
                            <w:proofErr w:type="spellEnd"/>
                            <w:r w:rsidRPr="002C3DC4">
                              <w:rPr>
                                <w:rFonts w:ascii="Tahoma" w:hAnsi="Tahoma" w:cs="Tahoma"/>
                                <w:color w:val="000000"/>
                                <w:sz w:val="20"/>
                              </w:rPr>
                              <w:t xml:space="preserve"> Road London W9 2LR</w:t>
                            </w:r>
                          </w:p>
                          <w:p w14:paraId="408335D2" w14:textId="77777777" w:rsidR="00D366B8" w:rsidRPr="002C3DC4" w:rsidRDefault="00D366B8" w:rsidP="00D366B8">
                            <w:pPr>
                              <w:rPr>
                                <w:rFonts w:ascii="Tahoma" w:hAnsi="Tahoma" w:cs="Tahoma"/>
                                <w:b/>
                                <w:color w:val="000000"/>
                                <w:sz w:val="20"/>
                              </w:rPr>
                            </w:pPr>
                            <w:r w:rsidRPr="002C3DC4">
                              <w:rPr>
                                <w:rFonts w:ascii="Tahoma" w:hAnsi="Tahoma" w:cs="Tahoma"/>
                                <w:color w:val="000000"/>
                                <w:sz w:val="20"/>
                              </w:rPr>
                              <w:t xml:space="preserve">Telephone: </w:t>
                            </w:r>
                            <w:r w:rsidRPr="002C3DC4">
                              <w:rPr>
                                <w:rFonts w:ascii="Tahoma" w:hAnsi="Tahoma" w:cs="Tahoma"/>
                                <w:b/>
                                <w:color w:val="000000"/>
                                <w:sz w:val="20"/>
                              </w:rPr>
                              <w:t>(020) 3329 0201</w:t>
                            </w:r>
                          </w:p>
                          <w:p w14:paraId="04B49588" w14:textId="77777777" w:rsidR="00D366B8" w:rsidRDefault="00D366B8" w:rsidP="00D366B8">
                            <w:pPr>
                              <w:rPr>
                                <w:rFonts w:ascii="Tahoma" w:hAnsi="Tahoma" w:cs="Tahoma"/>
                                <w:b/>
                                <w:color w:val="000000"/>
                                <w:sz w:val="16"/>
                                <w:szCs w:val="16"/>
                              </w:rPr>
                            </w:pPr>
                            <w:r w:rsidRPr="002C3DC4">
                              <w:rPr>
                                <w:rFonts w:ascii="Tahoma" w:hAnsi="Tahoma" w:cs="Tahoma"/>
                                <w:color w:val="000000"/>
                                <w:sz w:val="20"/>
                              </w:rPr>
                              <w:t xml:space="preserve">Email: </w:t>
                            </w:r>
                            <w:hyperlink r:id="rId12" w:history="1">
                              <w:r w:rsidRPr="002C3DC4">
                                <w:rPr>
                                  <w:rStyle w:val="Hyperlink"/>
                                  <w:rFonts w:ascii="Tahoma" w:hAnsi="Tahoma" w:cs="Tahoma"/>
                                  <w:b/>
                                  <w:sz w:val="20"/>
                                </w:rPr>
                                <w:t>office@essendine.org.uk</w:t>
                              </w:r>
                            </w:hyperlink>
                          </w:p>
                          <w:p w14:paraId="1ED92686" w14:textId="77777777" w:rsidR="00D366B8" w:rsidRDefault="00D366B8" w:rsidP="00D366B8">
                            <w:pPr>
                              <w:rPr>
                                <w:rFonts w:ascii="Tahoma" w:hAnsi="Tahoma" w:cs="Tahoma"/>
                                <w:b/>
                                <w:color w:val="000000"/>
                                <w:sz w:val="16"/>
                                <w:szCs w:val="16"/>
                              </w:rPr>
                            </w:pPr>
                          </w:p>
                          <w:p w14:paraId="0BA7AB4A" w14:textId="77777777" w:rsidR="00D366B8" w:rsidRDefault="00D366B8" w:rsidP="00D366B8">
                            <w:pPr>
                              <w:rPr>
                                <w:rFonts w:ascii="Tahoma" w:hAnsi="Tahoma" w:cs="Tahoma"/>
                                <w:b/>
                                <w:color w:val="000000"/>
                                <w:sz w:val="16"/>
                                <w:szCs w:val="16"/>
                              </w:rPr>
                            </w:pPr>
                          </w:p>
                          <w:p w14:paraId="3A62E9BC" w14:textId="77777777" w:rsidR="00D366B8" w:rsidRDefault="00D366B8" w:rsidP="00D366B8">
                            <w:pPr>
                              <w:rPr>
                                <w:rFonts w:ascii="Tahoma" w:hAnsi="Tahoma" w:cs="Tahoma"/>
                                <w:b/>
                                <w:color w:val="000000"/>
                                <w:sz w:val="16"/>
                                <w:szCs w:val="16"/>
                              </w:rPr>
                            </w:pPr>
                          </w:p>
                          <w:p w14:paraId="7FAD9F72" w14:textId="77777777" w:rsidR="00D366B8" w:rsidRDefault="00D366B8" w:rsidP="00D366B8">
                            <w:pPr>
                              <w:rPr>
                                <w:rFonts w:ascii="Tahoma" w:hAnsi="Tahoma" w:cs="Tahoma"/>
                                <w:b/>
                                <w:color w:val="000000"/>
                                <w:sz w:val="16"/>
                                <w:szCs w:val="16"/>
                              </w:rPr>
                            </w:pPr>
                          </w:p>
                          <w:p w14:paraId="42CAC390" w14:textId="77777777" w:rsidR="00D366B8" w:rsidRDefault="00D366B8" w:rsidP="00D366B8">
                            <w:pPr>
                              <w:rPr>
                                <w:rFonts w:ascii="Tahoma" w:hAnsi="Tahoma" w:cs="Tahoma"/>
                                <w:b/>
                                <w:color w:val="000000"/>
                                <w:sz w:val="16"/>
                                <w:szCs w:val="16"/>
                              </w:rPr>
                            </w:pPr>
                          </w:p>
                          <w:p w14:paraId="77BD3B8F" w14:textId="77777777" w:rsidR="00D366B8" w:rsidRDefault="00D366B8" w:rsidP="00D366B8">
                            <w:pPr>
                              <w:rPr>
                                <w:rFonts w:ascii="Tahoma" w:hAnsi="Tahoma" w:cs="Tahoma"/>
                                <w:b/>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9517F97" id="_x0000_t202" coordsize="21600,21600" o:spt="202" path="m,l,21600r21600,l21600,xe">
                <v:stroke joinstyle="miter"/>
                <v:path gradientshapeok="t" o:connecttype="rect"/>
              </v:shapetype>
              <v:shape id="Text Box 5" o:spid="_x0000_s1026" type="#_x0000_t202" style="position:absolute;left:0;text-align:left;margin-left:290.4pt;margin-top:18.9pt;width:214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" strokecolor="white">
                <v:textbox>
                  <w:txbxContent>
                    <w:p w14:paraId="5B488168" w14:textId="77777777" w:rsidR="00D366B8" w:rsidRPr="00341E2D" w:rsidRDefault="00D366B8" w:rsidP="00D366B8">
                      <w:pPr>
                        <w:pStyle w:val="Heading1"/>
                        <w:rPr>
                          <w:rFonts w:ascii="Tahoma" w:hAnsi="Tahoma" w:cs="Tahoma"/>
                          <w:b w:val="0"/>
                          <w:color w:val="000000"/>
                          <w:sz w:val="16"/>
                          <w:szCs w:val="16"/>
                        </w:rPr>
                      </w:pPr>
                      <w:r w:rsidRPr="00341E2D">
                        <w:rPr>
                          <w:rFonts w:ascii="Tahoma" w:hAnsi="Tahoma" w:cs="Tahoma"/>
                          <w:color w:val="000000"/>
                          <w:sz w:val="20"/>
                        </w:rPr>
                        <w:t xml:space="preserve">ESSENDINE PRIMARY SCHOOL </w:t>
                      </w:r>
                    </w:p>
                    <w:p w14:paraId="079947C1" w14:textId="77777777" w:rsidR="00D366B8" w:rsidRPr="002C3DC4" w:rsidRDefault="00D366B8" w:rsidP="00D366B8">
                      <w:pPr>
                        <w:rPr>
                          <w:rFonts w:ascii="Tahoma" w:hAnsi="Tahoma" w:cs="Tahoma"/>
                          <w:color w:val="000000"/>
                          <w:sz w:val="20"/>
                        </w:rPr>
                      </w:pPr>
                      <w:r w:rsidRPr="002C3DC4">
                        <w:rPr>
                          <w:rFonts w:ascii="Tahoma" w:hAnsi="Tahoma" w:cs="Tahoma"/>
                          <w:b/>
                          <w:color w:val="000000"/>
                          <w:sz w:val="20"/>
                        </w:rPr>
                        <w:t>Head of School:  Mrs Lisa Mafrica</w:t>
                      </w:r>
                    </w:p>
                    <w:p w14:paraId="1E6269D8" w14:textId="77777777" w:rsidR="00D366B8" w:rsidRPr="002C3DC4" w:rsidRDefault="00D366B8" w:rsidP="00D366B8">
                      <w:pPr>
                        <w:rPr>
                          <w:rFonts w:ascii="Tahoma" w:hAnsi="Tahoma" w:cs="Tahoma"/>
                          <w:color w:val="000000"/>
                          <w:sz w:val="20"/>
                        </w:rPr>
                      </w:pPr>
                      <w:r w:rsidRPr="002C3DC4">
                        <w:rPr>
                          <w:rFonts w:ascii="Tahoma" w:hAnsi="Tahoma" w:cs="Tahoma"/>
                          <w:color w:val="000000"/>
                          <w:sz w:val="20"/>
                        </w:rPr>
                        <w:t>Essendine Road London W9 2LR</w:t>
                      </w:r>
                    </w:p>
                    <w:p w14:paraId="408335D2" w14:textId="77777777" w:rsidR="00D366B8" w:rsidRPr="002C3DC4" w:rsidRDefault="00D366B8" w:rsidP="00D366B8">
                      <w:pPr>
                        <w:rPr>
                          <w:rFonts w:ascii="Tahoma" w:hAnsi="Tahoma" w:cs="Tahoma"/>
                          <w:b/>
                          <w:color w:val="000000"/>
                          <w:sz w:val="20"/>
                        </w:rPr>
                      </w:pPr>
                      <w:r w:rsidRPr="002C3DC4">
                        <w:rPr>
                          <w:rFonts w:ascii="Tahoma" w:hAnsi="Tahoma" w:cs="Tahoma"/>
                          <w:color w:val="000000"/>
                          <w:sz w:val="20"/>
                        </w:rPr>
                        <w:t xml:space="preserve">Telephone: </w:t>
                      </w:r>
                      <w:r w:rsidRPr="002C3DC4">
                        <w:rPr>
                          <w:rFonts w:ascii="Tahoma" w:hAnsi="Tahoma" w:cs="Tahoma"/>
                          <w:b/>
                          <w:color w:val="000000"/>
                          <w:sz w:val="20"/>
                        </w:rPr>
                        <w:t>(020) 3329 0201</w:t>
                      </w:r>
                    </w:p>
                    <w:p w14:paraId="04B49588" w14:textId="77777777" w:rsidR="00D366B8" w:rsidRDefault="00D366B8" w:rsidP="00D366B8">
                      <w:pPr>
                        <w:rPr>
                          <w:rFonts w:ascii="Tahoma" w:hAnsi="Tahoma" w:cs="Tahoma"/>
                          <w:b/>
                          <w:color w:val="000000"/>
                          <w:sz w:val="16"/>
                          <w:szCs w:val="16"/>
                        </w:rPr>
                      </w:pPr>
                      <w:r w:rsidRPr="002C3DC4">
                        <w:rPr>
                          <w:rFonts w:ascii="Tahoma" w:hAnsi="Tahoma" w:cs="Tahoma"/>
                          <w:color w:val="000000"/>
                          <w:sz w:val="20"/>
                        </w:rPr>
                        <w:t xml:space="preserve">Email: </w:t>
                      </w:r>
                      <w:hyperlink r:id="rId13" w:history="1">
                        <w:r w:rsidRPr="002C3DC4">
                          <w:rPr>
                            <w:rStyle w:val="Hyperlink"/>
                            <w:rFonts w:ascii="Tahoma" w:hAnsi="Tahoma" w:cs="Tahoma"/>
                            <w:b/>
                            <w:sz w:val="20"/>
                          </w:rPr>
                          <w:t>office@essendine.org.uk</w:t>
                        </w:r>
                      </w:hyperlink>
                    </w:p>
                    <w:p w14:paraId="1ED92686" w14:textId="77777777" w:rsidR="00D366B8" w:rsidRDefault="00D366B8" w:rsidP="00D366B8">
                      <w:pPr>
                        <w:rPr>
                          <w:rFonts w:ascii="Tahoma" w:hAnsi="Tahoma" w:cs="Tahoma"/>
                          <w:b/>
                          <w:color w:val="000000"/>
                          <w:sz w:val="16"/>
                          <w:szCs w:val="16"/>
                        </w:rPr>
                      </w:pPr>
                    </w:p>
                    <w:p w14:paraId="0BA7AB4A" w14:textId="77777777" w:rsidR="00D366B8" w:rsidRDefault="00D366B8" w:rsidP="00D366B8">
                      <w:pPr>
                        <w:rPr>
                          <w:rFonts w:ascii="Tahoma" w:hAnsi="Tahoma" w:cs="Tahoma"/>
                          <w:b/>
                          <w:color w:val="000000"/>
                          <w:sz w:val="16"/>
                          <w:szCs w:val="16"/>
                        </w:rPr>
                      </w:pPr>
                    </w:p>
                    <w:p w14:paraId="3A62E9BC" w14:textId="77777777" w:rsidR="00D366B8" w:rsidRDefault="00D366B8" w:rsidP="00D366B8">
                      <w:pPr>
                        <w:rPr>
                          <w:rFonts w:ascii="Tahoma" w:hAnsi="Tahoma" w:cs="Tahoma"/>
                          <w:b/>
                          <w:color w:val="000000"/>
                          <w:sz w:val="16"/>
                          <w:szCs w:val="16"/>
                        </w:rPr>
                      </w:pPr>
                    </w:p>
                    <w:p w14:paraId="7FAD9F72" w14:textId="77777777" w:rsidR="00D366B8" w:rsidRDefault="00D366B8" w:rsidP="00D366B8">
                      <w:pPr>
                        <w:rPr>
                          <w:rFonts w:ascii="Tahoma" w:hAnsi="Tahoma" w:cs="Tahoma"/>
                          <w:b/>
                          <w:color w:val="000000"/>
                          <w:sz w:val="16"/>
                          <w:szCs w:val="16"/>
                        </w:rPr>
                      </w:pPr>
                    </w:p>
                    <w:p w14:paraId="42CAC390" w14:textId="77777777" w:rsidR="00D366B8" w:rsidRDefault="00D366B8" w:rsidP="00D366B8">
                      <w:pPr>
                        <w:rPr>
                          <w:rFonts w:ascii="Tahoma" w:hAnsi="Tahoma" w:cs="Tahoma"/>
                          <w:b/>
                          <w:color w:val="000000"/>
                          <w:sz w:val="16"/>
                          <w:szCs w:val="16"/>
                        </w:rPr>
                      </w:pPr>
                    </w:p>
                    <w:p w14:paraId="77BD3B8F" w14:textId="77777777" w:rsidR="00D366B8" w:rsidRDefault="00D366B8" w:rsidP="00D366B8">
                      <w:pPr>
                        <w:rPr>
                          <w:rFonts w:ascii="Tahoma" w:hAnsi="Tahoma" w:cs="Tahoma"/>
                          <w:b/>
                          <w:color w:val="000000"/>
                          <w:sz w:val="16"/>
                          <w:szCs w:val="16"/>
                        </w:rPr>
                      </w:pPr>
                    </w:p>
                  </w:txbxContent>
                </v:textbox>
              </v:shape>
            </w:pict>
          </mc:Fallback>
        </mc:AlternateContent>
      </w:r>
    </w:p>
    <w:p w14:paraId="255EE9CD" w14:textId="77777777" w:rsidR="00D366B8" w:rsidRPr="00341E2D" w:rsidRDefault="00D366B8" w:rsidP="00D366B8">
      <w:pPr>
        <w:pStyle w:val="Heading1"/>
        <w:rPr>
          <w:rFonts w:ascii="Tahoma" w:hAnsi="Tahoma" w:cs="Tahoma"/>
          <w:color w:val="000000"/>
          <w:sz w:val="20"/>
        </w:rPr>
      </w:pPr>
      <w:r w:rsidRPr="00341E2D">
        <w:rPr>
          <w:rFonts w:ascii="Tahoma" w:hAnsi="Tahoma" w:cs="Tahoma"/>
          <w:color w:val="000000"/>
          <w:sz w:val="20"/>
        </w:rPr>
        <w:t>NORTH WESTMINSTER FEDERATION</w:t>
      </w:r>
    </w:p>
    <w:p w14:paraId="453C3643" w14:textId="77777777" w:rsidR="00D366B8" w:rsidRPr="002C3DC4" w:rsidRDefault="00D366B8" w:rsidP="00D366B8">
      <w:pPr>
        <w:rPr>
          <w:rFonts w:ascii="Tahoma" w:hAnsi="Tahoma" w:cs="Tahoma"/>
          <w:b/>
          <w:color w:val="000000"/>
          <w:sz w:val="20"/>
        </w:rPr>
      </w:pPr>
      <w:r w:rsidRPr="002C3DC4">
        <w:rPr>
          <w:rFonts w:ascii="Tahoma" w:hAnsi="Tahoma" w:cs="Tahoma"/>
          <w:b/>
          <w:color w:val="000000"/>
          <w:sz w:val="20"/>
        </w:rPr>
        <w:t>Executive Head: Mr Aaron Sumner</w:t>
      </w:r>
    </w:p>
    <w:p w14:paraId="31FA8B8C" w14:textId="77777777" w:rsidR="00D366B8" w:rsidRDefault="00D366B8" w:rsidP="00D366B8">
      <w:pPr>
        <w:pStyle w:val="Header"/>
        <w:jc w:val="both"/>
      </w:pPr>
    </w:p>
    <w:p w14:paraId="73C84037" w14:textId="0E02DCEF" w:rsidR="00D67D7D" w:rsidRPr="00F07B3C" w:rsidRDefault="00DF0B56" w:rsidP="00DD726D">
      <w:pPr>
        <w:rPr>
          <w:rFonts w:asciiTheme="majorHAnsi" w:eastAsia="Batang" w:hAnsiTheme="majorHAnsi" w:cs="Times New Roman"/>
          <w:b/>
          <w:sz w:val="28"/>
          <w:lang w:eastAsia="ko-KR"/>
        </w:rPr>
      </w:pPr>
      <w:r w:rsidRPr="00F07B3C">
        <w:rPr>
          <w:rFonts w:asciiTheme="majorHAnsi" w:eastAsia="Batang" w:hAnsiTheme="majorHAnsi" w:cs="Times New Roman"/>
          <w:b/>
          <w:sz w:val="28"/>
          <w:lang w:eastAsia="ko-KR"/>
        </w:rPr>
        <w:t>Key Stage 2</w:t>
      </w:r>
      <w:r w:rsidR="00D67D7D" w:rsidRPr="00F07B3C">
        <w:rPr>
          <w:rFonts w:asciiTheme="majorHAnsi" w:eastAsia="Batang" w:hAnsiTheme="majorHAnsi" w:cs="Times New Roman"/>
          <w:b/>
          <w:sz w:val="28"/>
          <w:lang w:eastAsia="ko-KR"/>
        </w:rPr>
        <w:t xml:space="preserve"> Class </w:t>
      </w:r>
      <w:r w:rsidR="00D85E29" w:rsidRPr="00F07B3C">
        <w:rPr>
          <w:rFonts w:asciiTheme="majorHAnsi" w:eastAsia="Batang" w:hAnsiTheme="majorHAnsi" w:cs="Times New Roman"/>
          <w:b/>
          <w:sz w:val="28"/>
          <w:lang w:eastAsia="ko-KR"/>
        </w:rPr>
        <w:t xml:space="preserve">Teacher </w:t>
      </w:r>
      <w:r w:rsidR="00D67D7D" w:rsidRPr="00F07B3C">
        <w:rPr>
          <w:rFonts w:asciiTheme="majorHAnsi" w:eastAsia="Batang" w:hAnsiTheme="majorHAnsi" w:cs="Times New Roman"/>
          <w:b/>
          <w:sz w:val="28"/>
          <w:lang w:eastAsia="ko-KR"/>
        </w:rPr>
        <w:t>– Job Description and Person Specification</w:t>
      </w:r>
    </w:p>
    <w:p w14:paraId="64546D52" w14:textId="77777777" w:rsidR="00D67D7D" w:rsidRDefault="00D67D7D" w:rsidP="00D85E29">
      <w:pPr>
        <w:jc w:val="center"/>
        <w:rPr>
          <w:rFonts w:asciiTheme="majorHAnsi" w:eastAsia="Batang" w:hAnsiTheme="majorHAnsi" w:cs="Times New Roman"/>
          <w:b/>
          <w:color w:val="00B050"/>
          <w:sz w:val="28"/>
          <w:lang w:eastAsia="ko-KR"/>
        </w:rPr>
      </w:pPr>
    </w:p>
    <w:p w14:paraId="15F2DFFF" w14:textId="77777777" w:rsidR="00D85E29" w:rsidRPr="00F07B3C" w:rsidRDefault="00D85E29" w:rsidP="00D67D7D">
      <w:pPr>
        <w:rPr>
          <w:rFonts w:asciiTheme="majorHAnsi" w:eastAsia="Batang" w:hAnsiTheme="majorHAnsi" w:cs="Times New Roman"/>
          <w:b/>
          <w:color w:val="365F91" w:themeColor="accent1" w:themeShade="BF"/>
          <w:sz w:val="28"/>
          <w:lang w:eastAsia="ko-KR"/>
        </w:rPr>
      </w:pPr>
      <w:r w:rsidRPr="00F07B3C">
        <w:rPr>
          <w:rFonts w:asciiTheme="majorHAnsi" w:eastAsia="Batang" w:hAnsiTheme="majorHAnsi" w:cs="Times New Roman"/>
          <w:b/>
          <w:color w:val="365F91" w:themeColor="accent1" w:themeShade="BF"/>
          <w:sz w:val="28"/>
          <w:lang w:eastAsia="ko-KR"/>
        </w:rPr>
        <w:t>Job Description</w:t>
      </w:r>
    </w:p>
    <w:p w14:paraId="2188011F" w14:textId="77777777" w:rsidR="00D85E29" w:rsidRPr="00D85E29" w:rsidRDefault="00D85E29" w:rsidP="00D85E29">
      <w:pPr>
        <w:rPr>
          <w:rFonts w:asciiTheme="majorHAnsi" w:eastAsia="Batang" w:hAnsiTheme="majorHAnsi" w:cs="Times New Roman"/>
          <w:b/>
          <w:color w:val="4F81BD" w:themeColor="accent1"/>
          <w:lang w:eastAsia="ko-KR"/>
        </w:rPr>
      </w:pPr>
    </w:p>
    <w:p w14:paraId="799FC0AC" w14:textId="0981A9B3" w:rsidR="00D85E29" w:rsidRPr="00D85E29" w:rsidRDefault="00D85E29" w:rsidP="00D85E29">
      <w:pPr>
        <w:jc w:val="both"/>
        <w:rPr>
          <w:rFonts w:asciiTheme="majorHAnsi" w:eastAsia="Batang" w:hAnsiTheme="majorHAnsi" w:cs="Times New Roman"/>
          <w:lang w:eastAsia="ko-KR"/>
        </w:rPr>
      </w:pPr>
      <w:r w:rsidRPr="00D85E29">
        <w:rPr>
          <w:rFonts w:asciiTheme="majorHAnsi" w:eastAsia="Batang" w:hAnsiTheme="majorHAnsi" w:cs="Times New Roman"/>
          <w:lang w:eastAsia="ko-KR"/>
        </w:rPr>
        <w:t xml:space="preserve">The following </w:t>
      </w:r>
      <w:r w:rsidR="00456BCE">
        <w:rPr>
          <w:rFonts w:asciiTheme="majorHAnsi" w:eastAsia="Batang" w:hAnsiTheme="majorHAnsi" w:cs="Times New Roman"/>
          <w:lang w:eastAsia="ko-KR"/>
        </w:rPr>
        <w:t>J</w:t>
      </w:r>
      <w:r w:rsidRPr="00D85E29">
        <w:rPr>
          <w:rFonts w:asciiTheme="majorHAnsi" w:eastAsia="Batang" w:hAnsiTheme="majorHAnsi" w:cs="Times New Roman"/>
          <w:lang w:eastAsia="ko-KR"/>
        </w:rPr>
        <w:t xml:space="preserve">ob </w:t>
      </w:r>
      <w:r w:rsidR="00456BCE">
        <w:rPr>
          <w:rFonts w:asciiTheme="majorHAnsi" w:eastAsia="Batang" w:hAnsiTheme="majorHAnsi" w:cs="Times New Roman"/>
          <w:lang w:eastAsia="ko-KR"/>
        </w:rPr>
        <w:t>D</w:t>
      </w:r>
      <w:r w:rsidRPr="00D85E29">
        <w:rPr>
          <w:rFonts w:asciiTheme="majorHAnsi" w:eastAsia="Batang" w:hAnsiTheme="majorHAnsi" w:cs="Times New Roman"/>
          <w:lang w:eastAsia="ko-KR"/>
        </w:rPr>
        <w:t xml:space="preserve">escription is not exhaustive. It is expected that teachers will work closely with the </w:t>
      </w:r>
      <w:r w:rsidR="00442149">
        <w:rPr>
          <w:rFonts w:asciiTheme="majorHAnsi" w:eastAsia="Batang" w:hAnsiTheme="majorHAnsi" w:cs="Times New Roman"/>
          <w:lang w:eastAsia="ko-KR"/>
        </w:rPr>
        <w:t xml:space="preserve">Executive </w:t>
      </w:r>
      <w:r w:rsidRPr="00D85E29">
        <w:rPr>
          <w:rFonts w:asciiTheme="majorHAnsi" w:eastAsia="Batang" w:hAnsiTheme="majorHAnsi" w:cs="Times New Roman"/>
          <w:lang w:eastAsia="ko-KR"/>
        </w:rPr>
        <w:t>Headteacher</w:t>
      </w:r>
      <w:r w:rsidR="00442149">
        <w:rPr>
          <w:rFonts w:asciiTheme="majorHAnsi" w:eastAsia="Batang" w:hAnsiTheme="majorHAnsi" w:cs="Times New Roman"/>
          <w:lang w:eastAsia="ko-KR"/>
        </w:rPr>
        <w:t>, Head of School</w:t>
      </w:r>
      <w:r w:rsidRPr="00D85E29">
        <w:rPr>
          <w:rFonts w:asciiTheme="majorHAnsi" w:eastAsia="Batang" w:hAnsiTheme="majorHAnsi" w:cs="Times New Roman"/>
          <w:lang w:eastAsia="ko-KR"/>
        </w:rPr>
        <w:t xml:space="preserve"> </w:t>
      </w:r>
      <w:r>
        <w:rPr>
          <w:rFonts w:asciiTheme="majorHAnsi" w:eastAsia="Batang" w:hAnsiTheme="majorHAnsi" w:cs="Times New Roman"/>
          <w:lang w:eastAsia="ko-KR"/>
        </w:rPr>
        <w:t xml:space="preserve">and </w:t>
      </w:r>
      <w:r w:rsidR="00442149">
        <w:rPr>
          <w:rFonts w:asciiTheme="majorHAnsi" w:eastAsia="Batang" w:hAnsiTheme="majorHAnsi" w:cs="Times New Roman"/>
          <w:lang w:eastAsia="ko-KR"/>
        </w:rPr>
        <w:t>G</w:t>
      </w:r>
      <w:r>
        <w:rPr>
          <w:rFonts w:asciiTheme="majorHAnsi" w:eastAsia="Batang" w:hAnsiTheme="majorHAnsi" w:cs="Times New Roman"/>
          <w:lang w:eastAsia="ko-KR"/>
        </w:rPr>
        <w:t xml:space="preserve">overnors </w:t>
      </w:r>
      <w:r w:rsidRPr="00D85E29">
        <w:rPr>
          <w:rFonts w:asciiTheme="majorHAnsi" w:eastAsia="Batang" w:hAnsiTheme="majorHAnsi" w:cs="Times New Roman"/>
          <w:lang w:eastAsia="ko-KR"/>
        </w:rPr>
        <w:t>to develop the role to reflect the needs and demands of the post.</w:t>
      </w:r>
    </w:p>
    <w:p w14:paraId="00AF9274" w14:textId="77777777" w:rsidR="00D85E29" w:rsidRPr="00D85E29"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0070C0"/>
          <w:kern w:val="32"/>
          <w:lang w:eastAsia="ko-KR"/>
        </w:rPr>
      </w:pPr>
    </w:p>
    <w:p w14:paraId="6A922B4E" w14:textId="77777777" w:rsidR="00D85E29" w:rsidRPr="00F07B3C"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365F91" w:themeColor="accent1" w:themeShade="BF"/>
          <w:kern w:val="32"/>
          <w:lang w:eastAsia="ko-KR"/>
        </w:rPr>
      </w:pPr>
      <w:r w:rsidRPr="00F07B3C">
        <w:rPr>
          <w:rFonts w:asciiTheme="majorHAnsi" w:eastAsia="Batang" w:hAnsiTheme="majorHAnsi" w:cs="Arial"/>
          <w:b/>
          <w:bCs/>
          <w:color w:val="365F91" w:themeColor="accent1" w:themeShade="BF"/>
          <w:kern w:val="32"/>
          <w:lang w:eastAsia="ko-KR"/>
        </w:rPr>
        <w:t>Core purpose</w:t>
      </w:r>
    </w:p>
    <w:p w14:paraId="04942DE7" w14:textId="2CA6736B" w:rsidR="00D85E29" w:rsidRPr="00D85E29" w:rsidRDefault="00D85E29" w:rsidP="00D85E29">
      <w:pPr>
        <w:rPr>
          <w:rFonts w:asciiTheme="majorHAnsi" w:eastAsia="Batang" w:hAnsiTheme="majorHAnsi" w:cs="Times New Roman"/>
          <w:lang w:eastAsia="ko-KR"/>
        </w:rPr>
      </w:pPr>
      <w:r w:rsidRPr="00D85E29">
        <w:rPr>
          <w:rFonts w:asciiTheme="majorHAnsi" w:eastAsia="Batang" w:hAnsiTheme="majorHAnsi" w:cs="Times New Roman"/>
          <w:lang w:eastAsia="ko-KR"/>
        </w:rPr>
        <w:t xml:space="preserve">The core purpose of this role is to provide high quality teaching and learning that meets the needs of the </w:t>
      </w:r>
      <w:r>
        <w:rPr>
          <w:rFonts w:asciiTheme="majorHAnsi" w:eastAsia="Batang" w:hAnsiTheme="majorHAnsi" w:cs="Times New Roman"/>
          <w:lang w:eastAsia="ko-KR"/>
        </w:rPr>
        <w:t>children</w:t>
      </w:r>
      <w:r w:rsidRPr="00D85E29">
        <w:rPr>
          <w:rFonts w:asciiTheme="majorHAnsi" w:eastAsia="Batang" w:hAnsiTheme="majorHAnsi" w:cs="Times New Roman"/>
          <w:lang w:eastAsia="ko-KR"/>
        </w:rPr>
        <w:t xml:space="preserve"> </w:t>
      </w:r>
      <w:r w:rsidR="00556718">
        <w:rPr>
          <w:rFonts w:asciiTheme="majorHAnsi" w:eastAsia="Batang" w:hAnsiTheme="majorHAnsi" w:cs="Times New Roman"/>
          <w:lang w:eastAsia="ko-KR"/>
        </w:rPr>
        <w:t xml:space="preserve">at </w:t>
      </w:r>
      <w:proofErr w:type="spellStart"/>
      <w:r w:rsidR="00556718">
        <w:rPr>
          <w:rFonts w:asciiTheme="majorHAnsi" w:eastAsia="Batang" w:hAnsiTheme="majorHAnsi" w:cs="Times New Roman"/>
          <w:lang w:eastAsia="ko-KR"/>
        </w:rPr>
        <w:t>Essendine</w:t>
      </w:r>
      <w:proofErr w:type="spellEnd"/>
      <w:r w:rsidRPr="00D85E29">
        <w:rPr>
          <w:rFonts w:asciiTheme="majorHAnsi" w:eastAsia="Batang" w:hAnsiTheme="majorHAnsi" w:cs="Times New Roman"/>
          <w:lang w:eastAsia="ko-KR"/>
        </w:rPr>
        <w:t xml:space="preserve"> Primary School and that will enable the school to achieve its vision.</w:t>
      </w:r>
    </w:p>
    <w:p w14:paraId="43B19856" w14:textId="5A168C34" w:rsidR="00D85E29" w:rsidRPr="00D85E29" w:rsidRDefault="00D85E29" w:rsidP="00D85E29">
      <w:pPr>
        <w:rPr>
          <w:rFonts w:asciiTheme="majorHAnsi" w:eastAsia="Batang" w:hAnsiTheme="majorHAnsi" w:cs="Times New Roman"/>
          <w:lang w:eastAsia="ko-KR"/>
        </w:rPr>
      </w:pPr>
      <w:r w:rsidRPr="00D85E29">
        <w:rPr>
          <w:rFonts w:asciiTheme="majorHAnsi" w:eastAsia="Batang" w:hAnsiTheme="majorHAnsi" w:cs="Times New Roman"/>
          <w:lang w:eastAsia="ko-KR"/>
        </w:rPr>
        <w:t>To achieve success, the teacher will:</w:t>
      </w:r>
    </w:p>
    <w:p w14:paraId="0F2DF589"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Plan and deliver high quality teaching and learning to secure the highest possible levels of attainment for all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w:t>
      </w:r>
    </w:p>
    <w:p w14:paraId="71313786"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Set high expectations for all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xml:space="preserve"> at the school;</w:t>
      </w:r>
    </w:p>
    <w:p w14:paraId="082BF6B6"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Evaluate pupil performance and identify priorities for continuous improvement;</w:t>
      </w:r>
    </w:p>
    <w:p w14:paraId="19A44E4E"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Encourage the involvement of parents and carers;</w:t>
      </w:r>
    </w:p>
    <w:p w14:paraId="4F5CC3ED"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Create a learning environment that is engaging, happy and fulfilling for all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w:t>
      </w:r>
    </w:p>
    <w:p w14:paraId="34D540C7" w14:textId="77777777" w:rsidR="00D85E29" w:rsidRPr="00D85E29" w:rsidRDefault="00D85E29" w:rsidP="00D85E29">
      <w:pPr>
        <w:numPr>
          <w:ilvl w:val="0"/>
          <w:numId w:val="14"/>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Demonstrate a commitment to your own Continuing Professional Development (CPD) and supporting the development of others. </w:t>
      </w:r>
    </w:p>
    <w:p w14:paraId="7422D86C" w14:textId="77777777" w:rsidR="00D85E29" w:rsidRPr="00D85E29" w:rsidRDefault="00D85E29" w:rsidP="00D85E29">
      <w:pPr>
        <w:suppressAutoHyphens/>
        <w:overflowPunct w:val="0"/>
        <w:autoSpaceDE w:val="0"/>
        <w:textAlignment w:val="baseline"/>
        <w:rPr>
          <w:rFonts w:asciiTheme="majorHAnsi" w:eastAsia="Times New Roman" w:hAnsiTheme="majorHAnsi" w:cs="Arial"/>
          <w:color w:val="00B050"/>
          <w:kern w:val="1"/>
          <w:lang w:eastAsia="zh-CN"/>
        </w:rPr>
      </w:pPr>
    </w:p>
    <w:p w14:paraId="77D5A808" w14:textId="77777777" w:rsidR="00D85E29" w:rsidRPr="00F07B3C" w:rsidRDefault="00D85E29" w:rsidP="00D85E29">
      <w:pPr>
        <w:tabs>
          <w:tab w:val="num" w:pos="432"/>
        </w:tabs>
        <w:suppressAutoHyphens/>
        <w:overflowPunct w:val="0"/>
        <w:autoSpaceDE w:val="0"/>
        <w:ind w:left="432" w:hanging="432"/>
        <w:textAlignment w:val="baseline"/>
        <w:outlineLvl w:val="0"/>
        <w:rPr>
          <w:rFonts w:asciiTheme="majorHAnsi" w:eastAsia="Batang" w:hAnsiTheme="majorHAnsi" w:cs="Arial"/>
          <w:b/>
          <w:bCs/>
          <w:color w:val="365F91" w:themeColor="accent1" w:themeShade="BF"/>
          <w:kern w:val="32"/>
          <w:lang w:eastAsia="ko-KR"/>
        </w:rPr>
      </w:pPr>
      <w:r w:rsidRPr="00F07B3C">
        <w:rPr>
          <w:rFonts w:asciiTheme="majorHAnsi" w:eastAsia="Batang" w:hAnsiTheme="majorHAnsi" w:cs="Arial"/>
          <w:b/>
          <w:bCs/>
          <w:color w:val="365F91" w:themeColor="accent1" w:themeShade="BF"/>
          <w:kern w:val="32"/>
          <w:lang w:eastAsia="ko-KR"/>
        </w:rPr>
        <w:t>Key responsibilities</w:t>
      </w:r>
    </w:p>
    <w:p w14:paraId="5A9C4466" w14:textId="77777777" w:rsidR="009513A7" w:rsidRDefault="009513A7" w:rsidP="00D85E29">
      <w:pPr>
        <w:numPr>
          <w:ilvl w:val="0"/>
          <w:numId w:val="15"/>
        </w:numPr>
        <w:suppressAutoHyphens/>
        <w:overflowPunct w:val="0"/>
        <w:autoSpaceDE w:val="0"/>
        <w:textAlignment w:val="baseline"/>
        <w:outlineLvl w:val="0"/>
        <w:rPr>
          <w:rFonts w:asciiTheme="majorHAnsi" w:eastAsia="Batang" w:hAnsiTheme="majorHAnsi" w:cs="Arial"/>
          <w:bCs/>
          <w:kern w:val="32"/>
          <w:lang w:eastAsia="ko-KR"/>
        </w:rPr>
      </w:pPr>
      <w:proofErr w:type="gramStart"/>
      <w:r>
        <w:rPr>
          <w:rFonts w:asciiTheme="majorHAnsi" w:eastAsia="Batang" w:hAnsiTheme="majorHAnsi" w:cs="Arial"/>
          <w:bCs/>
          <w:kern w:val="32"/>
          <w:lang w:eastAsia="ko-KR"/>
        </w:rPr>
        <w:t>Contribute  fully</w:t>
      </w:r>
      <w:proofErr w:type="gramEnd"/>
      <w:r>
        <w:rPr>
          <w:rFonts w:asciiTheme="majorHAnsi" w:eastAsia="Batang" w:hAnsiTheme="majorHAnsi" w:cs="Arial"/>
          <w:bCs/>
          <w:kern w:val="32"/>
          <w:lang w:eastAsia="ko-KR"/>
        </w:rPr>
        <w:t xml:space="preserve"> to the assessment process for all children in all subjects;</w:t>
      </w:r>
    </w:p>
    <w:p w14:paraId="37F8E2E2" w14:textId="77777777" w:rsidR="00D85E29" w:rsidRPr="00D85E29" w:rsidRDefault="00D85E29" w:rsidP="00D85E29">
      <w:pPr>
        <w:numPr>
          <w:ilvl w:val="0"/>
          <w:numId w:val="15"/>
        </w:numPr>
        <w:suppressAutoHyphens/>
        <w:overflowPunct w:val="0"/>
        <w:autoSpaceDE w:val="0"/>
        <w:textAlignment w:val="baseline"/>
        <w:outlineLvl w:val="0"/>
        <w:rPr>
          <w:rFonts w:asciiTheme="majorHAnsi" w:eastAsia="Batang" w:hAnsiTheme="majorHAnsi" w:cs="Arial"/>
          <w:bCs/>
          <w:kern w:val="32"/>
          <w:lang w:eastAsia="ko-KR"/>
        </w:rPr>
      </w:pPr>
      <w:r w:rsidRPr="00D85E29">
        <w:rPr>
          <w:rFonts w:asciiTheme="majorHAnsi" w:eastAsia="Batang" w:hAnsiTheme="majorHAnsi" w:cs="Arial"/>
          <w:bCs/>
          <w:kern w:val="32"/>
          <w:lang w:eastAsia="ko-KR"/>
        </w:rPr>
        <w:t xml:space="preserve">Assist in managing </w:t>
      </w:r>
      <w:r>
        <w:rPr>
          <w:rFonts w:asciiTheme="majorHAnsi" w:eastAsia="Batang" w:hAnsiTheme="majorHAnsi" w:cs="Arial"/>
          <w:bCs/>
          <w:kern w:val="32"/>
          <w:lang w:eastAsia="ko-KR"/>
        </w:rPr>
        <w:t>children’</w:t>
      </w:r>
      <w:r w:rsidR="00F10626">
        <w:rPr>
          <w:rFonts w:asciiTheme="majorHAnsi" w:eastAsia="Batang" w:hAnsiTheme="majorHAnsi" w:cs="Arial"/>
          <w:bCs/>
          <w:kern w:val="32"/>
          <w:lang w:eastAsia="ko-KR"/>
        </w:rPr>
        <w:t>s</w:t>
      </w:r>
      <w:r w:rsidR="009513A7">
        <w:rPr>
          <w:rFonts w:asciiTheme="majorHAnsi" w:eastAsia="Batang" w:hAnsiTheme="majorHAnsi" w:cs="Arial"/>
          <w:bCs/>
          <w:kern w:val="32"/>
          <w:lang w:eastAsia="ko-KR"/>
        </w:rPr>
        <w:t xml:space="preserve"> transition into and out from the school</w:t>
      </w:r>
      <w:r w:rsidRPr="00D85E29">
        <w:rPr>
          <w:rFonts w:asciiTheme="majorHAnsi" w:eastAsia="Batang" w:hAnsiTheme="majorHAnsi" w:cs="Arial"/>
          <w:bCs/>
          <w:kern w:val="32"/>
          <w:lang w:eastAsia="ko-KR"/>
        </w:rPr>
        <w:t>;</w:t>
      </w:r>
    </w:p>
    <w:p w14:paraId="6224CC2B" w14:textId="77777777" w:rsidR="00D85E29" w:rsidRPr="00D85E29" w:rsidRDefault="00D85E29" w:rsidP="00D85E29">
      <w:pPr>
        <w:numPr>
          <w:ilvl w:val="0"/>
          <w:numId w:val="15"/>
        </w:numPr>
        <w:suppressAutoHyphens/>
        <w:overflowPunct w:val="0"/>
        <w:autoSpaceDE w:val="0"/>
        <w:spacing w:after="245"/>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Contributing to the review and sele</w:t>
      </w:r>
      <w:r w:rsidR="009513A7">
        <w:rPr>
          <w:rFonts w:asciiTheme="majorHAnsi" w:eastAsia="Times New Roman" w:hAnsiTheme="majorHAnsi" w:cs="Arial"/>
          <w:kern w:val="1"/>
          <w:lang w:eastAsia="zh-CN"/>
        </w:rPr>
        <w:t>ction of appropriate</w:t>
      </w:r>
      <w:r w:rsidRPr="00D85E29">
        <w:rPr>
          <w:rFonts w:asciiTheme="majorHAnsi" w:eastAsia="Times New Roman" w:hAnsiTheme="majorHAnsi" w:cs="Arial"/>
          <w:kern w:val="1"/>
          <w:lang w:eastAsia="zh-CN"/>
        </w:rPr>
        <w:t xml:space="preserve"> teaching resources;</w:t>
      </w:r>
      <w:r w:rsidRPr="00D85E29">
        <w:rPr>
          <w:rFonts w:asciiTheme="majorHAnsi" w:eastAsia="Calibri" w:hAnsiTheme="majorHAnsi" w:cs="Tms Rmn"/>
          <w:color w:val="000000"/>
          <w:lang w:eastAsia="en-GB"/>
        </w:rPr>
        <w:t xml:space="preserve"> </w:t>
      </w:r>
    </w:p>
    <w:p w14:paraId="38B9862E" w14:textId="77777777" w:rsidR="00D85E29" w:rsidRPr="00D85E29" w:rsidRDefault="00D85E29" w:rsidP="00D85E29">
      <w:pPr>
        <w:numPr>
          <w:ilvl w:val="0"/>
          <w:numId w:val="15"/>
        </w:numPr>
        <w:suppressAutoHyphens/>
        <w:overflowPunct w:val="0"/>
        <w:autoSpaceDE w:val="0"/>
        <w:spacing w:after="245"/>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Contribute to the creation of a positive and stimulating learning environment;</w:t>
      </w:r>
    </w:p>
    <w:p w14:paraId="405D7684" w14:textId="48E9B1E9" w:rsidR="00D85E29" w:rsidRPr="00F10626" w:rsidRDefault="00D85E29" w:rsidP="00F10626">
      <w:pPr>
        <w:numPr>
          <w:ilvl w:val="0"/>
          <w:numId w:val="15"/>
        </w:numPr>
        <w:suppressAutoHyphens/>
        <w:overflowPunct w:val="0"/>
        <w:autoSpaceDE w:val="0"/>
        <w:spacing w:after="245"/>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Contribute to making </w:t>
      </w:r>
      <w:proofErr w:type="spellStart"/>
      <w:r w:rsidR="00A80B8D">
        <w:rPr>
          <w:rFonts w:asciiTheme="majorHAnsi" w:eastAsia="Times New Roman" w:hAnsiTheme="majorHAnsi" w:cs="Arial"/>
          <w:kern w:val="1"/>
          <w:lang w:eastAsia="zh-CN"/>
        </w:rPr>
        <w:t>Essendine</w:t>
      </w:r>
      <w:proofErr w:type="spellEnd"/>
      <w:r>
        <w:rPr>
          <w:rFonts w:asciiTheme="majorHAnsi" w:eastAsia="Times New Roman" w:hAnsiTheme="majorHAnsi" w:cs="Arial"/>
          <w:kern w:val="1"/>
          <w:lang w:eastAsia="zh-CN"/>
        </w:rPr>
        <w:t xml:space="preserve"> Primary </w:t>
      </w:r>
      <w:r w:rsidRPr="00D85E29">
        <w:rPr>
          <w:rFonts w:asciiTheme="majorHAnsi" w:eastAsia="Times New Roman" w:hAnsiTheme="majorHAnsi" w:cs="Arial"/>
          <w:kern w:val="1"/>
          <w:lang w:eastAsia="zh-CN"/>
        </w:rPr>
        <w:t>a school of choice within the local/wider community;</w:t>
      </w:r>
    </w:p>
    <w:p w14:paraId="5C987DB1" w14:textId="77777777" w:rsidR="00D85E29" w:rsidRPr="00D85E29" w:rsidRDefault="00D85E29" w:rsidP="00D85E29">
      <w:pPr>
        <w:autoSpaceDE w:val="0"/>
        <w:autoSpaceDN w:val="0"/>
        <w:adjustRightInd w:val="0"/>
        <w:rPr>
          <w:rFonts w:asciiTheme="majorHAnsi" w:eastAsia="Times New Roman" w:hAnsiTheme="majorHAnsi" w:cs="Arial"/>
          <w:b/>
          <w:bCs/>
          <w:color w:val="0070C0"/>
          <w:lang w:eastAsia="en-GB"/>
        </w:rPr>
      </w:pPr>
    </w:p>
    <w:p w14:paraId="611AE40A" w14:textId="77777777" w:rsidR="00D85E29" w:rsidRPr="00F07B3C" w:rsidRDefault="00D85E29" w:rsidP="00D85E29">
      <w:pPr>
        <w:autoSpaceDE w:val="0"/>
        <w:autoSpaceDN w:val="0"/>
        <w:adjustRightInd w:val="0"/>
        <w:rPr>
          <w:rFonts w:asciiTheme="majorHAnsi" w:eastAsia="Times New Roman" w:hAnsiTheme="majorHAnsi" w:cs="Arial"/>
          <w:color w:val="365F91" w:themeColor="accent1" w:themeShade="BF"/>
          <w:lang w:eastAsia="en-GB"/>
        </w:rPr>
      </w:pPr>
      <w:r w:rsidRPr="00F07B3C">
        <w:rPr>
          <w:rFonts w:asciiTheme="majorHAnsi" w:eastAsia="Times New Roman" w:hAnsiTheme="majorHAnsi" w:cs="Arial"/>
          <w:b/>
          <w:bCs/>
          <w:color w:val="365F91" w:themeColor="accent1" w:themeShade="BF"/>
          <w:lang w:eastAsia="en-GB"/>
        </w:rPr>
        <w:t xml:space="preserve">Curriculum </w:t>
      </w:r>
    </w:p>
    <w:p w14:paraId="5FAB2D52" w14:textId="77777777" w:rsidR="00D85E29" w:rsidRPr="00D85E29" w:rsidRDefault="00D85E29" w:rsidP="00D85E29">
      <w:pPr>
        <w:autoSpaceDE w:val="0"/>
        <w:autoSpaceDN w:val="0"/>
        <w:adjustRightInd w:val="0"/>
        <w:rPr>
          <w:rFonts w:asciiTheme="majorHAnsi" w:eastAsia="Times New Roman" w:hAnsiTheme="majorHAnsi" w:cs="Arial"/>
          <w:color w:val="000000"/>
          <w:lang w:eastAsia="en-GB"/>
        </w:rPr>
      </w:pPr>
      <w:r w:rsidRPr="00D85E29">
        <w:rPr>
          <w:rFonts w:asciiTheme="majorHAnsi" w:eastAsia="Times New Roman" w:hAnsiTheme="majorHAnsi" w:cs="Arial"/>
          <w:color w:val="000000"/>
          <w:lang w:eastAsia="en-GB"/>
        </w:rPr>
        <w:t xml:space="preserve">The class teacher will: </w:t>
      </w:r>
    </w:p>
    <w:p w14:paraId="44F68CE3" w14:textId="77777777" w:rsidR="00D85E29" w:rsidRPr="00D85E29" w:rsidRDefault="009513A7" w:rsidP="00D85E29">
      <w:pPr>
        <w:numPr>
          <w:ilvl w:val="0"/>
          <w:numId w:val="17"/>
        </w:numPr>
        <w:autoSpaceDE w:val="0"/>
        <w:autoSpaceDN w:val="0"/>
        <w:adjustRightInd w:val="0"/>
        <w:rPr>
          <w:rFonts w:asciiTheme="majorHAnsi" w:eastAsia="Times New Roman" w:hAnsiTheme="majorHAnsi" w:cs="Arial"/>
          <w:color w:val="000000"/>
          <w:lang w:eastAsia="en-GB"/>
        </w:rPr>
      </w:pPr>
      <w:r>
        <w:rPr>
          <w:rFonts w:asciiTheme="majorHAnsi" w:eastAsia="Times New Roman" w:hAnsiTheme="majorHAnsi" w:cs="Arial"/>
          <w:color w:val="000000"/>
          <w:lang w:eastAsia="en-GB"/>
        </w:rPr>
        <w:t xml:space="preserve">Further develop the curriculum </w:t>
      </w:r>
      <w:r w:rsidRPr="00D85E29">
        <w:rPr>
          <w:rFonts w:asciiTheme="majorHAnsi" w:eastAsia="Times New Roman" w:hAnsiTheme="majorHAnsi" w:cs="Arial"/>
          <w:color w:val="000000"/>
          <w:lang w:eastAsia="en-GB"/>
        </w:rPr>
        <w:t>to</w:t>
      </w:r>
      <w:r w:rsidR="00D85E29" w:rsidRPr="00D85E29">
        <w:rPr>
          <w:rFonts w:asciiTheme="majorHAnsi" w:eastAsia="Times New Roman" w:hAnsiTheme="majorHAnsi" w:cs="Arial"/>
          <w:color w:val="000000"/>
          <w:lang w:eastAsia="en-GB"/>
        </w:rPr>
        <w:t xml:space="preserve"> meet the needs of all </w:t>
      </w:r>
      <w:r w:rsidR="00D85E29">
        <w:rPr>
          <w:rFonts w:asciiTheme="majorHAnsi" w:eastAsia="Times New Roman" w:hAnsiTheme="majorHAnsi" w:cs="Arial"/>
          <w:color w:val="000000"/>
          <w:lang w:eastAsia="en-GB"/>
        </w:rPr>
        <w:t>children</w:t>
      </w:r>
      <w:r w:rsidR="00D85E29" w:rsidRPr="00D85E29">
        <w:rPr>
          <w:rFonts w:asciiTheme="majorHAnsi" w:eastAsia="Times New Roman" w:hAnsiTheme="majorHAnsi" w:cs="Arial"/>
          <w:color w:val="000000"/>
          <w:lang w:eastAsia="en-GB"/>
        </w:rPr>
        <w:t xml:space="preserve">, including their moral, spiritual, cultural, social, intellectual and physical development and </w:t>
      </w:r>
      <w:r w:rsidR="00D85E29" w:rsidRPr="00D85E29">
        <w:rPr>
          <w:rFonts w:asciiTheme="majorHAnsi" w:eastAsia="Calibri" w:hAnsiTheme="majorHAnsi" w:cs="Arial"/>
          <w:lang w:eastAsia="en-GB"/>
        </w:rPr>
        <w:t>promote and uphold equal opportunities for all children.</w:t>
      </w:r>
      <w:r w:rsidR="00D85E29" w:rsidRPr="00D85E29">
        <w:rPr>
          <w:rFonts w:asciiTheme="majorHAnsi" w:eastAsia="Times New Roman" w:hAnsiTheme="majorHAnsi" w:cs="Arial"/>
          <w:color w:val="000000"/>
          <w:lang w:eastAsia="en-GB"/>
        </w:rPr>
        <w:t xml:space="preserve"> </w:t>
      </w:r>
    </w:p>
    <w:p w14:paraId="4187C219" w14:textId="77777777" w:rsidR="00D85E29" w:rsidRPr="00D85E29" w:rsidRDefault="00D85E29" w:rsidP="00D85E29">
      <w:pPr>
        <w:autoSpaceDE w:val="0"/>
        <w:autoSpaceDN w:val="0"/>
        <w:adjustRightInd w:val="0"/>
        <w:ind w:firstLine="360"/>
        <w:rPr>
          <w:rFonts w:asciiTheme="majorHAnsi" w:eastAsia="Times New Roman" w:hAnsiTheme="majorHAnsi" w:cs="Arial"/>
          <w:color w:val="000000"/>
          <w:lang w:eastAsia="en-GB"/>
        </w:rPr>
      </w:pPr>
      <w:r w:rsidRPr="00D85E29">
        <w:rPr>
          <w:rFonts w:asciiTheme="majorHAnsi" w:eastAsia="Times New Roman" w:hAnsiTheme="majorHAnsi" w:cs="Arial"/>
          <w:color w:val="000000"/>
          <w:lang w:eastAsia="en-GB"/>
        </w:rPr>
        <w:t xml:space="preserve">Specifically: </w:t>
      </w:r>
    </w:p>
    <w:p w14:paraId="102E0690" w14:textId="77777777" w:rsidR="00D85E29" w:rsidRPr="009513A7" w:rsidRDefault="00D85E29" w:rsidP="009513A7">
      <w:pPr>
        <w:numPr>
          <w:ilvl w:val="1"/>
          <w:numId w:val="17"/>
        </w:numPr>
        <w:autoSpaceDE w:val="0"/>
        <w:autoSpaceDN w:val="0"/>
        <w:adjustRightInd w:val="0"/>
        <w:spacing w:after="7"/>
        <w:rPr>
          <w:rFonts w:asciiTheme="majorHAnsi" w:eastAsia="Times New Roman" w:hAnsiTheme="majorHAnsi" w:cs="Arial"/>
          <w:lang w:eastAsia="en-GB"/>
        </w:rPr>
      </w:pPr>
      <w:r w:rsidRPr="00D85E29">
        <w:rPr>
          <w:rFonts w:asciiTheme="majorHAnsi" w:eastAsia="Times New Roman" w:hAnsiTheme="majorHAnsi" w:cs="Arial"/>
          <w:lang w:eastAsia="en-GB"/>
        </w:rPr>
        <w:t xml:space="preserve">Ensure the curriculum is driven by creative and innovative approaches so that it is judged as </w:t>
      </w:r>
      <w:proofErr w:type="gramStart"/>
      <w:r w:rsidRPr="00D85E29">
        <w:rPr>
          <w:rFonts w:asciiTheme="majorHAnsi" w:eastAsia="Times New Roman" w:hAnsiTheme="majorHAnsi" w:cs="Arial"/>
          <w:lang w:eastAsia="en-GB"/>
        </w:rPr>
        <w:t xml:space="preserve">outstanding </w:t>
      </w:r>
      <w:r w:rsidRPr="009513A7">
        <w:rPr>
          <w:rFonts w:asciiTheme="majorHAnsi" w:eastAsia="Times New Roman" w:hAnsiTheme="majorHAnsi" w:cs="Arial"/>
          <w:lang w:eastAsia="en-GB"/>
        </w:rPr>
        <w:t>;</w:t>
      </w:r>
      <w:proofErr w:type="gramEnd"/>
      <w:r w:rsidRPr="009513A7">
        <w:rPr>
          <w:rFonts w:asciiTheme="majorHAnsi" w:eastAsia="Times New Roman" w:hAnsiTheme="majorHAnsi" w:cs="Arial"/>
          <w:lang w:eastAsia="en-GB"/>
        </w:rPr>
        <w:t xml:space="preserve"> </w:t>
      </w:r>
    </w:p>
    <w:p w14:paraId="50BE6EBF" w14:textId="77777777" w:rsidR="00D85E29" w:rsidRPr="009513A7" w:rsidRDefault="009513A7" w:rsidP="009513A7">
      <w:pPr>
        <w:numPr>
          <w:ilvl w:val="1"/>
          <w:numId w:val="17"/>
        </w:numPr>
        <w:autoSpaceDE w:val="0"/>
        <w:autoSpaceDN w:val="0"/>
        <w:adjustRightInd w:val="0"/>
        <w:spacing w:after="7"/>
        <w:rPr>
          <w:rFonts w:asciiTheme="majorHAnsi" w:eastAsia="Times New Roman" w:hAnsiTheme="majorHAnsi" w:cs="Arial"/>
          <w:lang w:eastAsia="en-GB"/>
        </w:rPr>
      </w:pPr>
      <w:r>
        <w:rPr>
          <w:rFonts w:asciiTheme="majorHAnsi" w:eastAsia="Times New Roman" w:hAnsiTheme="majorHAnsi" w:cs="Arial"/>
          <w:lang w:eastAsia="en-GB"/>
        </w:rPr>
        <w:t>Ensure that children are learning from all curricular areas identified on the curriculum map;</w:t>
      </w:r>
    </w:p>
    <w:p w14:paraId="34AB6436" w14:textId="77777777" w:rsidR="00D85E29" w:rsidRPr="00D85E29" w:rsidRDefault="00D85E29" w:rsidP="00D85E29">
      <w:pPr>
        <w:numPr>
          <w:ilvl w:val="1"/>
          <w:numId w:val="17"/>
        </w:numPr>
        <w:autoSpaceDE w:val="0"/>
        <w:autoSpaceDN w:val="0"/>
        <w:adjustRightInd w:val="0"/>
        <w:spacing w:after="7"/>
        <w:rPr>
          <w:rFonts w:asciiTheme="majorHAnsi" w:eastAsia="Times New Roman" w:hAnsiTheme="majorHAnsi" w:cs="Arial"/>
          <w:lang w:eastAsia="en-GB"/>
        </w:rPr>
      </w:pPr>
      <w:r w:rsidRPr="00D85E29">
        <w:rPr>
          <w:rFonts w:asciiTheme="majorHAnsi" w:eastAsia="Times New Roman" w:hAnsiTheme="majorHAnsi" w:cs="Arial"/>
          <w:lang w:eastAsia="en-GB"/>
        </w:rPr>
        <w:t xml:space="preserve">Identify and produce action plans to tackle areas of underachievement by </w:t>
      </w:r>
      <w:r>
        <w:rPr>
          <w:rFonts w:asciiTheme="majorHAnsi" w:eastAsia="Times New Roman" w:hAnsiTheme="majorHAnsi" w:cs="Arial"/>
          <w:lang w:eastAsia="en-GB"/>
        </w:rPr>
        <w:t>children</w:t>
      </w:r>
      <w:r w:rsidRPr="00D85E29">
        <w:rPr>
          <w:rFonts w:asciiTheme="majorHAnsi" w:eastAsia="Times New Roman" w:hAnsiTheme="majorHAnsi" w:cs="Arial"/>
          <w:lang w:eastAsia="en-GB"/>
        </w:rPr>
        <w:t xml:space="preserve">; </w:t>
      </w:r>
    </w:p>
    <w:p w14:paraId="2E3048C1" w14:textId="77777777" w:rsidR="00D85E29" w:rsidRPr="00D85E29" w:rsidRDefault="00D85E29" w:rsidP="00D85E29">
      <w:pPr>
        <w:numPr>
          <w:ilvl w:val="1"/>
          <w:numId w:val="17"/>
        </w:numPr>
        <w:autoSpaceDE w:val="0"/>
        <w:autoSpaceDN w:val="0"/>
        <w:adjustRightInd w:val="0"/>
        <w:spacing w:after="7"/>
        <w:rPr>
          <w:rFonts w:asciiTheme="majorHAnsi" w:eastAsia="Times New Roman" w:hAnsiTheme="majorHAnsi" w:cs="Arial"/>
          <w:lang w:eastAsia="en-GB"/>
        </w:rPr>
      </w:pPr>
      <w:r w:rsidRPr="00D85E29">
        <w:rPr>
          <w:rFonts w:asciiTheme="majorHAnsi" w:eastAsia="Times New Roman" w:hAnsiTheme="majorHAnsi" w:cs="Arial"/>
          <w:lang w:eastAsia="en-GB"/>
        </w:rPr>
        <w:t>Be aware of the latest curriculum developments and resea</w:t>
      </w:r>
      <w:r w:rsidR="009513A7">
        <w:rPr>
          <w:rFonts w:asciiTheme="majorHAnsi" w:eastAsia="Times New Roman" w:hAnsiTheme="majorHAnsi" w:cs="Arial"/>
          <w:lang w:eastAsia="en-GB"/>
        </w:rPr>
        <w:t xml:space="preserve">rch on teaching and </w:t>
      </w:r>
      <w:proofErr w:type="gramStart"/>
      <w:r w:rsidR="009513A7">
        <w:rPr>
          <w:rFonts w:asciiTheme="majorHAnsi" w:eastAsia="Times New Roman" w:hAnsiTheme="majorHAnsi" w:cs="Arial"/>
          <w:lang w:eastAsia="en-GB"/>
        </w:rPr>
        <w:t xml:space="preserve">learning </w:t>
      </w:r>
      <w:r w:rsidRPr="00D85E29">
        <w:rPr>
          <w:rFonts w:asciiTheme="majorHAnsi" w:eastAsia="Times New Roman" w:hAnsiTheme="majorHAnsi" w:cs="Arial"/>
          <w:lang w:eastAsia="en-GB"/>
        </w:rPr>
        <w:t>;</w:t>
      </w:r>
      <w:proofErr w:type="gramEnd"/>
      <w:r w:rsidRPr="00D85E29">
        <w:rPr>
          <w:rFonts w:asciiTheme="majorHAnsi" w:eastAsia="Times New Roman" w:hAnsiTheme="majorHAnsi" w:cs="Arial"/>
          <w:lang w:eastAsia="en-GB"/>
        </w:rPr>
        <w:t xml:space="preserve"> </w:t>
      </w:r>
    </w:p>
    <w:p w14:paraId="0D63E57D" w14:textId="77777777" w:rsidR="00D85E29" w:rsidRPr="00D85E29" w:rsidRDefault="00D85E29" w:rsidP="00D85E29">
      <w:pPr>
        <w:numPr>
          <w:ilvl w:val="1"/>
          <w:numId w:val="17"/>
        </w:numPr>
        <w:autoSpaceDE w:val="0"/>
        <w:autoSpaceDN w:val="0"/>
        <w:adjustRightInd w:val="0"/>
        <w:spacing w:after="7"/>
        <w:rPr>
          <w:rFonts w:asciiTheme="majorHAnsi" w:eastAsia="Times New Roman" w:hAnsiTheme="majorHAnsi" w:cs="Arial"/>
          <w:lang w:eastAsia="en-GB"/>
        </w:rPr>
      </w:pPr>
      <w:r w:rsidRPr="00D85E29">
        <w:rPr>
          <w:rFonts w:asciiTheme="majorHAnsi" w:eastAsia="Times New Roman" w:hAnsiTheme="majorHAnsi" w:cs="Arial"/>
          <w:lang w:eastAsia="en-GB"/>
        </w:rPr>
        <w:t xml:space="preserve">Ensure a close match between the curriculum, the educational direction of the school and the continuing raising of standards; </w:t>
      </w:r>
    </w:p>
    <w:p w14:paraId="4C67A9ED" w14:textId="77777777" w:rsidR="00D85E29" w:rsidRPr="00D85E29" w:rsidRDefault="00D85E29" w:rsidP="00D85E29">
      <w:pPr>
        <w:numPr>
          <w:ilvl w:val="1"/>
          <w:numId w:val="17"/>
        </w:numPr>
        <w:autoSpaceDE w:val="0"/>
        <w:autoSpaceDN w:val="0"/>
        <w:adjustRightInd w:val="0"/>
        <w:rPr>
          <w:rFonts w:asciiTheme="majorHAnsi" w:eastAsia="Times New Roman" w:hAnsiTheme="majorHAnsi" w:cs="Arial"/>
          <w:lang w:eastAsia="en-GB"/>
        </w:rPr>
      </w:pPr>
      <w:r w:rsidRPr="00D85E29">
        <w:rPr>
          <w:rFonts w:asciiTheme="majorHAnsi" w:eastAsia="Times New Roman" w:hAnsiTheme="majorHAnsi" w:cs="Arial"/>
          <w:lang w:eastAsia="en-GB"/>
        </w:rPr>
        <w:t xml:space="preserve">Ensure that the needs of </w:t>
      </w:r>
      <w:r>
        <w:rPr>
          <w:rFonts w:asciiTheme="majorHAnsi" w:eastAsia="Times New Roman" w:hAnsiTheme="majorHAnsi" w:cs="Arial"/>
          <w:lang w:eastAsia="en-GB"/>
        </w:rPr>
        <w:t>children</w:t>
      </w:r>
      <w:r w:rsidRPr="00D85E29">
        <w:rPr>
          <w:rFonts w:asciiTheme="majorHAnsi" w:eastAsia="Times New Roman" w:hAnsiTheme="majorHAnsi" w:cs="Arial"/>
          <w:lang w:eastAsia="en-GB"/>
        </w:rPr>
        <w:t xml:space="preserve"> of all abilities are effectively met. </w:t>
      </w:r>
    </w:p>
    <w:p w14:paraId="3FEEC7CF" w14:textId="21EC7D17" w:rsidR="00D85E29" w:rsidRPr="009513A7" w:rsidRDefault="00D85E29" w:rsidP="00D85E29">
      <w:pPr>
        <w:numPr>
          <w:ilvl w:val="0"/>
          <w:numId w:val="17"/>
        </w:numPr>
        <w:rPr>
          <w:rFonts w:asciiTheme="majorHAnsi" w:eastAsia="Batang" w:hAnsiTheme="majorHAnsi" w:cs="Times New Roman"/>
          <w:b/>
          <w:lang w:eastAsia="ko-KR"/>
        </w:rPr>
      </w:pPr>
      <w:r w:rsidRPr="009513A7">
        <w:rPr>
          <w:rFonts w:asciiTheme="majorHAnsi" w:eastAsia="Batang" w:hAnsiTheme="majorHAnsi" w:cs="Times New Roman"/>
          <w:lang w:eastAsia="ko-KR"/>
        </w:rPr>
        <w:lastRenderedPageBreak/>
        <w:t xml:space="preserve">Be responsible for the development and review of detailed schemes of work consistent with </w:t>
      </w:r>
      <w:proofErr w:type="spellStart"/>
      <w:r w:rsidR="00947B53">
        <w:rPr>
          <w:rFonts w:asciiTheme="majorHAnsi" w:eastAsia="Batang" w:hAnsiTheme="majorHAnsi" w:cs="Times New Roman"/>
          <w:lang w:eastAsia="ko-KR"/>
        </w:rPr>
        <w:t>Essendine</w:t>
      </w:r>
      <w:proofErr w:type="spellEnd"/>
      <w:r w:rsidRPr="009513A7">
        <w:rPr>
          <w:rFonts w:asciiTheme="majorHAnsi" w:eastAsia="Batang" w:hAnsiTheme="majorHAnsi" w:cs="Times New Roman"/>
          <w:lang w:eastAsia="ko-KR"/>
        </w:rPr>
        <w:t xml:space="preserve"> Primary’s values and general aims</w:t>
      </w:r>
      <w:r w:rsidR="009513A7">
        <w:rPr>
          <w:rFonts w:asciiTheme="majorHAnsi" w:eastAsia="Batang" w:hAnsiTheme="majorHAnsi" w:cs="Times New Roman"/>
          <w:lang w:eastAsia="ko-KR"/>
        </w:rPr>
        <w:t xml:space="preserve"> and objectives.</w:t>
      </w:r>
    </w:p>
    <w:p w14:paraId="46741A74" w14:textId="77777777" w:rsidR="00D85E29" w:rsidRPr="00F07B3C" w:rsidRDefault="00D85E29" w:rsidP="00D85E29">
      <w:pPr>
        <w:rPr>
          <w:rFonts w:asciiTheme="majorHAnsi" w:eastAsia="Batang" w:hAnsiTheme="majorHAnsi" w:cs="Times New Roman"/>
          <w:b/>
          <w:color w:val="365F91" w:themeColor="accent1" w:themeShade="BF"/>
          <w:lang w:eastAsia="ko-KR"/>
        </w:rPr>
      </w:pPr>
      <w:r w:rsidRPr="00F07B3C">
        <w:rPr>
          <w:rFonts w:asciiTheme="majorHAnsi" w:eastAsia="Batang" w:hAnsiTheme="majorHAnsi" w:cs="Times New Roman"/>
          <w:b/>
          <w:color w:val="365F91" w:themeColor="accent1" w:themeShade="BF"/>
          <w:lang w:eastAsia="ko-KR"/>
        </w:rPr>
        <w:t>Teaching and learning</w:t>
      </w:r>
    </w:p>
    <w:p w14:paraId="6F27AE34" w14:textId="77777777" w:rsidR="00D85E29" w:rsidRPr="00D85E29" w:rsidRDefault="00D85E29" w:rsidP="00D85E29">
      <w:pPr>
        <w:autoSpaceDE w:val="0"/>
        <w:autoSpaceDN w:val="0"/>
        <w:adjustRightInd w:val="0"/>
        <w:spacing w:after="7"/>
        <w:rPr>
          <w:rFonts w:asciiTheme="majorHAnsi" w:eastAsia="Times New Roman" w:hAnsiTheme="majorHAnsi" w:cs="Arial"/>
          <w:i/>
          <w:color w:val="4F81BD" w:themeColor="accent1"/>
          <w:lang w:eastAsia="en-GB"/>
        </w:rPr>
      </w:pPr>
      <w:r w:rsidRPr="00D85E29">
        <w:rPr>
          <w:rFonts w:asciiTheme="majorHAnsi" w:eastAsia="Times New Roman" w:hAnsiTheme="majorHAnsi" w:cs="Arial"/>
          <w:color w:val="000000"/>
          <w:lang w:eastAsia="en-GB"/>
        </w:rPr>
        <w:t xml:space="preserve">Manage </w:t>
      </w:r>
      <w:r>
        <w:rPr>
          <w:rFonts w:asciiTheme="majorHAnsi" w:eastAsia="Times New Roman" w:hAnsiTheme="majorHAnsi" w:cs="Arial"/>
          <w:color w:val="000000"/>
          <w:lang w:eastAsia="en-GB"/>
        </w:rPr>
        <w:t xml:space="preserve">children’s </w:t>
      </w:r>
      <w:r w:rsidRPr="00D85E29">
        <w:rPr>
          <w:rFonts w:asciiTheme="majorHAnsi" w:eastAsia="Times New Roman" w:hAnsiTheme="majorHAnsi" w:cs="Arial"/>
          <w:color w:val="000000"/>
          <w:lang w:eastAsia="en-GB"/>
        </w:rPr>
        <w:t>learning through delivering a curriculum based on the school’s vision;</w:t>
      </w:r>
      <w:r w:rsidRPr="00D85E29">
        <w:rPr>
          <w:rFonts w:asciiTheme="majorHAnsi" w:eastAsia="Calibri" w:hAnsiTheme="majorHAnsi" w:cs="Tms Rmn"/>
          <w:i/>
          <w:color w:val="4F81BD" w:themeColor="accent1"/>
          <w:lang w:eastAsia="en-GB"/>
        </w:rPr>
        <w:t xml:space="preserve"> </w:t>
      </w:r>
      <w:r w:rsidRPr="00D85E29">
        <w:rPr>
          <w:rFonts w:asciiTheme="majorHAnsi" w:eastAsia="Calibri" w:hAnsiTheme="majorHAnsi" w:cs="Arial"/>
          <w:lang w:eastAsia="en-GB"/>
        </w:rPr>
        <w:t>in particular:</w:t>
      </w:r>
      <w:r w:rsidRPr="00D85E29">
        <w:rPr>
          <w:rFonts w:asciiTheme="majorHAnsi" w:eastAsia="Calibri" w:hAnsiTheme="majorHAnsi" w:cs="Arial"/>
          <w:i/>
          <w:color w:val="4F81BD" w:themeColor="accent1"/>
          <w:lang w:eastAsia="en-GB"/>
        </w:rPr>
        <w:t xml:space="preserve"> </w:t>
      </w:r>
    </w:p>
    <w:p w14:paraId="6052E777" w14:textId="77777777" w:rsidR="00D85E29" w:rsidRPr="00D85E29" w:rsidRDefault="00D85E29" w:rsidP="00D85E29">
      <w:pPr>
        <w:numPr>
          <w:ilvl w:val="0"/>
          <w:numId w:val="16"/>
        </w:numPr>
        <w:suppressAutoHyphens/>
        <w:overflowPunct w:val="0"/>
        <w:autoSpaceDE w:val="0"/>
        <w:spacing w:after="245"/>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Ensure that learning excellence is at the heart of planning and delivery in the classroom;</w:t>
      </w:r>
    </w:p>
    <w:p w14:paraId="6786B3B1" w14:textId="77777777" w:rsidR="00D85E29" w:rsidRPr="00D85E29" w:rsidRDefault="00D85E29" w:rsidP="00D85E29">
      <w:pPr>
        <w:numPr>
          <w:ilvl w:val="0"/>
          <w:numId w:val="16"/>
        </w:numPr>
        <w:suppressAutoHyphens/>
        <w:overflowPunct w:val="0"/>
        <w:autoSpaceDE w:val="0"/>
        <w:ind w:left="357" w:hanging="357"/>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Ensure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xml:space="preserve"> feel happy, safe, and supported in the classroom and that any barriers to their learning and progress are addressed or removed;</w:t>
      </w:r>
    </w:p>
    <w:p w14:paraId="35A889FB" w14:textId="77777777" w:rsidR="00D85E29" w:rsidRPr="00D85E29" w:rsidRDefault="00D85E29" w:rsidP="00D85E29">
      <w:pPr>
        <w:numPr>
          <w:ilvl w:val="0"/>
          <w:numId w:val="22"/>
        </w:numPr>
        <w:contextualSpacing/>
        <w:jc w:val="both"/>
        <w:rPr>
          <w:rFonts w:asciiTheme="majorHAnsi" w:eastAsia="Times New Roman" w:hAnsiTheme="majorHAnsi" w:cs="Arial"/>
          <w:i/>
          <w:color w:val="0070C0"/>
          <w:kern w:val="1"/>
          <w:lang w:eastAsia="zh-CN"/>
        </w:rPr>
      </w:pPr>
      <w:r w:rsidRPr="00D85E29">
        <w:rPr>
          <w:rFonts w:asciiTheme="majorHAnsi" w:eastAsia="Times New Roman" w:hAnsiTheme="majorHAnsi" w:cs="Arial"/>
          <w:spacing w:val="2"/>
          <w:kern w:val="1"/>
          <w:lang w:eastAsia="zh-CN"/>
        </w:rPr>
        <w:t xml:space="preserve">Get to know every child as an </w:t>
      </w:r>
      <w:r w:rsidRPr="00D85E29">
        <w:rPr>
          <w:rFonts w:asciiTheme="majorHAnsi" w:eastAsia="Times New Roman" w:hAnsiTheme="majorHAnsi" w:cs="Arial"/>
          <w:spacing w:val="1"/>
          <w:kern w:val="1"/>
          <w:lang w:eastAsia="zh-CN"/>
        </w:rPr>
        <w:t xml:space="preserve">individual so you can effectively </w:t>
      </w:r>
      <w:r w:rsidR="009513A7">
        <w:rPr>
          <w:rFonts w:asciiTheme="majorHAnsi" w:eastAsia="Times New Roman" w:hAnsiTheme="majorHAnsi" w:cs="Arial"/>
          <w:spacing w:val="1"/>
          <w:kern w:val="1"/>
          <w:lang w:eastAsia="zh-CN"/>
        </w:rPr>
        <w:t xml:space="preserve">teach </w:t>
      </w:r>
      <w:r w:rsidRPr="00D85E29">
        <w:rPr>
          <w:rFonts w:asciiTheme="majorHAnsi" w:eastAsia="Times New Roman" w:hAnsiTheme="majorHAnsi" w:cs="Arial"/>
          <w:spacing w:val="1"/>
          <w:kern w:val="1"/>
          <w:lang w:eastAsia="zh-CN"/>
        </w:rPr>
        <w:t xml:space="preserve">him or her </w:t>
      </w:r>
      <w:r w:rsidRPr="00D85E29">
        <w:rPr>
          <w:rFonts w:asciiTheme="majorHAnsi" w:eastAsia="Times New Roman" w:hAnsiTheme="majorHAnsi" w:cs="Arial"/>
          <w:spacing w:val="2"/>
          <w:kern w:val="1"/>
          <w:lang w:eastAsia="zh-CN"/>
        </w:rPr>
        <w:t>whilst in your class;</w:t>
      </w:r>
      <w:r w:rsidRPr="00D85E29">
        <w:rPr>
          <w:rFonts w:asciiTheme="majorHAnsi" w:eastAsia="Calibri" w:hAnsiTheme="majorHAnsi" w:cs="Tms Rmn"/>
          <w:color w:val="000000"/>
          <w:lang w:eastAsia="en-GB"/>
        </w:rPr>
        <w:t xml:space="preserve"> </w:t>
      </w:r>
    </w:p>
    <w:p w14:paraId="1DC2459E" w14:textId="77777777" w:rsidR="00D85E29" w:rsidRPr="00D85E29" w:rsidRDefault="00D85E29" w:rsidP="00D85E29">
      <w:pPr>
        <w:numPr>
          <w:ilvl w:val="0"/>
          <w:numId w:val="16"/>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Plan and resource </w:t>
      </w:r>
      <w:r w:rsidRPr="00D85E29">
        <w:rPr>
          <w:rFonts w:asciiTheme="majorHAnsi" w:eastAsia="Times New Roman" w:hAnsiTheme="majorHAnsi" w:cs="Arial"/>
          <w:spacing w:val="-1"/>
          <w:kern w:val="1"/>
          <w:lang w:eastAsia="zh-CN"/>
        </w:rPr>
        <w:t xml:space="preserve">differentiated tasks, appropriately grouping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and balancing their time so all groups receive teacher support;</w:t>
      </w:r>
    </w:p>
    <w:p w14:paraId="40F5734C" w14:textId="77777777" w:rsidR="00D85E29" w:rsidRPr="00D85E29" w:rsidRDefault="00D85E29" w:rsidP="00D85E29">
      <w:pPr>
        <w:numPr>
          <w:ilvl w:val="2"/>
          <w:numId w:val="23"/>
        </w:numPr>
        <w:jc w:val="both"/>
        <w:rPr>
          <w:rFonts w:asciiTheme="majorHAnsi" w:eastAsia="Batang" w:hAnsiTheme="majorHAnsi" w:cs="Times New Roman"/>
          <w:lang w:eastAsia="ko-KR"/>
        </w:rPr>
      </w:pPr>
      <w:r w:rsidRPr="00D85E29">
        <w:rPr>
          <w:rFonts w:asciiTheme="majorHAnsi" w:eastAsia="Batang" w:hAnsiTheme="majorHAnsi" w:cs="Times New Roman"/>
          <w:lang w:eastAsia="ko-KR"/>
        </w:rPr>
        <w:t xml:space="preserve">Look for ways to engage </w:t>
      </w:r>
      <w:r>
        <w:rPr>
          <w:rFonts w:asciiTheme="majorHAnsi" w:eastAsia="Batang" w:hAnsiTheme="majorHAnsi" w:cs="Times New Roman"/>
          <w:lang w:eastAsia="ko-KR"/>
        </w:rPr>
        <w:t>children</w:t>
      </w:r>
      <w:r w:rsidRPr="00D85E29">
        <w:rPr>
          <w:rFonts w:asciiTheme="majorHAnsi" w:eastAsia="Batang" w:hAnsiTheme="majorHAnsi" w:cs="Times New Roman"/>
          <w:lang w:eastAsia="ko-KR"/>
        </w:rPr>
        <w:t xml:space="preserve"> (especially the most able) in independent learning;</w:t>
      </w:r>
    </w:p>
    <w:p w14:paraId="23550D97" w14:textId="3944A4D2" w:rsidR="00D85E29" w:rsidRPr="00D85E29" w:rsidRDefault="00D85E29" w:rsidP="00D85E29">
      <w:pPr>
        <w:numPr>
          <w:ilvl w:val="2"/>
          <w:numId w:val="23"/>
        </w:numPr>
        <w:jc w:val="both"/>
        <w:rPr>
          <w:rFonts w:asciiTheme="majorHAnsi" w:eastAsia="Batang" w:hAnsiTheme="majorHAnsi" w:cs="Times New Roman"/>
          <w:lang w:eastAsia="ko-KR"/>
        </w:rPr>
      </w:pPr>
      <w:r w:rsidRPr="00D85E29">
        <w:rPr>
          <w:rFonts w:asciiTheme="majorHAnsi" w:eastAsia="Batang" w:hAnsiTheme="majorHAnsi" w:cs="Times New Roman"/>
          <w:lang w:eastAsia="ko-KR"/>
        </w:rPr>
        <w:t>Work with SEN</w:t>
      </w:r>
      <w:r>
        <w:rPr>
          <w:rFonts w:asciiTheme="majorHAnsi" w:eastAsia="Batang" w:hAnsiTheme="majorHAnsi" w:cs="Times New Roman"/>
          <w:lang w:eastAsia="ko-KR"/>
        </w:rPr>
        <w:t>D</w:t>
      </w:r>
      <w:r w:rsidR="00C16708">
        <w:rPr>
          <w:rFonts w:asciiTheme="majorHAnsi" w:eastAsia="Batang" w:hAnsiTheme="majorHAnsi" w:cs="Times New Roman"/>
          <w:lang w:eastAsia="ko-KR"/>
        </w:rPr>
        <w:t>CO</w:t>
      </w:r>
      <w:r>
        <w:rPr>
          <w:rFonts w:asciiTheme="majorHAnsi" w:eastAsia="Batang" w:hAnsiTheme="majorHAnsi" w:cs="Times New Roman"/>
          <w:lang w:eastAsia="ko-KR"/>
        </w:rPr>
        <w:t xml:space="preserve"> </w:t>
      </w:r>
      <w:r w:rsidR="00567EB5">
        <w:rPr>
          <w:rFonts w:asciiTheme="majorHAnsi" w:eastAsia="Batang" w:hAnsiTheme="majorHAnsi" w:cs="Times New Roman"/>
          <w:lang w:eastAsia="ko-KR"/>
        </w:rPr>
        <w:t xml:space="preserve">and </w:t>
      </w:r>
      <w:r w:rsidR="00567EB5" w:rsidRPr="00D85E29">
        <w:rPr>
          <w:rFonts w:asciiTheme="majorHAnsi" w:eastAsia="Batang" w:hAnsiTheme="majorHAnsi" w:cs="Times New Roman"/>
          <w:lang w:eastAsia="ko-KR"/>
        </w:rPr>
        <w:t>support</w:t>
      </w:r>
      <w:r w:rsidRPr="00D85E29">
        <w:rPr>
          <w:rFonts w:asciiTheme="majorHAnsi" w:eastAsia="Batang" w:hAnsiTheme="majorHAnsi" w:cs="Times New Roman"/>
          <w:lang w:eastAsia="ko-KR"/>
        </w:rPr>
        <w:t xml:space="preserve"> staff in order to benefit from their specialist knowledge, and to maximise their effectiveness within lessons; </w:t>
      </w:r>
    </w:p>
    <w:p w14:paraId="10F731AD" w14:textId="77777777" w:rsidR="00D85E29" w:rsidRPr="00D85E29" w:rsidRDefault="00D85E29" w:rsidP="00D85E29">
      <w:pPr>
        <w:numPr>
          <w:ilvl w:val="0"/>
          <w:numId w:val="16"/>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Implement school policies designed to secure high standards of behaviour and attendance</w:t>
      </w:r>
      <w:r w:rsidRPr="00D85E29">
        <w:rPr>
          <w:rFonts w:asciiTheme="majorHAnsi" w:eastAsia="Calibri" w:hAnsiTheme="majorHAnsi" w:cs="Arial"/>
          <w:color w:val="000000"/>
          <w:lang w:eastAsia="en-GB"/>
        </w:rPr>
        <w:t>;</w:t>
      </w:r>
    </w:p>
    <w:p w14:paraId="763968D3" w14:textId="5074BCCC" w:rsidR="00D85E29" w:rsidRPr="00D85E29" w:rsidRDefault="00D85E29" w:rsidP="00D85E29">
      <w:pPr>
        <w:numPr>
          <w:ilvl w:val="0"/>
          <w:numId w:val="16"/>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spacing w:val="2"/>
          <w:kern w:val="1"/>
          <w:lang w:eastAsia="zh-CN"/>
        </w:rPr>
        <w:t>Advise and co-operate with the</w:t>
      </w:r>
      <w:r w:rsidRPr="00D85E29">
        <w:rPr>
          <w:rFonts w:asciiTheme="majorHAnsi" w:eastAsia="Times New Roman" w:hAnsiTheme="majorHAnsi" w:cs="Arial"/>
          <w:spacing w:val="1"/>
          <w:kern w:val="1"/>
          <w:lang w:eastAsia="zh-CN"/>
        </w:rPr>
        <w:t xml:space="preserve"> </w:t>
      </w:r>
      <w:r>
        <w:rPr>
          <w:rFonts w:asciiTheme="majorHAnsi" w:eastAsia="Times New Roman" w:hAnsiTheme="majorHAnsi" w:cs="Arial"/>
          <w:spacing w:val="1"/>
          <w:kern w:val="1"/>
          <w:lang w:eastAsia="zh-CN"/>
        </w:rPr>
        <w:t>Leader</w:t>
      </w:r>
      <w:r w:rsidR="00EE5C3D">
        <w:rPr>
          <w:rFonts w:asciiTheme="majorHAnsi" w:eastAsia="Times New Roman" w:hAnsiTheme="majorHAnsi" w:cs="Arial"/>
          <w:spacing w:val="1"/>
          <w:kern w:val="1"/>
          <w:lang w:eastAsia="zh-CN"/>
        </w:rPr>
        <w:t>s</w:t>
      </w:r>
      <w:r>
        <w:rPr>
          <w:rFonts w:asciiTheme="majorHAnsi" w:eastAsia="Times New Roman" w:hAnsiTheme="majorHAnsi" w:cs="Arial"/>
          <w:spacing w:val="1"/>
          <w:kern w:val="1"/>
          <w:lang w:eastAsia="zh-CN"/>
        </w:rPr>
        <w:t xml:space="preserve"> </w:t>
      </w:r>
      <w:r w:rsidRPr="00D85E29">
        <w:rPr>
          <w:rFonts w:asciiTheme="majorHAnsi" w:eastAsia="Times New Roman" w:hAnsiTheme="majorHAnsi" w:cs="Arial"/>
          <w:spacing w:val="1"/>
          <w:kern w:val="1"/>
          <w:lang w:eastAsia="zh-CN"/>
        </w:rPr>
        <w:t>and other teachers o</w:t>
      </w:r>
      <w:r w:rsidRPr="00D85E29">
        <w:rPr>
          <w:rFonts w:asciiTheme="majorHAnsi" w:eastAsia="Times New Roman" w:hAnsiTheme="majorHAnsi" w:cs="Arial"/>
          <w:kern w:val="1"/>
          <w:lang w:eastAsia="zh-CN"/>
        </w:rPr>
        <w:t>n the preparation and development of schemes of work, teaching materials, teaching programmes, methods of teaching and assessment and pastoral arrangements;</w:t>
      </w:r>
    </w:p>
    <w:p w14:paraId="13776296" w14:textId="77777777" w:rsidR="00D85E29" w:rsidRPr="00D85E29" w:rsidRDefault="00D85E29" w:rsidP="00D85E29">
      <w:pPr>
        <w:numPr>
          <w:ilvl w:val="0"/>
          <w:numId w:val="16"/>
        </w:numPr>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Seek opportunities to invite parents and carers, community figures, businesses and other organisations into the school to enrich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learning and contribute to the wider community;</w:t>
      </w:r>
    </w:p>
    <w:p w14:paraId="660DD8C0" w14:textId="4160DB28" w:rsidR="00D85E29" w:rsidRDefault="00D85E29" w:rsidP="00D85E29">
      <w:pPr>
        <w:numPr>
          <w:ilvl w:val="0"/>
          <w:numId w:val="16"/>
        </w:numPr>
        <w:suppressAutoHyphens/>
        <w:overflowPunct w:val="0"/>
        <w:autoSpaceDE w:val="0"/>
        <w:spacing w:after="245"/>
        <w:contextualSpacing/>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Be prepared to take responsibility for other school subjects as d</w:t>
      </w:r>
      <w:r>
        <w:rPr>
          <w:rFonts w:asciiTheme="majorHAnsi" w:eastAsia="Times New Roman" w:hAnsiTheme="majorHAnsi" w:cs="Arial"/>
          <w:kern w:val="1"/>
          <w:lang w:eastAsia="zh-CN"/>
        </w:rPr>
        <w:t>irected by the Head</w:t>
      </w:r>
      <w:r w:rsidR="00EE5C3D">
        <w:rPr>
          <w:rFonts w:asciiTheme="majorHAnsi" w:eastAsia="Times New Roman" w:hAnsiTheme="majorHAnsi" w:cs="Arial"/>
          <w:kern w:val="1"/>
          <w:lang w:eastAsia="zh-CN"/>
        </w:rPr>
        <w:t xml:space="preserve"> of School</w:t>
      </w:r>
      <w:r>
        <w:rPr>
          <w:rFonts w:asciiTheme="majorHAnsi" w:eastAsia="Times New Roman" w:hAnsiTheme="majorHAnsi" w:cs="Arial"/>
          <w:kern w:val="1"/>
          <w:lang w:eastAsia="zh-CN"/>
        </w:rPr>
        <w:t>.</w:t>
      </w:r>
    </w:p>
    <w:p w14:paraId="3C4129CC" w14:textId="77777777" w:rsidR="00D85E29" w:rsidRPr="00D85E29" w:rsidRDefault="00D85E29" w:rsidP="00D85E29">
      <w:pPr>
        <w:suppressAutoHyphens/>
        <w:overflowPunct w:val="0"/>
        <w:autoSpaceDE w:val="0"/>
        <w:spacing w:after="245"/>
        <w:ind w:left="360"/>
        <w:contextualSpacing/>
        <w:textAlignment w:val="baseline"/>
        <w:rPr>
          <w:rFonts w:asciiTheme="majorHAnsi" w:eastAsia="Times New Roman" w:hAnsiTheme="majorHAnsi" w:cs="Arial"/>
          <w:color w:val="00B050"/>
          <w:kern w:val="1"/>
          <w:lang w:eastAsia="zh-CN"/>
        </w:rPr>
      </w:pPr>
    </w:p>
    <w:p w14:paraId="2AED4E1A" w14:textId="77777777" w:rsidR="00D85E29" w:rsidRPr="00F07B3C" w:rsidRDefault="00D85E29" w:rsidP="00D85E29">
      <w:pPr>
        <w:jc w:val="both"/>
        <w:rPr>
          <w:rFonts w:asciiTheme="majorHAnsi" w:eastAsia="Times New Roman" w:hAnsiTheme="majorHAnsi" w:cs="Arial"/>
          <w:b/>
          <w:bCs/>
          <w:iCs/>
          <w:color w:val="365F91" w:themeColor="accent1" w:themeShade="BF"/>
          <w:u w:val="single"/>
          <w:lang w:eastAsia="zh-CN"/>
        </w:rPr>
      </w:pPr>
      <w:r w:rsidRPr="00F07B3C">
        <w:rPr>
          <w:rFonts w:asciiTheme="majorHAnsi" w:eastAsia="Times New Roman" w:hAnsiTheme="majorHAnsi" w:cs="Arial"/>
          <w:b/>
          <w:bCs/>
          <w:iCs/>
          <w:color w:val="365F91" w:themeColor="accent1" w:themeShade="BF"/>
          <w:lang w:eastAsia="zh-CN"/>
        </w:rPr>
        <w:t xml:space="preserve">Monitoring, Assessing, Recording, Reporting and Accountability </w:t>
      </w:r>
    </w:p>
    <w:p w14:paraId="6CDA10DC" w14:textId="77777777" w:rsidR="00D85E29" w:rsidRPr="00D85E29" w:rsidRDefault="00D85E29" w:rsidP="00D85E29">
      <w:pPr>
        <w:numPr>
          <w:ilvl w:val="0"/>
          <w:numId w:val="19"/>
        </w:numPr>
        <w:jc w:val="both"/>
        <w:rPr>
          <w:rFonts w:asciiTheme="majorHAnsi" w:eastAsia="Batang" w:hAnsiTheme="majorHAnsi" w:cs="Times New Roman"/>
          <w:lang w:eastAsia="ko-KR"/>
        </w:rPr>
      </w:pPr>
      <w:r w:rsidRPr="00D85E29">
        <w:rPr>
          <w:rFonts w:asciiTheme="majorHAnsi" w:eastAsia="Batang" w:hAnsiTheme="majorHAnsi" w:cs="Times New Roman"/>
          <w:lang w:eastAsia="ko-KR"/>
        </w:rPr>
        <w:t>To be familiar with and participate fully in statutory assessment and reporting procedures;</w:t>
      </w:r>
    </w:p>
    <w:p w14:paraId="04C5CAD3" w14:textId="77777777" w:rsidR="00D06950" w:rsidRDefault="00D85E29" w:rsidP="00D85E29">
      <w:pPr>
        <w:numPr>
          <w:ilvl w:val="0"/>
          <w:numId w:val="19"/>
        </w:numPr>
        <w:jc w:val="both"/>
        <w:rPr>
          <w:rFonts w:asciiTheme="majorHAnsi" w:eastAsia="Batang" w:hAnsiTheme="majorHAnsi" w:cs="Times New Roman"/>
          <w:lang w:eastAsia="ko-KR"/>
        </w:rPr>
      </w:pPr>
      <w:r w:rsidRPr="00D06950">
        <w:rPr>
          <w:rFonts w:asciiTheme="majorHAnsi" w:eastAsia="Batang" w:hAnsiTheme="majorHAnsi" w:cs="Times New Roman"/>
          <w:lang w:eastAsia="ko-KR"/>
        </w:rPr>
        <w:t>To set individual targets for achievement and to participate fully in analysing the outcomes in order to identify further ways to improve performance and a</w:t>
      </w:r>
      <w:r w:rsidR="009513A7">
        <w:rPr>
          <w:rFonts w:asciiTheme="majorHAnsi" w:eastAsia="Batang" w:hAnsiTheme="majorHAnsi" w:cs="Times New Roman"/>
          <w:lang w:eastAsia="ko-KR"/>
        </w:rPr>
        <w:t xml:space="preserve">chieve the expectation that children </w:t>
      </w:r>
      <w:r w:rsidR="00D06950">
        <w:rPr>
          <w:rFonts w:asciiTheme="majorHAnsi" w:eastAsia="Batang" w:hAnsiTheme="majorHAnsi" w:cs="Times New Roman"/>
          <w:lang w:eastAsia="ko-KR"/>
        </w:rPr>
        <w:t>make outstanding progress;</w:t>
      </w:r>
    </w:p>
    <w:p w14:paraId="3302C0B8" w14:textId="77777777" w:rsidR="00D85E29" w:rsidRPr="00D06950" w:rsidRDefault="00D85E29" w:rsidP="00D85E29">
      <w:pPr>
        <w:numPr>
          <w:ilvl w:val="0"/>
          <w:numId w:val="19"/>
        </w:numPr>
        <w:jc w:val="both"/>
        <w:rPr>
          <w:rFonts w:asciiTheme="majorHAnsi" w:eastAsia="Batang" w:hAnsiTheme="majorHAnsi" w:cs="Times New Roman"/>
          <w:lang w:eastAsia="ko-KR"/>
        </w:rPr>
      </w:pPr>
      <w:r w:rsidRPr="00D06950">
        <w:rPr>
          <w:rFonts w:asciiTheme="majorHAnsi" w:eastAsia="Batang" w:hAnsiTheme="majorHAnsi" w:cs="Times New Roman"/>
          <w:lang w:eastAsia="ko-KR"/>
        </w:rPr>
        <w:t>To assess and mark children’ work systematically and constructively and to use the results to inform future planning, teaching and curricular development;</w:t>
      </w:r>
    </w:p>
    <w:p w14:paraId="0BA811F0" w14:textId="77777777" w:rsidR="00D85E29" w:rsidRPr="00D85E29" w:rsidRDefault="00D85E29" w:rsidP="00D85E29">
      <w:pPr>
        <w:widowControl w:val="0"/>
        <w:numPr>
          <w:ilvl w:val="0"/>
          <w:numId w:val="19"/>
        </w:numPr>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kern w:val="1"/>
          <w:lang w:eastAsia="zh-CN"/>
        </w:rPr>
      </w:pPr>
      <w:r w:rsidRPr="00D85E29">
        <w:rPr>
          <w:rFonts w:asciiTheme="majorHAnsi" w:eastAsia="Times New Roman" w:hAnsiTheme="majorHAnsi" w:cs="Arial"/>
          <w:spacing w:val="3"/>
          <w:kern w:val="1"/>
          <w:lang w:eastAsia="zh-CN"/>
        </w:rPr>
        <w:t xml:space="preserve">Run assessment for learning in the </w:t>
      </w:r>
      <w:r w:rsidRPr="00D85E29">
        <w:rPr>
          <w:rFonts w:asciiTheme="majorHAnsi" w:eastAsia="Times New Roman" w:hAnsiTheme="majorHAnsi" w:cs="Arial"/>
          <w:kern w:val="1"/>
          <w:lang w:eastAsia="zh-CN"/>
        </w:rPr>
        <w:t>classrooms and establish the next steps in teaching to</w:t>
      </w:r>
      <w:r w:rsidRPr="00D85E29">
        <w:rPr>
          <w:rFonts w:asciiTheme="majorHAnsi" w:eastAsia="Times New Roman" w:hAnsiTheme="majorHAnsi" w:cs="Arial"/>
          <w:spacing w:val="1"/>
          <w:kern w:val="1"/>
          <w:lang w:eastAsia="zh-CN"/>
        </w:rPr>
        <w:t xml:space="preserve"> engage </w:t>
      </w:r>
      <w:r>
        <w:rPr>
          <w:rFonts w:asciiTheme="majorHAnsi" w:eastAsia="Times New Roman" w:hAnsiTheme="majorHAnsi" w:cs="Arial"/>
          <w:spacing w:val="1"/>
          <w:kern w:val="1"/>
          <w:lang w:eastAsia="zh-CN"/>
        </w:rPr>
        <w:t>children</w:t>
      </w:r>
      <w:r w:rsidRPr="00D85E29">
        <w:rPr>
          <w:rFonts w:asciiTheme="majorHAnsi" w:eastAsia="Times New Roman" w:hAnsiTheme="majorHAnsi" w:cs="Arial"/>
          <w:spacing w:val="1"/>
          <w:kern w:val="1"/>
          <w:lang w:eastAsia="zh-CN"/>
        </w:rPr>
        <w:t xml:space="preserve"> in a dialogue about their progress; </w:t>
      </w:r>
    </w:p>
    <w:p w14:paraId="49C4D56A" w14:textId="77777777" w:rsidR="00D85E29" w:rsidRPr="00D85E29" w:rsidRDefault="00D85E29" w:rsidP="00D85E29">
      <w:pPr>
        <w:numPr>
          <w:ilvl w:val="0"/>
          <w:numId w:val="19"/>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Meet regularly with teaching assistants </w:t>
      </w:r>
      <w:r w:rsidRPr="00D85E29">
        <w:rPr>
          <w:rFonts w:asciiTheme="majorHAnsi" w:eastAsia="Times New Roman" w:hAnsiTheme="majorHAnsi" w:cs="Arial"/>
          <w:spacing w:val="1"/>
          <w:kern w:val="1"/>
          <w:lang w:eastAsia="zh-CN"/>
        </w:rPr>
        <w:t xml:space="preserve">to plan individual, data-informed </w:t>
      </w:r>
      <w:r w:rsidRPr="00D85E29">
        <w:rPr>
          <w:rFonts w:asciiTheme="majorHAnsi" w:eastAsia="Times New Roman" w:hAnsiTheme="majorHAnsi" w:cs="Arial"/>
          <w:spacing w:val="-6"/>
          <w:kern w:val="1"/>
          <w:lang w:eastAsia="zh-CN"/>
        </w:rPr>
        <w:t>interventions;</w:t>
      </w:r>
    </w:p>
    <w:p w14:paraId="1F3C2A50" w14:textId="77777777" w:rsidR="00D85E29" w:rsidRPr="00D85E29" w:rsidRDefault="00D85E29" w:rsidP="00D85E29">
      <w:pPr>
        <w:numPr>
          <w:ilvl w:val="0"/>
          <w:numId w:val="21"/>
        </w:numPr>
        <w:suppressAutoHyphens/>
        <w:overflowPunct w:val="0"/>
        <w:autoSpaceDE w:val="0"/>
        <w:textAlignment w:val="baseline"/>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Participate in termly academic review meetings to share pupil </w:t>
      </w:r>
      <w:r w:rsidRPr="00D85E29">
        <w:rPr>
          <w:rFonts w:asciiTheme="majorHAnsi" w:eastAsia="Times New Roman" w:hAnsiTheme="majorHAnsi" w:cs="Arial"/>
          <w:spacing w:val="2"/>
          <w:kern w:val="1"/>
          <w:lang w:eastAsia="zh-CN"/>
        </w:rPr>
        <w:t xml:space="preserve">performance information with parents; </w:t>
      </w:r>
    </w:p>
    <w:p w14:paraId="622FFAA1" w14:textId="77777777" w:rsidR="00D85E29" w:rsidRPr="00D06950" w:rsidRDefault="00D85E29" w:rsidP="00D06950">
      <w:pPr>
        <w:pStyle w:val="ListParagraph"/>
        <w:numPr>
          <w:ilvl w:val="0"/>
          <w:numId w:val="21"/>
        </w:numPr>
        <w:jc w:val="both"/>
        <w:rPr>
          <w:rFonts w:asciiTheme="majorHAnsi" w:eastAsia="Batang" w:hAnsiTheme="majorHAnsi" w:cs="Times New Roman"/>
          <w:i/>
          <w:lang w:eastAsia="ko-KR"/>
        </w:rPr>
      </w:pPr>
      <w:r w:rsidRPr="00D06950">
        <w:rPr>
          <w:rFonts w:asciiTheme="majorHAnsi" w:eastAsia="Batang" w:hAnsiTheme="majorHAnsi" w:cs="Times New Roman"/>
          <w:lang w:eastAsia="ko-KR"/>
        </w:rPr>
        <w:t>Keep an accurate register of children and ensure unexplained absences or patterns of absence are reported immediately in accordance with school policy</w:t>
      </w:r>
      <w:r w:rsidRPr="00D06950">
        <w:rPr>
          <w:rFonts w:asciiTheme="majorHAnsi" w:eastAsia="Batang" w:hAnsiTheme="majorHAnsi" w:cs="Times New Roman"/>
          <w:i/>
          <w:lang w:eastAsia="ko-KR"/>
        </w:rPr>
        <w:t>.</w:t>
      </w:r>
    </w:p>
    <w:p w14:paraId="65AEDBD6" w14:textId="77777777" w:rsidR="00D85E29" w:rsidRPr="00D06950" w:rsidRDefault="00D85E29" w:rsidP="00D85E29">
      <w:pPr>
        <w:jc w:val="both"/>
        <w:rPr>
          <w:rFonts w:asciiTheme="majorHAnsi" w:eastAsia="Batang" w:hAnsiTheme="majorHAnsi" w:cs="Times New Roman"/>
          <w:i/>
          <w:color w:val="00B050"/>
          <w:lang w:eastAsia="ko-KR"/>
        </w:rPr>
      </w:pPr>
    </w:p>
    <w:p w14:paraId="0034896C" w14:textId="77777777" w:rsidR="00D85E29" w:rsidRPr="00B51153" w:rsidRDefault="00D85E29" w:rsidP="00D85E29">
      <w:pPr>
        <w:jc w:val="both"/>
        <w:rPr>
          <w:rFonts w:asciiTheme="majorHAnsi" w:eastAsia="Times New Roman" w:hAnsiTheme="majorHAnsi" w:cs="Arial"/>
          <w:b/>
          <w:bCs/>
          <w:iCs/>
          <w:color w:val="00B050"/>
          <w:lang w:eastAsia="zh-CN"/>
        </w:rPr>
      </w:pPr>
      <w:r w:rsidRPr="00F07B3C">
        <w:rPr>
          <w:rFonts w:asciiTheme="majorHAnsi" w:eastAsia="Times New Roman" w:hAnsiTheme="majorHAnsi" w:cs="Arial"/>
          <w:b/>
          <w:bCs/>
          <w:iCs/>
          <w:color w:val="365F91" w:themeColor="accent1" w:themeShade="BF"/>
          <w:lang w:eastAsia="zh-CN"/>
        </w:rPr>
        <w:t xml:space="preserve">Professional Standards and Development </w:t>
      </w:r>
    </w:p>
    <w:p w14:paraId="7A889E31"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Be a role model to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xml:space="preserve"> through personal presentation and professional conduct; </w:t>
      </w:r>
    </w:p>
    <w:p w14:paraId="6629B336"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Be familiar with the School Handbook and support all the School’s policies, e.g. those on Health and Safety, Child Protection, Teaching and Learning, Assessment and Reporting;</w:t>
      </w:r>
    </w:p>
    <w:p w14:paraId="68CD1F1E"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Establish effective working relationships with professional colleagues and associate staff, and contribute to effective team working; </w:t>
      </w:r>
    </w:p>
    <w:p w14:paraId="202FAF72"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Maintain a working knowledge and understanding of teachers’ professional duties as set out in the current School Teachers’ Pay and Conditions document, and teachers’ legal responsibilities and responsibilities relating to all current legislation, including the role of the education service in protecting children;</w:t>
      </w:r>
    </w:p>
    <w:p w14:paraId="606A7151"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 xml:space="preserve">Liaise effectively with parents and with other agencies with responsibility for </w:t>
      </w:r>
      <w:r>
        <w:rPr>
          <w:rFonts w:asciiTheme="majorHAnsi" w:eastAsia="Times New Roman" w:hAnsiTheme="majorHAnsi" w:cs="Arial"/>
          <w:kern w:val="1"/>
          <w:lang w:eastAsia="zh-CN"/>
        </w:rPr>
        <w:t>children</w:t>
      </w:r>
      <w:r w:rsidRPr="00D85E29">
        <w:rPr>
          <w:rFonts w:asciiTheme="majorHAnsi" w:eastAsia="Times New Roman" w:hAnsiTheme="majorHAnsi" w:cs="Arial"/>
          <w:kern w:val="1"/>
          <w:lang w:eastAsia="zh-CN"/>
        </w:rPr>
        <w:t>’ education and welfare;</w:t>
      </w:r>
    </w:p>
    <w:p w14:paraId="6E8A2683" w14:textId="77777777" w:rsidR="00D85E29" w:rsidRPr="00D85E29" w:rsidRDefault="00D85E29" w:rsidP="00D85E29">
      <w:pPr>
        <w:numPr>
          <w:ilvl w:val="0"/>
          <w:numId w:val="20"/>
        </w:numPr>
        <w:contextualSpacing/>
        <w:jc w:val="both"/>
        <w:rPr>
          <w:rFonts w:asciiTheme="majorHAnsi" w:eastAsia="Times New Roman" w:hAnsiTheme="majorHAnsi" w:cs="Arial"/>
          <w:kern w:val="1"/>
          <w:lang w:eastAsia="zh-CN"/>
        </w:rPr>
      </w:pPr>
      <w:r w:rsidRPr="00D85E29">
        <w:rPr>
          <w:rFonts w:asciiTheme="majorHAnsi" w:eastAsia="Times New Roman" w:hAnsiTheme="majorHAnsi" w:cs="Arial"/>
          <w:kern w:val="1"/>
          <w:lang w:eastAsia="zh-CN"/>
        </w:rPr>
        <w:t>Participate in meetings at the school that relate to the school curriculum, assessment procedures, staff training, or the administration or organisation of the school;</w:t>
      </w:r>
    </w:p>
    <w:p w14:paraId="44F4539F" w14:textId="77777777" w:rsidR="00D67D7D" w:rsidRDefault="00D85E29" w:rsidP="009513A7">
      <w:pPr>
        <w:widowControl w:val="0"/>
        <w:numPr>
          <w:ilvl w:val="0"/>
          <w:numId w:val="20"/>
        </w:numPr>
        <w:suppressAutoHyphens/>
        <w:overflowPunct w:val="0"/>
        <w:autoSpaceDE w:val="0"/>
        <w:autoSpaceDN w:val="0"/>
        <w:adjustRightInd w:val="0"/>
        <w:spacing w:line="276" w:lineRule="exact"/>
        <w:contextualSpacing/>
        <w:jc w:val="both"/>
        <w:textAlignment w:val="baseline"/>
        <w:rPr>
          <w:rFonts w:asciiTheme="majorHAnsi" w:eastAsia="Times New Roman" w:hAnsiTheme="majorHAnsi" w:cs="Arial"/>
          <w:spacing w:val="-3"/>
          <w:kern w:val="1"/>
          <w:lang w:eastAsia="zh-CN"/>
        </w:rPr>
        <w:sectPr w:rsidR="00D67D7D" w:rsidSect="00DD726D">
          <w:footerReference w:type="default" r:id="rId14"/>
          <w:pgSz w:w="11900" w:h="16840"/>
          <w:pgMar w:top="426" w:right="843" w:bottom="567" w:left="993" w:header="139" w:footer="134" w:gutter="0"/>
          <w:cols w:space="708"/>
        </w:sectPr>
      </w:pPr>
      <w:r w:rsidRPr="00D85E29">
        <w:rPr>
          <w:rFonts w:asciiTheme="majorHAnsi" w:eastAsia="Times New Roman" w:hAnsiTheme="majorHAnsi" w:cs="Arial"/>
          <w:kern w:val="1"/>
          <w:lang w:eastAsia="zh-CN"/>
        </w:rPr>
        <w:t>Engage with effective development programmes</w:t>
      </w:r>
      <w:r w:rsidR="00D06950">
        <w:rPr>
          <w:rFonts w:asciiTheme="majorHAnsi" w:eastAsia="Times New Roman" w:hAnsiTheme="majorHAnsi" w:cs="Arial"/>
          <w:spacing w:val="1"/>
          <w:kern w:val="1"/>
          <w:lang w:eastAsia="zh-CN"/>
        </w:rPr>
        <w:t>,</w:t>
      </w:r>
      <w:r w:rsidRPr="00D85E29">
        <w:rPr>
          <w:rFonts w:asciiTheme="majorHAnsi" w:eastAsia="Times New Roman" w:hAnsiTheme="majorHAnsi" w:cs="Arial"/>
          <w:spacing w:val="1"/>
          <w:kern w:val="1"/>
          <w:lang w:eastAsia="zh-CN"/>
        </w:rPr>
        <w:t xml:space="preserve"> local partners and school improvement </w:t>
      </w:r>
      <w:r w:rsidRPr="00D85E29">
        <w:rPr>
          <w:rFonts w:asciiTheme="majorHAnsi" w:eastAsia="Times New Roman" w:hAnsiTheme="majorHAnsi" w:cs="Arial"/>
          <w:spacing w:val="-3"/>
          <w:kern w:val="1"/>
          <w:lang w:eastAsia="zh-CN"/>
        </w:rPr>
        <w:t>organisations.</w:t>
      </w:r>
    </w:p>
    <w:p w14:paraId="6C38C11E" w14:textId="77777777" w:rsidR="00806CDF" w:rsidRDefault="00806CDF" w:rsidP="00D67D7D">
      <w:pPr>
        <w:rPr>
          <w:rFonts w:asciiTheme="majorHAnsi" w:hAnsiTheme="majorHAnsi"/>
        </w:rPr>
      </w:pPr>
    </w:p>
    <w:p w14:paraId="58558B3E" w14:textId="77777777" w:rsidR="00D67D7D" w:rsidRPr="00F07B3C" w:rsidRDefault="00D67D7D" w:rsidP="00D67D7D">
      <w:pPr>
        <w:keepNext/>
        <w:suppressAutoHyphens/>
        <w:spacing w:before="240" w:line="100" w:lineRule="atLeast"/>
        <w:textAlignment w:val="baseline"/>
        <w:rPr>
          <w:rFonts w:asciiTheme="majorHAnsi" w:eastAsia="MS Mincho" w:hAnsiTheme="majorHAnsi" w:cs="Arial"/>
          <w:b/>
          <w:color w:val="365F91" w:themeColor="accent1" w:themeShade="BF"/>
          <w:sz w:val="28"/>
          <w:szCs w:val="28"/>
          <w:lang w:eastAsia="en-GB"/>
        </w:rPr>
      </w:pPr>
      <w:r w:rsidRPr="00F07B3C">
        <w:rPr>
          <w:rFonts w:asciiTheme="majorHAnsi" w:eastAsia="MS Mincho" w:hAnsiTheme="majorHAnsi" w:cs="Arial"/>
          <w:b/>
          <w:color w:val="365F91" w:themeColor="accent1" w:themeShade="BF"/>
          <w:sz w:val="28"/>
          <w:szCs w:val="28"/>
          <w:lang w:eastAsia="en-GB"/>
        </w:rPr>
        <w:t>Person specification</w:t>
      </w:r>
    </w:p>
    <w:p w14:paraId="64CBA05D" w14:textId="77777777" w:rsidR="00D67D7D" w:rsidRDefault="00D67D7D" w:rsidP="00D67D7D">
      <w:pPr>
        <w:spacing w:line="280" w:lineRule="exact"/>
        <w:rPr>
          <w:rFonts w:asciiTheme="majorHAnsi" w:eastAsia="Batang" w:hAnsiTheme="majorHAnsi" w:cs="Arial"/>
          <w:lang w:eastAsia="ko-KR"/>
        </w:rPr>
      </w:pPr>
    </w:p>
    <w:p w14:paraId="72D3FDA1" w14:textId="26AB2E45" w:rsidR="00D67D7D" w:rsidRPr="00D67D7D" w:rsidRDefault="00D67D7D" w:rsidP="00D67D7D">
      <w:pPr>
        <w:spacing w:line="280" w:lineRule="exact"/>
        <w:rPr>
          <w:rFonts w:asciiTheme="majorHAnsi" w:eastAsia="Batang" w:hAnsiTheme="majorHAnsi" w:cs="Arial"/>
          <w:lang w:eastAsia="ko-KR"/>
        </w:rPr>
      </w:pPr>
      <w:r w:rsidRPr="00D67D7D">
        <w:rPr>
          <w:rFonts w:asciiTheme="majorHAnsi" w:eastAsia="Batang" w:hAnsiTheme="majorHAnsi" w:cs="Arial"/>
          <w:lang w:eastAsia="ko-KR"/>
        </w:rPr>
        <w:t xml:space="preserve">This section outlines the skills and experience against which candidates for this position will be assessed. The selection panel will expect candidates to show knowledge and understanding of each area, and to show how they have applied (or are aware of how to apply) this knowledge and understanding in contexts relevant to </w:t>
      </w:r>
      <w:proofErr w:type="spellStart"/>
      <w:r w:rsidR="00AE747D">
        <w:rPr>
          <w:rFonts w:asciiTheme="majorHAnsi" w:eastAsia="Batang" w:hAnsiTheme="majorHAnsi" w:cs="Arial"/>
          <w:lang w:eastAsia="ko-KR"/>
        </w:rPr>
        <w:t>Essendine</w:t>
      </w:r>
      <w:proofErr w:type="spellEnd"/>
      <w:r w:rsidRPr="00D67D7D">
        <w:rPr>
          <w:rFonts w:asciiTheme="majorHAnsi" w:eastAsia="Batang" w:hAnsiTheme="majorHAnsi" w:cs="Arial"/>
          <w:lang w:eastAsia="ko-KR"/>
        </w:rPr>
        <w:t xml:space="preserve"> Primary School. You should provide clear and objective evidence of how you meet these requirements when completing your application. Short-listed candidates will be involved in a variety of activities directly related to the Person Specification that will form part of the evidence base.</w:t>
      </w:r>
    </w:p>
    <w:p w14:paraId="49B5EE44" w14:textId="77777777" w:rsidR="00D67D7D" w:rsidRPr="00D67D7D" w:rsidRDefault="00D67D7D" w:rsidP="00D67D7D">
      <w:pPr>
        <w:spacing w:line="280" w:lineRule="exact"/>
        <w:rPr>
          <w:rFonts w:asciiTheme="majorHAnsi" w:eastAsia="Batang" w:hAnsiTheme="majorHAnsi" w:cs="Arial"/>
          <w:lang w:eastAsia="ko-KR"/>
        </w:rPr>
      </w:pPr>
    </w:p>
    <w:p w14:paraId="63828C61" w14:textId="77777777" w:rsidR="00D67D7D" w:rsidRPr="00D67D7D" w:rsidRDefault="00D67D7D" w:rsidP="00D67D7D">
      <w:pPr>
        <w:rPr>
          <w:rFonts w:asciiTheme="majorHAnsi" w:eastAsia="Batang" w:hAnsiTheme="majorHAnsi" w:cs="Arial"/>
          <w:lang w:eastAsia="ko-KR"/>
        </w:rPr>
      </w:pPr>
      <w:r w:rsidRPr="00D67D7D">
        <w:rPr>
          <w:rFonts w:asciiTheme="majorHAnsi" w:eastAsia="Batang" w:hAnsiTheme="majorHAnsi" w:cs="Arial"/>
          <w:lang w:eastAsia="ko-KR"/>
        </w:rPr>
        <w:t>The panel will assess the following:</w:t>
      </w:r>
    </w:p>
    <w:p w14:paraId="225051BD" w14:textId="77777777" w:rsidR="00D67D7D" w:rsidRPr="00D67D7D" w:rsidRDefault="00D67D7D" w:rsidP="00D67D7D">
      <w:pPr>
        <w:rPr>
          <w:rFonts w:asciiTheme="majorHAnsi" w:eastAsia="Batang" w:hAnsiTheme="majorHAnsi" w:cs="Arial"/>
          <w:lang w:eastAsia="ko-KR"/>
        </w:rPr>
      </w:pPr>
    </w:p>
    <w:p w14:paraId="7E5C73BB" w14:textId="77777777" w:rsidR="00D67D7D" w:rsidRPr="00D67D7D" w:rsidRDefault="00D67D7D" w:rsidP="00D67D7D">
      <w:pPr>
        <w:pStyle w:val="ListParagraph"/>
        <w:numPr>
          <w:ilvl w:val="0"/>
          <w:numId w:val="24"/>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Application form (A)</w:t>
      </w:r>
    </w:p>
    <w:p w14:paraId="3BD0D65A" w14:textId="77777777" w:rsidR="00D67D7D" w:rsidRPr="00D67D7D" w:rsidRDefault="00D67D7D" w:rsidP="00D67D7D">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Interview meeting and interview day activities (I)</w:t>
      </w:r>
    </w:p>
    <w:p w14:paraId="55BC19A1" w14:textId="77777777" w:rsidR="00D67D7D" w:rsidRPr="00D67D7D" w:rsidRDefault="00D67D7D" w:rsidP="00D67D7D">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Lesson observation exercise (L)</w:t>
      </w:r>
    </w:p>
    <w:p w14:paraId="2C3014A6" w14:textId="77777777" w:rsidR="00D67D7D" w:rsidRPr="00D67D7D" w:rsidRDefault="00D67D7D" w:rsidP="00D67D7D">
      <w:pPr>
        <w:numPr>
          <w:ilvl w:val="0"/>
          <w:numId w:val="12"/>
        </w:numPr>
        <w:tabs>
          <w:tab w:val="left" w:pos="720"/>
        </w:tabs>
        <w:suppressAutoHyphens/>
        <w:overflowPunct w:val="0"/>
        <w:spacing w:line="100" w:lineRule="atLeast"/>
        <w:textAlignment w:val="baseline"/>
        <w:rPr>
          <w:rFonts w:asciiTheme="majorHAnsi" w:eastAsia="Batang" w:hAnsiTheme="majorHAnsi" w:cs="Arial"/>
          <w:lang w:eastAsia="ko-KR"/>
        </w:rPr>
      </w:pPr>
      <w:r w:rsidRPr="00D67D7D">
        <w:rPr>
          <w:rFonts w:asciiTheme="majorHAnsi" w:eastAsia="Batang" w:hAnsiTheme="majorHAnsi" w:cs="Arial"/>
          <w:lang w:eastAsia="ko-KR"/>
        </w:rPr>
        <w:t>References and other pre-employment checks (R)</w:t>
      </w:r>
    </w:p>
    <w:p w14:paraId="4B94F201" w14:textId="77777777" w:rsidR="00D67D7D" w:rsidRPr="00D67D7D" w:rsidRDefault="00D67D7D" w:rsidP="00D67D7D">
      <w:pPr>
        <w:overflowPunct w:val="0"/>
        <w:ind w:left="720"/>
        <w:rPr>
          <w:rFonts w:asciiTheme="majorHAnsi" w:eastAsia="Batang" w:hAnsiTheme="majorHAnsi" w:cs="Arial"/>
          <w:lang w:eastAsia="ko-KR"/>
        </w:rPr>
      </w:pPr>
    </w:p>
    <w:p w14:paraId="2C14F811" w14:textId="77777777" w:rsidR="00D67D7D" w:rsidRPr="00D67D7D" w:rsidRDefault="00D67D7D" w:rsidP="00D67D7D">
      <w:pPr>
        <w:rPr>
          <w:rFonts w:asciiTheme="majorHAnsi" w:eastAsia="Batang" w:hAnsiTheme="majorHAnsi" w:cs="Arial"/>
          <w:lang w:eastAsia="ko-KR"/>
        </w:rPr>
      </w:pPr>
    </w:p>
    <w:p w14:paraId="3B7D66A3" w14:textId="77777777" w:rsidR="00D67D7D" w:rsidRPr="00D67D7D" w:rsidRDefault="00D67D7D" w:rsidP="00D67D7D">
      <w:pPr>
        <w:rPr>
          <w:rFonts w:asciiTheme="majorHAnsi" w:eastAsia="Batang" w:hAnsiTheme="majorHAnsi" w:cs="Arial"/>
          <w:lang w:eastAsia="ko-KR"/>
        </w:rPr>
      </w:pPr>
      <w:r w:rsidRPr="00D67D7D">
        <w:rPr>
          <w:rFonts w:asciiTheme="majorHAnsi" w:eastAsia="Batang" w:hAnsiTheme="majorHAnsi" w:cs="Arial"/>
          <w:lang w:eastAsia="ko-KR"/>
        </w:rPr>
        <w:t xml:space="preserve">We may take up references for short-listed candidates </w:t>
      </w:r>
      <w:r w:rsidRPr="009734BD">
        <w:rPr>
          <w:rFonts w:asciiTheme="majorHAnsi" w:eastAsia="Batang" w:hAnsiTheme="majorHAnsi" w:cs="Arial"/>
          <w:b/>
          <w:bCs/>
          <w:i/>
          <w:iCs/>
          <w:lang w:eastAsia="ko-KR"/>
        </w:rPr>
        <w:t>before</w:t>
      </w:r>
      <w:r w:rsidRPr="00D67D7D">
        <w:rPr>
          <w:rFonts w:asciiTheme="majorHAnsi" w:eastAsia="Batang" w:hAnsiTheme="majorHAnsi" w:cs="Arial"/>
          <w:lang w:eastAsia="ko-KR"/>
        </w:rPr>
        <w:t xml:space="preserve"> inviting to interview.  Please therefore provide names and contact details of two professional referees with your application.</w:t>
      </w:r>
    </w:p>
    <w:p w14:paraId="54D75979" w14:textId="77777777" w:rsidR="00D67D7D" w:rsidRPr="00D67D7D" w:rsidRDefault="00D67D7D" w:rsidP="00D67D7D">
      <w:pPr>
        <w:rPr>
          <w:rFonts w:asciiTheme="majorHAnsi" w:eastAsia="Batang" w:hAnsiTheme="majorHAnsi" w:cs="Arial"/>
          <w:lang w:eastAsia="ko-KR"/>
        </w:rPr>
      </w:pPr>
    </w:p>
    <w:tbl>
      <w:tblPr>
        <w:tblW w:w="943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675"/>
        <w:gridCol w:w="4111"/>
        <w:gridCol w:w="3028"/>
        <w:gridCol w:w="1621"/>
      </w:tblGrid>
      <w:tr w:rsidR="00D67D7D" w:rsidRPr="00773230" w14:paraId="18416673" w14:textId="77777777" w:rsidTr="00A54353">
        <w:trPr>
          <w:trHeight w:val="682"/>
          <w:tblHeader/>
        </w:trPr>
        <w:tc>
          <w:tcPr>
            <w:tcW w:w="675" w:type="dxa"/>
            <w:shd w:val="clear" w:color="auto" w:fill="365F91" w:themeFill="accent1" w:themeFillShade="BF"/>
            <w:tcMar>
              <w:top w:w="0" w:type="dxa"/>
              <w:left w:w="108" w:type="dxa"/>
              <w:bottom w:w="0" w:type="dxa"/>
              <w:right w:w="108" w:type="dxa"/>
            </w:tcMar>
          </w:tcPr>
          <w:p w14:paraId="64906420" w14:textId="77777777" w:rsidR="00D67D7D" w:rsidRPr="00773230" w:rsidRDefault="00D67D7D" w:rsidP="00904528">
            <w:pPr>
              <w:widowControl w:val="0"/>
              <w:suppressAutoHyphens/>
              <w:autoSpaceDN w:val="0"/>
              <w:textAlignment w:val="baseline"/>
              <w:rPr>
                <w:rFonts w:asciiTheme="majorHAnsi" w:eastAsia="SimSun" w:hAnsiTheme="majorHAnsi" w:cs="Times New Roman"/>
                <w:b/>
                <w:color w:val="FFFFFF"/>
                <w:kern w:val="3"/>
                <w:lang w:val="en-US"/>
              </w:rPr>
            </w:pPr>
          </w:p>
        </w:tc>
        <w:tc>
          <w:tcPr>
            <w:tcW w:w="4111" w:type="dxa"/>
            <w:shd w:val="clear" w:color="auto" w:fill="365F91" w:themeFill="accent1" w:themeFillShade="BF"/>
            <w:tcMar>
              <w:top w:w="0" w:type="dxa"/>
              <w:left w:w="108" w:type="dxa"/>
              <w:bottom w:w="0" w:type="dxa"/>
              <w:right w:w="108" w:type="dxa"/>
            </w:tcMar>
          </w:tcPr>
          <w:p w14:paraId="125E126B" w14:textId="77777777" w:rsidR="00D67D7D" w:rsidRPr="00773230" w:rsidRDefault="00D67D7D" w:rsidP="00904528">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Essential</w:t>
            </w:r>
          </w:p>
        </w:tc>
        <w:tc>
          <w:tcPr>
            <w:tcW w:w="3028" w:type="dxa"/>
            <w:shd w:val="clear" w:color="auto" w:fill="365F91" w:themeFill="accent1" w:themeFillShade="BF"/>
            <w:tcMar>
              <w:top w:w="0" w:type="dxa"/>
              <w:left w:w="108" w:type="dxa"/>
              <w:bottom w:w="0" w:type="dxa"/>
              <w:right w:w="108" w:type="dxa"/>
            </w:tcMar>
          </w:tcPr>
          <w:p w14:paraId="3DF550D6" w14:textId="77777777" w:rsidR="00D67D7D" w:rsidRPr="00773230" w:rsidRDefault="00D67D7D" w:rsidP="00904528">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Desirable</w:t>
            </w:r>
          </w:p>
        </w:tc>
        <w:tc>
          <w:tcPr>
            <w:tcW w:w="1621" w:type="dxa"/>
            <w:shd w:val="clear" w:color="auto" w:fill="365F91" w:themeFill="accent1" w:themeFillShade="BF"/>
            <w:tcMar>
              <w:top w:w="0" w:type="dxa"/>
              <w:left w:w="108" w:type="dxa"/>
              <w:bottom w:w="0" w:type="dxa"/>
              <w:right w:w="108" w:type="dxa"/>
            </w:tcMar>
          </w:tcPr>
          <w:p w14:paraId="072B03E7" w14:textId="77777777" w:rsidR="00D67D7D" w:rsidRPr="00773230" w:rsidRDefault="00D67D7D" w:rsidP="00904528">
            <w:pPr>
              <w:widowControl w:val="0"/>
              <w:suppressAutoHyphens/>
              <w:autoSpaceDN w:val="0"/>
              <w:spacing w:before="240"/>
              <w:jc w:val="center"/>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lang w:val="en-US"/>
              </w:rPr>
              <w:t>Measured</w:t>
            </w:r>
          </w:p>
        </w:tc>
      </w:tr>
      <w:tr w:rsidR="00D67D7D" w:rsidRPr="00773230" w14:paraId="6BF04D33" w14:textId="77777777" w:rsidTr="00A54353">
        <w:trPr>
          <w:cantSplit/>
          <w:trHeight w:val="2400"/>
        </w:trPr>
        <w:tc>
          <w:tcPr>
            <w:tcW w:w="675" w:type="dxa"/>
            <w:shd w:val="clear" w:color="auto" w:fill="365F91" w:themeFill="accent1" w:themeFillShade="BF"/>
            <w:tcMar>
              <w:top w:w="0" w:type="dxa"/>
              <w:left w:w="108" w:type="dxa"/>
              <w:bottom w:w="0" w:type="dxa"/>
              <w:right w:w="108" w:type="dxa"/>
            </w:tcMar>
            <w:textDirection w:val="btLr"/>
            <w:vAlign w:val="bottom"/>
          </w:tcPr>
          <w:p w14:paraId="2003FFBA" w14:textId="77777777" w:rsidR="00D67D7D" w:rsidRPr="00773230" w:rsidRDefault="00D67D7D" w:rsidP="00904528">
            <w:pPr>
              <w:widowControl w:val="0"/>
              <w:suppressAutoHyphens/>
              <w:autoSpaceDN w:val="0"/>
              <w:ind w:left="113" w:right="113"/>
              <w:jc w:val="right"/>
              <w:textAlignment w:val="baseline"/>
              <w:rPr>
                <w:rFonts w:asciiTheme="majorHAnsi" w:eastAsia="SimSun" w:hAnsiTheme="majorHAnsi" w:cs="Arial"/>
                <w:b/>
                <w:color w:val="FFFFFF"/>
                <w:kern w:val="3"/>
              </w:rPr>
            </w:pPr>
            <w:r w:rsidRPr="00773230">
              <w:rPr>
                <w:rFonts w:asciiTheme="majorHAnsi" w:eastAsia="SimSun" w:hAnsiTheme="majorHAnsi" w:cs="Arial"/>
                <w:b/>
                <w:color w:val="FFFFFF"/>
                <w:kern w:val="3"/>
              </w:rPr>
              <w:t>Commitment to AB school vision</w:t>
            </w:r>
          </w:p>
        </w:tc>
        <w:tc>
          <w:tcPr>
            <w:tcW w:w="4111" w:type="dxa"/>
            <w:shd w:val="clear" w:color="auto" w:fill="FFFFFF" w:themeFill="background1"/>
            <w:tcMar>
              <w:top w:w="0" w:type="dxa"/>
              <w:left w:w="108" w:type="dxa"/>
              <w:bottom w:w="0" w:type="dxa"/>
              <w:right w:w="108" w:type="dxa"/>
            </w:tcMar>
          </w:tcPr>
          <w:p w14:paraId="54765404" w14:textId="012EC955" w:rsidR="00D67D7D" w:rsidRPr="00773230" w:rsidRDefault="00D67D7D" w:rsidP="00904528">
            <w:pPr>
              <w:spacing w:before="120" w:after="60"/>
              <w:ind w:right="85"/>
              <w:rPr>
                <w:rFonts w:asciiTheme="majorHAnsi" w:eastAsia="Batang" w:hAnsiTheme="majorHAnsi" w:cs="Arial"/>
                <w:lang w:eastAsia="ko-KR"/>
              </w:rPr>
            </w:pPr>
            <w:r w:rsidRPr="00773230">
              <w:rPr>
                <w:rFonts w:asciiTheme="majorHAnsi" w:eastAsia="Batang" w:hAnsiTheme="majorHAnsi" w:cs="Arial"/>
                <w:lang w:eastAsia="ko-KR"/>
              </w:rPr>
              <w:t xml:space="preserve">Shares the founding vision and ethos for </w:t>
            </w:r>
            <w:proofErr w:type="spellStart"/>
            <w:r w:rsidR="009734BD">
              <w:rPr>
                <w:rFonts w:asciiTheme="majorHAnsi" w:eastAsia="Batang" w:hAnsiTheme="majorHAnsi" w:cs="Arial"/>
                <w:lang w:eastAsia="ko-KR"/>
              </w:rPr>
              <w:t>Essendine</w:t>
            </w:r>
            <w:proofErr w:type="spellEnd"/>
            <w:r w:rsidRPr="00773230">
              <w:rPr>
                <w:rFonts w:asciiTheme="majorHAnsi" w:eastAsia="Batang" w:hAnsiTheme="majorHAnsi" w:cs="Arial"/>
                <w:lang w:eastAsia="ko-KR"/>
              </w:rPr>
              <w:t xml:space="preserve"> Primary School: </w:t>
            </w:r>
          </w:p>
          <w:p w14:paraId="5A82084D" w14:textId="50480599" w:rsidR="00D67D7D" w:rsidRPr="00773230" w:rsidRDefault="00D67D7D" w:rsidP="00904528">
            <w:pPr>
              <w:spacing w:before="120" w:after="60"/>
              <w:ind w:right="85"/>
              <w:rPr>
                <w:rFonts w:asciiTheme="majorHAnsi" w:eastAsia="Batang" w:hAnsiTheme="majorHAnsi" w:cs="Arial"/>
                <w:lang w:val="en-US" w:eastAsia="ko-KR"/>
              </w:rPr>
            </w:pPr>
            <w:r w:rsidRPr="00773230">
              <w:rPr>
                <w:rFonts w:asciiTheme="majorHAnsi" w:eastAsia="Batang" w:hAnsiTheme="majorHAnsi" w:cs="Arial"/>
                <w:lang w:eastAsia="ko-KR"/>
              </w:rPr>
              <w:t xml:space="preserve">(Please visit the school and look </w:t>
            </w:r>
            <w:r w:rsidR="005A5077">
              <w:rPr>
                <w:rFonts w:asciiTheme="majorHAnsi" w:eastAsia="Batang" w:hAnsiTheme="majorHAnsi" w:cs="Arial"/>
                <w:lang w:eastAsia="ko-KR"/>
              </w:rPr>
              <w:t xml:space="preserve">at </w:t>
            </w:r>
            <w:r w:rsidRPr="00773230">
              <w:rPr>
                <w:rFonts w:asciiTheme="majorHAnsi" w:eastAsia="Batang" w:hAnsiTheme="majorHAnsi" w:cs="Arial"/>
                <w:lang w:eastAsia="ko-KR"/>
              </w:rPr>
              <w:t>the school’s website</w:t>
            </w:r>
            <w:r w:rsidR="00305071">
              <w:rPr>
                <w:rFonts w:asciiTheme="majorHAnsi" w:eastAsia="Batang" w:hAnsiTheme="majorHAnsi" w:cs="Arial"/>
                <w:lang w:eastAsia="ko-KR"/>
              </w:rPr>
              <w:t xml:space="preserve"> </w:t>
            </w:r>
            <w:r w:rsidR="00305071" w:rsidRPr="00305071">
              <w:rPr>
                <w:rFonts w:asciiTheme="majorHAnsi" w:eastAsia="Batang" w:hAnsiTheme="majorHAnsi" w:cs="Arial"/>
                <w:lang w:eastAsia="ko-KR"/>
              </w:rPr>
              <w:t>https://www.essendine.org.uk/</w:t>
            </w:r>
            <w:r w:rsidRPr="00773230">
              <w:rPr>
                <w:rFonts w:asciiTheme="majorHAnsi" w:eastAsia="Batang" w:hAnsiTheme="majorHAnsi" w:cs="Arial"/>
                <w:lang w:eastAsia="ko-KR"/>
              </w:rPr>
              <w:t>)</w:t>
            </w:r>
          </w:p>
          <w:p w14:paraId="49854C90" w14:textId="02108BAD" w:rsidR="00D67D7D" w:rsidRPr="00773230" w:rsidRDefault="00D67D7D" w:rsidP="00904528">
            <w:pPr>
              <w:overflowPunct w:val="0"/>
              <w:rPr>
                <w:rFonts w:asciiTheme="majorHAnsi" w:eastAsia="Batang" w:hAnsiTheme="majorHAnsi" w:cs="Arial"/>
                <w:lang w:eastAsia="ko-KR"/>
              </w:rPr>
            </w:pPr>
            <w:r w:rsidRPr="00773230">
              <w:rPr>
                <w:rFonts w:asciiTheme="majorHAnsi" w:eastAsia="Batang" w:hAnsiTheme="majorHAnsi" w:cs="Arial"/>
                <w:lang w:eastAsia="ko-KR"/>
              </w:rPr>
              <w:t xml:space="preserve">Excited by the chance to contribute to </w:t>
            </w:r>
            <w:proofErr w:type="spellStart"/>
            <w:r w:rsidR="005A5077">
              <w:rPr>
                <w:rFonts w:asciiTheme="majorHAnsi" w:eastAsia="Batang" w:hAnsiTheme="majorHAnsi" w:cs="Arial"/>
                <w:lang w:eastAsia="ko-KR"/>
              </w:rPr>
              <w:t>Essendine</w:t>
            </w:r>
            <w:proofErr w:type="spellEnd"/>
            <w:r w:rsidRPr="00773230">
              <w:rPr>
                <w:rFonts w:asciiTheme="majorHAnsi" w:eastAsia="Batang" w:hAnsiTheme="majorHAnsi" w:cs="Arial"/>
                <w:lang w:eastAsia="ko-KR"/>
              </w:rPr>
              <w:t xml:space="preserve"> Primary and driven to do what it takes to succeed</w:t>
            </w:r>
          </w:p>
          <w:p w14:paraId="19D6FAF2" w14:textId="77777777" w:rsidR="00D67D7D" w:rsidRPr="00773230" w:rsidRDefault="00D67D7D" w:rsidP="00904528">
            <w:pPr>
              <w:ind w:left="30" w:hanging="30"/>
              <w:rPr>
                <w:rFonts w:asciiTheme="majorHAnsi" w:eastAsia="Batang" w:hAnsiTheme="majorHAnsi" w:cs="Arial"/>
                <w:lang w:val="en-US" w:eastAsia="ko-KR"/>
              </w:rPr>
            </w:pPr>
          </w:p>
        </w:tc>
        <w:tc>
          <w:tcPr>
            <w:tcW w:w="3028" w:type="dxa"/>
            <w:shd w:val="clear" w:color="auto" w:fill="FFFFFF" w:themeFill="background1"/>
            <w:tcMar>
              <w:top w:w="0" w:type="dxa"/>
              <w:left w:w="108" w:type="dxa"/>
              <w:bottom w:w="0" w:type="dxa"/>
              <w:right w:w="108" w:type="dxa"/>
            </w:tcMar>
          </w:tcPr>
          <w:p w14:paraId="6765C617" w14:textId="77777777" w:rsidR="00D67D7D" w:rsidRPr="00773230" w:rsidRDefault="00D67D7D" w:rsidP="00904528">
            <w:pPr>
              <w:suppressAutoHyphens/>
              <w:overflowPunct w:val="0"/>
              <w:spacing w:before="120" w:after="60" w:line="100" w:lineRule="atLeast"/>
              <w:ind w:left="28" w:right="83" w:hanging="394"/>
              <w:rPr>
                <w:rFonts w:asciiTheme="majorHAnsi" w:eastAsia="Batang" w:hAnsiTheme="majorHAnsi" w:cs="Arial"/>
                <w:lang w:val="en-US" w:eastAsia="ko-KR"/>
              </w:rPr>
            </w:pPr>
          </w:p>
        </w:tc>
        <w:tc>
          <w:tcPr>
            <w:tcW w:w="1621" w:type="dxa"/>
            <w:shd w:val="clear" w:color="auto" w:fill="FFFFFF" w:themeFill="background1"/>
            <w:tcMar>
              <w:top w:w="0" w:type="dxa"/>
              <w:left w:w="108" w:type="dxa"/>
              <w:bottom w:w="0" w:type="dxa"/>
              <w:right w:w="108" w:type="dxa"/>
            </w:tcMar>
          </w:tcPr>
          <w:p w14:paraId="466D58B1" w14:textId="77777777" w:rsidR="00D67D7D" w:rsidRPr="00773230" w:rsidRDefault="00D67D7D" w:rsidP="00904528">
            <w:pPr>
              <w:suppressAutoHyphens/>
              <w:overflowPunct w:val="0"/>
              <w:spacing w:before="120" w:after="60" w:line="100" w:lineRule="atLeast"/>
              <w:ind w:right="83" w:firstLine="26"/>
              <w:rPr>
                <w:rFonts w:asciiTheme="majorHAnsi" w:eastAsia="Batang" w:hAnsiTheme="majorHAnsi" w:cs="Arial"/>
                <w:lang w:val="en-US" w:eastAsia="ko-KR"/>
              </w:rPr>
            </w:pPr>
            <w:r w:rsidRPr="00773230">
              <w:rPr>
                <w:rFonts w:asciiTheme="majorHAnsi" w:eastAsia="Batang" w:hAnsiTheme="majorHAnsi" w:cs="Arial"/>
                <w:lang w:val="en-US" w:eastAsia="ko-KR"/>
              </w:rPr>
              <w:t>A/I</w:t>
            </w:r>
          </w:p>
        </w:tc>
      </w:tr>
      <w:tr w:rsidR="00D67D7D" w:rsidRPr="00773230" w14:paraId="7E7FC77C" w14:textId="77777777" w:rsidTr="00A54353">
        <w:trPr>
          <w:cantSplit/>
          <w:trHeight w:val="1815"/>
        </w:trPr>
        <w:tc>
          <w:tcPr>
            <w:tcW w:w="675" w:type="dxa"/>
            <w:shd w:val="clear" w:color="auto" w:fill="365F91" w:themeFill="accent1" w:themeFillShade="BF"/>
            <w:tcMar>
              <w:top w:w="0" w:type="dxa"/>
              <w:left w:w="108" w:type="dxa"/>
              <w:bottom w:w="0" w:type="dxa"/>
              <w:right w:w="108" w:type="dxa"/>
            </w:tcMar>
            <w:textDirection w:val="btLr"/>
            <w:vAlign w:val="bottom"/>
          </w:tcPr>
          <w:p w14:paraId="7CCE81A1" w14:textId="77777777" w:rsidR="00D67D7D" w:rsidRPr="00773230" w:rsidRDefault="00D67D7D" w:rsidP="00904528">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Knowledge and Experience</w:t>
            </w:r>
          </w:p>
        </w:tc>
        <w:tc>
          <w:tcPr>
            <w:tcW w:w="4111" w:type="dxa"/>
            <w:shd w:val="clear" w:color="auto" w:fill="FFFFFF" w:themeFill="background1"/>
            <w:tcMar>
              <w:top w:w="0" w:type="dxa"/>
              <w:left w:w="108" w:type="dxa"/>
              <w:bottom w:w="0" w:type="dxa"/>
              <w:right w:w="108" w:type="dxa"/>
            </w:tcMar>
          </w:tcPr>
          <w:p w14:paraId="194FF11B" w14:textId="77777777" w:rsidR="00D67D7D" w:rsidRPr="00773230" w:rsidRDefault="00D67D7D" w:rsidP="00904528">
            <w:pPr>
              <w:suppressAutoHyphens/>
              <w:overflowPunct w:val="0"/>
              <w:spacing w:before="120" w:after="60" w:line="100" w:lineRule="atLeast"/>
              <w:ind w:right="85"/>
              <w:rPr>
                <w:rFonts w:asciiTheme="majorHAnsi" w:eastAsia="Batang" w:hAnsiTheme="majorHAnsi" w:cs="Arial"/>
                <w:lang w:eastAsia="ko-KR"/>
              </w:rPr>
            </w:pPr>
            <w:r w:rsidRPr="00773230">
              <w:rPr>
                <w:rFonts w:asciiTheme="majorHAnsi" w:eastAsia="Batang" w:hAnsiTheme="majorHAnsi" w:cs="Arial"/>
                <w:lang w:eastAsia="ko-KR"/>
              </w:rPr>
              <w:t>1-2 years post-qualification teaching experience in a primary setting</w:t>
            </w:r>
          </w:p>
          <w:p w14:paraId="2AE156C7" w14:textId="62146A07" w:rsidR="00D67D7D" w:rsidRPr="00773230" w:rsidRDefault="00BF4A6A" w:rsidP="00904528">
            <w:pPr>
              <w:suppressAutoHyphens/>
              <w:overflowPunct w:val="0"/>
              <w:spacing w:before="120" w:after="60" w:line="100" w:lineRule="atLeast"/>
              <w:ind w:right="85"/>
              <w:rPr>
                <w:rFonts w:asciiTheme="majorHAnsi" w:eastAsia="Batang" w:hAnsiTheme="majorHAnsi" w:cs="Arial"/>
                <w:lang w:val="en-US" w:eastAsia="ko-KR"/>
              </w:rPr>
            </w:pPr>
            <w:r w:rsidRPr="00773230">
              <w:rPr>
                <w:rFonts w:asciiTheme="majorHAnsi" w:eastAsia="Batang" w:hAnsiTheme="majorHAnsi" w:cs="Arial"/>
                <w:lang w:val="en-US" w:eastAsia="ko-KR"/>
              </w:rPr>
              <w:t>Recent experience</w:t>
            </w:r>
            <w:r w:rsidR="00D67D7D" w:rsidRPr="00773230">
              <w:rPr>
                <w:rFonts w:asciiTheme="majorHAnsi" w:eastAsia="Batang" w:hAnsiTheme="majorHAnsi" w:cs="Arial"/>
                <w:lang w:val="en-US" w:eastAsia="ko-KR"/>
              </w:rPr>
              <w:t xml:space="preserve"> of teaching </w:t>
            </w:r>
            <w:r>
              <w:rPr>
                <w:rFonts w:asciiTheme="majorHAnsi" w:eastAsia="Batang" w:hAnsiTheme="majorHAnsi" w:cs="Arial"/>
                <w:lang w:val="en-US" w:eastAsia="ko-KR"/>
              </w:rPr>
              <w:t xml:space="preserve">KS2 </w:t>
            </w:r>
            <w:r w:rsidR="00D67D7D" w:rsidRPr="00773230">
              <w:rPr>
                <w:rFonts w:asciiTheme="majorHAnsi" w:eastAsia="Batang" w:hAnsiTheme="majorHAnsi" w:cs="Arial"/>
                <w:lang w:val="en-US" w:eastAsia="ko-KR"/>
              </w:rPr>
              <w:t xml:space="preserve">children </w:t>
            </w:r>
          </w:p>
          <w:p w14:paraId="21CACC17" w14:textId="77777777" w:rsidR="00D67D7D" w:rsidRPr="00773230" w:rsidRDefault="00D67D7D" w:rsidP="00904528">
            <w:pPr>
              <w:suppressAutoHyphens/>
              <w:overflowPunct w:val="0"/>
              <w:spacing w:before="120" w:after="60" w:line="100" w:lineRule="atLeast"/>
              <w:ind w:left="85" w:right="85" w:hanging="394"/>
              <w:rPr>
                <w:rFonts w:asciiTheme="majorHAnsi" w:eastAsia="Batang" w:hAnsiTheme="majorHAnsi" w:cs="Arial"/>
                <w:color w:val="00B050"/>
                <w:lang w:val="en-US" w:eastAsia="ko-KR"/>
              </w:rPr>
            </w:pPr>
          </w:p>
        </w:tc>
        <w:tc>
          <w:tcPr>
            <w:tcW w:w="3028" w:type="dxa"/>
            <w:shd w:val="clear" w:color="auto" w:fill="FFFFFF" w:themeFill="background1"/>
            <w:tcMar>
              <w:top w:w="0" w:type="dxa"/>
              <w:left w:w="108" w:type="dxa"/>
              <w:bottom w:w="0" w:type="dxa"/>
              <w:right w:w="108" w:type="dxa"/>
            </w:tcMar>
          </w:tcPr>
          <w:p w14:paraId="7C043FE1" w14:textId="7C4BCA4F" w:rsidR="00D67D7D" w:rsidRPr="00773230" w:rsidRDefault="00D67D7D" w:rsidP="00904528">
            <w:pPr>
              <w:suppressAutoHyphens/>
              <w:overflowPunct w:val="0"/>
              <w:spacing w:before="120" w:after="60" w:line="100" w:lineRule="atLeast"/>
              <w:ind w:left="28" w:right="83" w:hanging="28"/>
              <w:rPr>
                <w:rFonts w:asciiTheme="majorHAnsi" w:eastAsia="Batang" w:hAnsiTheme="majorHAnsi" w:cs="Arial"/>
                <w:lang w:val="en-US" w:eastAsia="ko-KR"/>
              </w:rPr>
            </w:pPr>
            <w:r w:rsidRPr="00773230">
              <w:rPr>
                <w:rFonts w:asciiTheme="majorHAnsi" w:eastAsia="Times New Roman" w:hAnsiTheme="majorHAnsi" w:cs="Arial"/>
                <w:color w:val="000000"/>
                <w:lang w:eastAsia="ko-KR"/>
              </w:rPr>
              <w:t xml:space="preserve">Knowledge of </w:t>
            </w:r>
            <w:r>
              <w:rPr>
                <w:rFonts w:asciiTheme="majorHAnsi" w:eastAsia="Times New Roman" w:hAnsiTheme="majorHAnsi" w:cs="Arial"/>
                <w:color w:val="000000"/>
                <w:lang w:eastAsia="ko-KR"/>
              </w:rPr>
              <w:t>KS</w:t>
            </w:r>
            <w:r w:rsidR="00BF4A6A">
              <w:rPr>
                <w:rFonts w:asciiTheme="majorHAnsi" w:eastAsia="Times New Roman" w:hAnsiTheme="majorHAnsi" w:cs="Arial"/>
                <w:color w:val="000000"/>
                <w:lang w:eastAsia="ko-KR"/>
              </w:rPr>
              <w:t>2</w:t>
            </w:r>
            <w:r>
              <w:rPr>
                <w:rFonts w:asciiTheme="majorHAnsi" w:eastAsia="Times New Roman" w:hAnsiTheme="majorHAnsi" w:cs="Arial"/>
                <w:color w:val="000000"/>
                <w:lang w:eastAsia="ko-KR"/>
              </w:rPr>
              <w:t xml:space="preserve"> </w:t>
            </w:r>
            <w:r w:rsidR="00BF4A6A" w:rsidRPr="00773230">
              <w:rPr>
                <w:rFonts w:asciiTheme="majorHAnsi" w:eastAsia="Times New Roman" w:hAnsiTheme="majorHAnsi" w:cs="Arial"/>
                <w:color w:val="000000"/>
                <w:lang w:eastAsia="ko-KR"/>
              </w:rPr>
              <w:t xml:space="preserve">curriculum </w:t>
            </w:r>
            <w:r w:rsidR="00BF4A6A">
              <w:rPr>
                <w:rFonts w:asciiTheme="majorHAnsi" w:eastAsia="Times New Roman" w:hAnsiTheme="majorHAnsi" w:cs="Arial"/>
                <w:color w:val="000000"/>
                <w:lang w:eastAsia="ko-KR"/>
              </w:rPr>
              <w:t>and</w:t>
            </w:r>
            <w:r>
              <w:rPr>
                <w:rFonts w:asciiTheme="majorHAnsi" w:eastAsia="Times New Roman" w:hAnsiTheme="majorHAnsi" w:cs="Arial"/>
                <w:color w:val="000000"/>
                <w:lang w:eastAsia="ko-KR"/>
              </w:rPr>
              <w:t xml:space="preserve"> assessment</w:t>
            </w:r>
          </w:p>
        </w:tc>
        <w:tc>
          <w:tcPr>
            <w:tcW w:w="1621" w:type="dxa"/>
            <w:shd w:val="clear" w:color="auto" w:fill="FFFFFF" w:themeFill="background1"/>
            <w:tcMar>
              <w:top w:w="0" w:type="dxa"/>
              <w:left w:w="108" w:type="dxa"/>
              <w:bottom w:w="0" w:type="dxa"/>
              <w:right w:w="108" w:type="dxa"/>
            </w:tcMar>
          </w:tcPr>
          <w:p w14:paraId="4A139D6A" w14:textId="77777777" w:rsidR="00D67D7D" w:rsidRPr="00773230" w:rsidRDefault="00D67D7D" w:rsidP="00904528">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A/I</w:t>
            </w:r>
          </w:p>
          <w:p w14:paraId="6D8ABCF4" w14:textId="77777777" w:rsidR="00D67D7D" w:rsidRPr="00773230" w:rsidRDefault="00D67D7D" w:rsidP="00904528">
            <w:pPr>
              <w:spacing w:before="120" w:after="60"/>
              <w:ind w:right="83"/>
              <w:rPr>
                <w:rFonts w:asciiTheme="majorHAnsi" w:eastAsia="Batang" w:hAnsiTheme="majorHAnsi" w:cs="Arial"/>
                <w:lang w:eastAsia="ko-KR"/>
              </w:rPr>
            </w:pPr>
          </w:p>
        </w:tc>
      </w:tr>
      <w:tr w:rsidR="00D67D7D" w:rsidRPr="00773230" w14:paraId="3FAB2DE3" w14:textId="77777777" w:rsidTr="00A54353">
        <w:trPr>
          <w:cantSplit/>
          <w:trHeight w:val="1134"/>
        </w:trPr>
        <w:tc>
          <w:tcPr>
            <w:tcW w:w="675" w:type="dxa"/>
            <w:shd w:val="clear" w:color="auto" w:fill="365F91" w:themeFill="accent1" w:themeFillShade="BF"/>
            <w:tcMar>
              <w:top w:w="0" w:type="dxa"/>
              <w:left w:w="108" w:type="dxa"/>
              <w:bottom w:w="0" w:type="dxa"/>
              <w:right w:w="108" w:type="dxa"/>
            </w:tcMar>
            <w:textDirection w:val="btLr"/>
            <w:vAlign w:val="bottom"/>
          </w:tcPr>
          <w:p w14:paraId="0714E127" w14:textId="77777777" w:rsidR="00D67D7D" w:rsidRPr="00773230" w:rsidRDefault="00D67D7D" w:rsidP="00904528">
            <w:pPr>
              <w:widowControl w:val="0"/>
              <w:suppressAutoHyphens/>
              <w:autoSpaceDN w:val="0"/>
              <w:ind w:left="113" w:right="113"/>
              <w:textAlignment w:val="baseline"/>
              <w:rPr>
                <w:rFonts w:asciiTheme="majorHAnsi" w:eastAsia="SimSun" w:hAnsiTheme="majorHAnsi" w:cs="Arial"/>
                <w:b/>
                <w:kern w:val="3"/>
              </w:rPr>
            </w:pPr>
            <w:r w:rsidRPr="00773230">
              <w:rPr>
                <w:rFonts w:asciiTheme="majorHAnsi" w:eastAsia="SimSun" w:hAnsiTheme="majorHAnsi" w:cs="Arial"/>
                <w:b/>
                <w:color w:val="FFFFFF"/>
                <w:kern w:val="3"/>
              </w:rPr>
              <w:t>Education and Qualifications</w:t>
            </w:r>
          </w:p>
        </w:tc>
        <w:tc>
          <w:tcPr>
            <w:tcW w:w="4111" w:type="dxa"/>
            <w:shd w:val="clear" w:color="auto" w:fill="FFFFFF" w:themeFill="background1"/>
            <w:tcMar>
              <w:top w:w="0" w:type="dxa"/>
              <w:left w:w="108" w:type="dxa"/>
              <w:bottom w:w="0" w:type="dxa"/>
              <w:right w:w="108" w:type="dxa"/>
            </w:tcMar>
          </w:tcPr>
          <w:p w14:paraId="470E4772" w14:textId="77777777" w:rsidR="00D67D7D" w:rsidRPr="00773230" w:rsidRDefault="00D67D7D" w:rsidP="00904528">
            <w:pPr>
              <w:suppressAutoHyphens/>
              <w:overflowPunct w:val="0"/>
              <w:spacing w:before="120" w:after="60" w:line="100" w:lineRule="atLeast"/>
              <w:ind w:left="85" w:right="85" w:hanging="85"/>
              <w:rPr>
                <w:rFonts w:asciiTheme="majorHAnsi" w:eastAsia="Batang" w:hAnsiTheme="majorHAnsi" w:cs="Arial"/>
                <w:lang w:eastAsia="ko-KR"/>
              </w:rPr>
            </w:pPr>
            <w:r w:rsidRPr="00773230">
              <w:rPr>
                <w:rFonts w:asciiTheme="majorHAnsi" w:eastAsia="Batang" w:hAnsiTheme="majorHAnsi" w:cs="Arial"/>
                <w:lang w:val="en-US" w:eastAsia="ko-KR"/>
              </w:rPr>
              <w:t>Degree or equivalent</w:t>
            </w:r>
          </w:p>
          <w:p w14:paraId="09D7B5B0" w14:textId="77777777" w:rsidR="00D67D7D" w:rsidRPr="00773230" w:rsidRDefault="00D67D7D" w:rsidP="00904528">
            <w:pPr>
              <w:suppressAutoHyphens/>
              <w:overflowPunct w:val="0"/>
              <w:spacing w:before="120" w:after="60" w:line="100" w:lineRule="atLeast"/>
              <w:ind w:left="85" w:right="85" w:hanging="85"/>
              <w:rPr>
                <w:rFonts w:asciiTheme="majorHAnsi" w:eastAsia="Batang" w:hAnsiTheme="majorHAnsi" w:cs="Arial"/>
                <w:lang w:eastAsia="ko-KR"/>
              </w:rPr>
            </w:pPr>
            <w:r w:rsidRPr="00773230">
              <w:rPr>
                <w:rFonts w:asciiTheme="majorHAnsi" w:eastAsia="Batang" w:hAnsiTheme="majorHAnsi" w:cs="Arial"/>
                <w:lang w:eastAsia="ko-KR"/>
              </w:rPr>
              <w:t>T</w:t>
            </w:r>
            <w:proofErr w:type="spellStart"/>
            <w:r w:rsidRPr="00773230">
              <w:rPr>
                <w:rFonts w:asciiTheme="majorHAnsi" w:eastAsia="Batang" w:hAnsiTheme="majorHAnsi" w:cs="Arial"/>
                <w:lang w:val="en-US" w:eastAsia="ko-KR"/>
              </w:rPr>
              <w:t>eaching</w:t>
            </w:r>
            <w:proofErr w:type="spellEnd"/>
            <w:r w:rsidRPr="00773230">
              <w:rPr>
                <w:rFonts w:asciiTheme="majorHAnsi" w:eastAsia="Batang" w:hAnsiTheme="majorHAnsi" w:cs="Arial"/>
                <w:lang w:val="en-US" w:eastAsia="ko-KR"/>
              </w:rPr>
              <w:t xml:space="preserve"> qualification/ QTS</w:t>
            </w:r>
          </w:p>
          <w:p w14:paraId="3361C92D" w14:textId="77777777" w:rsidR="00D67D7D" w:rsidRPr="00773230" w:rsidRDefault="00D67D7D" w:rsidP="00904528">
            <w:pPr>
              <w:spacing w:before="120"/>
              <w:ind w:right="85"/>
              <w:rPr>
                <w:rFonts w:asciiTheme="majorHAnsi" w:eastAsia="Batang" w:hAnsiTheme="majorHAnsi" w:cs="Arial"/>
                <w:lang w:eastAsia="ko-KR"/>
              </w:rPr>
            </w:pPr>
            <w:r w:rsidRPr="00773230">
              <w:rPr>
                <w:rFonts w:asciiTheme="majorHAnsi" w:eastAsia="Batang" w:hAnsiTheme="majorHAnsi" w:cs="Arial"/>
                <w:lang w:val="en-US" w:eastAsia="ko-KR"/>
              </w:rPr>
              <w:t>Recent and relevant professional development / training</w:t>
            </w:r>
          </w:p>
          <w:p w14:paraId="496F8B94" w14:textId="77777777" w:rsidR="00D67D7D" w:rsidRPr="00773230" w:rsidRDefault="00D67D7D" w:rsidP="00904528">
            <w:pPr>
              <w:spacing w:before="120"/>
              <w:ind w:left="-167" w:right="85"/>
              <w:rPr>
                <w:rFonts w:asciiTheme="majorHAnsi" w:eastAsia="Batang" w:hAnsiTheme="majorHAnsi" w:cs="Arial"/>
                <w:lang w:eastAsia="ko-KR"/>
              </w:rPr>
            </w:pPr>
          </w:p>
        </w:tc>
        <w:tc>
          <w:tcPr>
            <w:tcW w:w="3028" w:type="dxa"/>
            <w:shd w:val="clear" w:color="auto" w:fill="FFFFFF" w:themeFill="background1"/>
            <w:tcMar>
              <w:top w:w="0" w:type="dxa"/>
              <w:left w:w="108" w:type="dxa"/>
              <w:bottom w:w="0" w:type="dxa"/>
              <w:right w:w="108" w:type="dxa"/>
            </w:tcMar>
          </w:tcPr>
          <w:p w14:paraId="574A8A80" w14:textId="77777777" w:rsidR="00D67D7D" w:rsidRPr="00773230" w:rsidRDefault="00D67D7D" w:rsidP="00904528">
            <w:pPr>
              <w:rPr>
                <w:rFonts w:asciiTheme="majorHAnsi" w:eastAsia="Batang" w:hAnsiTheme="majorHAnsi" w:cs="Arial"/>
                <w:lang w:eastAsia="ko-KR"/>
              </w:rPr>
            </w:pPr>
            <w:r>
              <w:rPr>
                <w:rFonts w:asciiTheme="majorHAnsi" w:eastAsia="Batang" w:hAnsiTheme="majorHAnsi" w:cs="Arial"/>
                <w:lang w:eastAsia="ko-KR"/>
              </w:rPr>
              <w:t>Subject expertise</w:t>
            </w:r>
          </w:p>
        </w:tc>
        <w:tc>
          <w:tcPr>
            <w:tcW w:w="1621" w:type="dxa"/>
            <w:shd w:val="clear" w:color="auto" w:fill="FFFFFF" w:themeFill="background1"/>
            <w:tcMar>
              <w:top w:w="0" w:type="dxa"/>
              <w:left w:w="108" w:type="dxa"/>
              <w:bottom w:w="0" w:type="dxa"/>
              <w:right w:w="108" w:type="dxa"/>
            </w:tcMar>
          </w:tcPr>
          <w:p w14:paraId="61B03341" w14:textId="77777777" w:rsidR="00D67D7D" w:rsidRPr="00773230" w:rsidRDefault="00D67D7D" w:rsidP="00904528">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A/I</w:t>
            </w:r>
          </w:p>
        </w:tc>
      </w:tr>
      <w:tr w:rsidR="00D67D7D" w:rsidRPr="00773230" w14:paraId="4CA795CD" w14:textId="77777777" w:rsidTr="00A54353">
        <w:trPr>
          <w:cantSplit/>
          <w:trHeight w:val="2814"/>
        </w:trPr>
        <w:tc>
          <w:tcPr>
            <w:tcW w:w="675" w:type="dxa"/>
            <w:shd w:val="clear" w:color="auto" w:fill="365F91" w:themeFill="accent1" w:themeFillShade="BF"/>
            <w:tcMar>
              <w:top w:w="0" w:type="dxa"/>
              <w:left w:w="108" w:type="dxa"/>
              <w:bottom w:w="0" w:type="dxa"/>
              <w:right w:w="108" w:type="dxa"/>
            </w:tcMar>
            <w:textDirection w:val="btLr"/>
          </w:tcPr>
          <w:p w14:paraId="250C3F2C" w14:textId="77777777" w:rsidR="00D67D7D" w:rsidRPr="00773230" w:rsidRDefault="00D67D7D" w:rsidP="00904528">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lastRenderedPageBreak/>
              <w:t>Teaching and Learning</w:t>
            </w:r>
          </w:p>
        </w:tc>
        <w:tc>
          <w:tcPr>
            <w:tcW w:w="4111" w:type="dxa"/>
            <w:shd w:val="clear" w:color="auto" w:fill="FFFFFF" w:themeFill="background1"/>
            <w:tcMar>
              <w:top w:w="0" w:type="dxa"/>
              <w:left w:w="108" w:type="dxa"/>
              <w:bottom w:w="0" w:type="dxa"/>
              <w:right w:w="108" w:type="dxa"/>
            </w:tcMar>
          </w:tcPr>
          <w:p w14:paraId="61E04F6D"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 xml:space="preserve">Evidence of </w:t>
            </w:r>
            <w:r>
              <w:rPr>
                <w:rFonts w:asciiTheme="majorHAnsi" w:eastAsia="Batang" w:hAnsiTheme="majorHAnsi" w:cs="Arial"/>
                <w:lang w:val="en-US" w:eastAsia="ko-KR"/>
              </w:rPr>
              <w:t xml:space="preserve">outstanding </w:t>
            </w:r>
            <w:r w:rsidRPr="00773230">
              <w:rPr>
                <w:rFonts w:asciiTheme="majorHAnsi" w:eastAsia="Batang" w:hAnsiTheme="majorHAnsi" w:cs="Arial"/>
                <w:lang w:val="en-US" w:eastAsia="ko-KR"/>
              </w:rPr>
              <w:t>teaching and learning and how this has been evaluated</w:t>
            </w:r>
          </w:p>
          <w:p w14:paraId="7553FDA2"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Ability to develop creative and innovate strategies for performance improvement</w:t>
            </w:r>
          </w:p>
          <w:p w14:paraId="3236256A"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eastAsia="ko-KR"/>
              </w:rPr>
              <w:t>Evidence of robust planning and   delivery of relevant schemes of work to show what engages children and enables them to make excellent progress</w:t>
            </w:r>
          </w:p>
          <w:p w14:paraId="62462D32" w14:textId="77777777" w:rsidR="00D67D7D" w:rsidRPr="00773230" w:rsidRDefault="00D67D7D" w:rsidP="00904528">
            <w:pPr>
              <w:spacing w:before="120" w:after="60"/>
              <w:ind w:right="83"/>
              <w:rPr>
                <w:rFonts w:asciiTheme="majorHAnsi" w:eastAsia="Batang" w:hAnsiTheme="majorHAnsi" w:cs="Arial"/>
                <w:lang w:eastAsia="ko-KR"/>
              </w:rPr>
            </w:pPr>
          </w:p>
        </w:tc>
        <w:tc>
          <w:tcPr>
            <w:tcW w:w="3028" w:type="dxa"/>
            <w:shd w:val="clear" w:color="auto" w:fill="FFFFFF" w:themeFill="background1"/>
            <w:tcMar>
              <w:top w:w="0" w:type="dxa"/>
              <w:left w:w="108" w:type="dxa"/>
              <w:bottom w:w="0" w:type="dxa"/>
              <w:right w:w="108" w:type="dxa"/>
            </w:tcMar>
          </w:tcPr>
          <w:p w14:paraId="3940C143" w14:textId="77777777" w:rsidR="00D67D7D" w:rsidRPr="00773230" w:rsidRDefault="00D67D7D" w:rsidP="00904528">
            <w:pPr>
              <w:ind w:left="30" w:hanging="30"/>
              <w:rPr>
                <w:rFonts w:asciiTheme="majorHAnsi" w:eastAsia="Batang" w:hAnsiTheme="majorHAnsi" w:cs="Arial"/>
                <w:lang w:eastAsia="ko-KR"/>
              </w:rPr>
            </w:pPr>
            <w:r w:rsidRPr="00773230">
              <w:rPr>
                <w:rFonts w:asciiTheme="majorHAnsi" w:eastAsia="Batang" w:hAnsiTheme="majorHAnsi" w:cs="Arial"/>
                <w:lang w:eastAsia="ko-KR"/>
              </w:rPr>
              <w:t>Committed to continuous learning for the entire school community</w:t>
            </w:r>
          </w:p>
          <w:p w14:paraId="044308FA" w14:textId="77777777" w:rsidR="00D67D7D" w:rsidRPr="00773230" w:rsidRDefault="00D67D7D" w:rsidP="00904528">
            <w:pPr>
              <w:ind w:left="30" w:hanging="30"/>
              <w:rPr>
                <w:rFonts w:asciiTheme="majorHAnsi" w:eastAsia="Batang" w:hAnsiTheme="majorHAnsi" w:cs="Arial"/>
                <w:lang w:eastAsia="ko-KR"/>
              </w:rPr>
            </w:pPr>
          </w:p>
          <w:p w14:paraId="1ABC05EF" w14:textId="77777777" w:rsidR="00D67D7D" w:rsidRPr="00773230" w:rsidRDefault="00D67D7D" w:rsidP="00904528">
            <w:pPr>
              <w:ind w:left="30" w:hanging="30"/>
              <w:rPr>
                <w:rFonts w:asciiTheme="majorHAnsi" w:eastAsia="Batang" w:hAnsiTheme="majorHAnsi" w:cs="Arial"/>
                <w:lang w:eastAsia="ko-KR"/>
              </w:rPr>
            </w:pPr>
            <w:r w:rsidRPr="00773230">
              <w:rPr>
                <w:rFonts w:asciiTheme="majorHAnsi" w:eastAsia="Batang" w:hAnsiTheme="majorHAnsi" w:cs="Arial"/>
                <w:lang w:eastAsia="ko-KR"/>
              </w:rPr>
              <w:t>Awareness of current curriculum issues and educational developments</w:t>
            </w:r>
          </w:p>
          <w:p w14:paraId="3A3C749F" w14:textId="77777777" w:rsidR="00D67D7D" w:rsidRPr="00773230" w:rsidRDefault="00D67D7D" w:rsidP="00904528">
            <w:pPr>
              <w:spacing w:before="120" w:after="60"/>
              <w:ind w:right="83"/>
              <w:rPr>
                <w:rFonts w:asciiTheme="majorHAnsi" w:eastAsia="Batang" w:hAnsiTheme="majorHAnsi" w:cs="Arial"/>
                <w:lang w:val="en-US" w:eastAsia="ko-KR"/>
              </w:rPr>
            </w:pPr>
          </w:p>
          <w:p w14:paraId="3C52C696" w14:textId="77777777" w:rsidR="00D67D7D" w:rsidRPr="00773230" w:rsidRDefault="00D67D7D" w:rsidP="00904528">
            <w:pPr>
              <w:autoSpaceDE w:val="0"/>
              <w:adjustRightInd w:val="0"/>
              <w:rPr>
                <w:rFonts w:asciiTheme="majorHAnsi" w:eastAsia="Batang" w:hAnsiTheme="majorHAnsi" w:cs="Arial"/>
                <w:lang w:val="en-US"/>
              </w:rPr>
            </w:pPr>
          </w:p>
        </w:tc>
        <w:tc>
          <w:tcPr>
            <w:tcW w:w="1621" w:type="dxa"/>
            <w:shd w:val="clear" w:color="auto" w:fill="FFFFFF" w:themeFill="background1"/>
            <w:tcMar>
              <w:top w:w="0" w:type="dxa"/>
              <w:left w:w="108" w:type="dxa"/>
              <w:bottom w:w="0" w:type="dxa"/>
              <w:right w:w="108" w:type="dxa"/>
            </w:tcMar>
          </w:tcPr>
          <w:p w14:paraId="4E9945A1"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A/I/L</w:t>
            </w:r>
          </w:p>
          <w:p w14:paraId="691102DC" w14:textId="77777777" w:rsidR="00D67D7D" w:rsidRPr="00773230" w:rsidRDefault="00D67D7D" w:rsidP="00904528">
            <w:pPr>
              <w:spacing w:before="120" w:after="60"/>
              <w:ind w:left="85" w:right="83"/>
              <w:rPr>
                <w:rFonts w:asciiTheme="majorHAnsi" w:eastAsia="Batang" w:hAnsiTheme="majorHAnsi" w:cs="Arial"/>
                <w:lang w:val="en-US" w:eastAsia="ko-KR"/>
              </w:rPr>
            </w:pPr>
          </w:p>
        </w:tc>
      </w:tr>
      <w:tr w:rsidR="00D67D7D" w:rsidRPr="00773230" w14:paraId="1A976299" w14:textId="77777777" w:rsidTr="00A54353">
        <w:trPr>
          <w:cantSplit/>
          <w:trHeight w:val="1679"/>
        </w:trPr>
        <w:tc>
          <w:tcPr>
            <w:tcW w:w="675" w:type="dxa"/>
            <w:shd w:val="clear" w:color="auto" w:fill="365F91" w:themeFill="accent1" w:themeFillShade="BF"/>
            <w:tcMar>
              <w:top w:w="0" w:type="dxa"/>
              <w:left w:w="108" w:type="dxa"/>
              <w:bottom w:w="0" w:type="dxa"/>
              <w:right w:w="108" w:type="dxa"/>
            </w:tcMar>
            <w:textDirection w:val="btLr"/>
          </w:tcPr>
          <w:p w14:paraId="542AB82E" w14:textId="77777777" w:rsidR="00D67D7D" w:rsidRPr="00773230" w:rsidRDefault="00D67D7D" w:rsidP="00904528">
            <w:pPr>
              <w:widowControl w:val="0"/>
              <w:suppressAutoHyphens/>
              <w:autoSpaceDN w:val="0"/>
              <w:ind w:left="113" w:right="113"/>
              <w:jc w:val="right"/>
              <w:textAlignment w:val="baseline"/>
              <w:rPr>
                <w:rFonts w:asciiTheme="majorHAnsi" w:eastAsia="SimSun" w:hAnsiTheme="majorHAnsi" w:cs="Arial"/>
                <w:b/>
                <w:kern w:val="3"/>
              </w:rPr>
            </w:pPr>
            <w:r w:rsidRPr="00773230">
              <w:rPr>
                <w:rFonts w:asciiTheme="majorHAnsi" w:eastAsia="SimSun" w:hAnsiTheme="majorHAnsi" w:cs="Arial"/>
                <w:b/>
                <w:color w:val="FFFFFF"/>
                <w:kern w:val="3"/>
              </w:rPr>
              <w:t>Partnership and community links</w:t>
            </w:r>
          </w:p>
        </w:tc>
        <w:tc>
          <w:tcPr>
            <w:tcW w:w="4111" w:type="dxa"/>
            <w:shd w:val="clear" w:color="auto" w:fill="FFFFFF" w:themeFill="background1"/>
            <w:tcMar>
              <w:top w:w="0" w:type="dxa"/>
              <w:left w:w="108" w:type="dxa"/>
              <w:bottom w:w="0" w:type="dxa"/>
              <w:right w:w="108" w:type="dxa"/>
            </w:tcMar>
          </w:tcPr>
          <w:p w14:paraId="05E8AD55"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 xml:space="preserve">Track record of, and genuine belief in, the importance of the parent/ </w:t>
            </w:r>
            <w:proofErr w:type="spellStart"/>
            <w:r w:rsidRPr="00773230">
              <w:rPr>
                <w:rFonts w:asciiTheme="majorHAnsi" w:eastAsia="Batang" w:hAnsiTheme="majorHAnsi" w:cs="Arial"/>
                <w:lang w:val="en-US" w:eastAsia="ko-KR"/>
              </w:rPr>
              <w:t>carer</w:t>
            </w:r>
            <w:proofErr w:type="spellEnd"/>
            <w:r w:rsidRPr="00773230">
              <w:rPr>
                <w:rFonts w:asciiTheme="majorHAnsi" w:eastAsia="Batang" w:hAnsiTheme="majorHAnsi" w:cs="Arial"/>
                <w:lang w:val="en-US" w:eastAsia="ko-KR"/>
              </w:rPr>
              <w:t xml:space="preserve"> and community in children’s education</w:t>
            </w:r>
          </w:p>
          <w:p w14:paraId="4A4E4994" w14:textId="77777777" w:rsidR="00D67D7D" w:rsidRPr="00773230" w:rsidRDefault="00D67D7D" w:rsidP="00904528">
            <w:pPr>
              <w:spacing w:before="120" w:after="60"/>
              <w:ind w:right="83"/>
              <w:rPr>
                <w:rFonts w:asciiTheme="majorHAnsi" w:eastAsia="Batang" w:hAnsiTheme="majorHAnsi" w:cs="Arial"/>
                <w:color w:val="000000"/>
                <w:lang w:eastAsia="ko-KR"/>
              </w:rPr>
            </w:pPr>
          </w:p>
          <w:p w14:paraId="38699958" w14:textId="77777777" w:rsidR="00D67D7D" w:rsidRPr="00773230" w:rsidRDefault="00D67D7D" w:rsidP="00904528">
            <w:pPr>
              <w:spacing w:before="120" w:after="60"/>
              <w:ind w:left="-309" w:right="83"/>
              <w:rPr>
                <w:rFonts w:asciiTheme="majorHAnsi" w:eastAsia="Batang" w:hAnsiTheme="majorHAnsi" w:cs="Arial"/>
                <w:lang w:val="en-US" w:eastAsia="ko-KR"/>
              </w:rPr>
            </w:pPr>
          </w:p>
        </w:tc>
        <w:tc>
          <w:tcPr>
            <w:tcW w:w="3028" w:type="dxa"/>
            <w:shd w:val="clear" w:color="auto" w:fill="FFFFFF" w:themeFill="background1"/>
            <w:tcMar>
              <w:top w:w="0" w:type="dxa"/>
              <w:left w:w="108" w:type="dxa"/>
              <w:bottom w:w="0" w:type="dxa"/>
              <w:right w:w="108" w:type="dxa"/>
            </w:tcMar>
          </w:tcPr>
          <w:p w14:paraId="462C91FF" w14:textId="77777777" w:rsidR="00D67D7D" w:rsidRPr="00773230" w:rsidRDefault="00D67D7D" w:rsidP="00904528">
            <w:pPr>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Experience of developing community and pupil involvement in schools</w:t>
            </w:r>
          </w:p>
          <w:p w14:paraId="36E9B2FD" w14:textId="77777777" w:rsidR="00D67D7D" w:rsidRPr="00773230" w:rsidRDefault="00D67D7D" w:rsidP="00904528">
            <w:pPr>
              <w:spacing w:before="120" w:after="60"/>
              <w:ind w:right="83"/>
              <w:rPr>
                <w:rFonts w:asciiTheme="majorHAnsi" w:eastAsia="Batang" w:hAnsiTheme="majorHAnsi" w:cs="Arial"/>
                <w:lang w:eastAsia="ko-KR"/>
              </w:rPr>
            </w:pPr>
          </w:p>
        </w:tc>
        <w:tc>
          <w:tcPr>
            <w:tcW w:w="1621" w:type="dxa"/>
            <w:shd w:val="clear" w:color="auto" w:fill="FFFFFF" w:themeFill="background1"/>
            <w:tcMar>
              <w:top w:w="0" w:type="dxa"/>
              <w:left w:w="108" w:type="dxa"/>
              <w:bottom w:w="0" w:type="dxa"/>
              <w:right w:w="108" w:type="dxa"/>
            </w:tcMar>
          </w:tcPr>
          <w:p w14:paraId="3E845519" w14:textId="77777777" w:rsidR="00D67D7D" w:rsidRPr="00773230" w:rsidRDefault="00D67D7D" w:rsidP="00904528">
            <w:pPr>
              <w:spacing w:before="120" w:after="60"/>
              <w:ind w:right="83"/>
              <w:rPr>
                <w:rFonts w:asciiTheme="majorHAnsi" w:eastAsia="Batang" w:hAnsiTheme="majorHAnsi" w:cs="Arial"/>
                <w:lang w:val="en-US" w:eastAsia="ko-KR"/>
              </w:rPr>
            </w:pPr>
            <w:r w:rsidRPr="00773230">
              <w:rPr>
                <w:rFonts w:asciiTheme="majorHAnsi" w:eastAsia="Batang" w:hAnsiTheme="majorHAnsi" w:cs="Arial"/>
                <w:lang w:val="en-US" w:eastAsia="ko-KR"/>
              </w:rPr>
              <w:t>A/I</w:t>
            </w:r>
          </w:p>
          <w:p w14:paraId="75C17AF8" w14:textId="77777777" w:rsidR="00D67D7D" w:rsidRPr="00773230" w:rsidRDefault="00D67D7D" w:rsidP="00904528">
            <w:pPr>
              <w:spacing w:before="120" w:after="60"/>
              <w:ind w:left="85" w:right="83"/>
              <w:rPr>
                <w:rFonts w:asciiTheme="majorHAnsi" w:eastAsia="Batang" w:hAnsiTheme="majorHAnsi" w:cs="Arial"/>
                <w:lang w:val="en-US" w:eastAsia="ko-KR"/>
              </w:rPr>
            </w:pPr>
          </w:p>
        </w:tc>
      </w:tr>
      <w:tr w:rsidR="00D67D7D" w:rsidRPr="00773230" w14:paraId="07B82305" w14:textId="77777777" w:rsidTr="00A54353">
        <w:trPr>
          <w:cantSplit/>
          <w:trHeight w:val="3292"/>
        </w:trPr>
        <w:tc>
          <w:tcPr>
            <w:tcW w:w="675" w:type="dxa"/>
            <w:shd w:val="clear" w:color="auto" w:fill="365F91" w:themeFill="accent1" w:themeFillShade="BF"/>
            <w:tcMar>
              <w:top w:w="0" w:type="dxa"/>
              <w:left w:w="108" w:type="dxa"/>
              <w:bottom w:w="0" w:type="dxa"/>
              <w:right w:w="108" w:type="dxa"/>
            </w:tcMar>
            <w:textDirection w:val="btLr"/>
          </w:tcPr>
          <w:p w14:paraId="3CAE4DA4" w14:textId="77777777" w:rsidR="00D67D7D" w:rsidRPr="00773230" w:rsidRDefault="00D67D7D" w:rsidP="00904528">
            <w:pPr>
              <w:widowControl w:val="0"/>
              <w:suppressAutoHyphens/>
              <w:autoSpaceDN w:val="0"/>
              <w:ind w:left="113" w:right="113"/>
              <w:jc w:val="right"/>
              <w:textAlignment w:val="baseline"/>
              <w:rPr>
                <w:rFonts w:asciiTheme="majorHAnsi" w:eastAsia="SimSun" w:hAnsiTheme="majorHAnsi" w:cs="Times New Roman"/>
                <w:b/>
                <w:kern w:val="3"/>
              </w:rPr>
            </w:pPr>
            <w:r w:rsidRPr="00773230">
              <w:rPr>
                <w:rFonts w:asciiTheme="majorHAnsi" w:eastAsia="SimSun" w:hAnsiTheme="majorHAnsi" w:cs="Arial"/>
                <w:b/>
                <w:color w:val="FFFFFF"/>
                <w:kern w:val="3"/>
              </w:rPr>
              <w:t>Personal attributes</w:t>
            </w:r>
          </w:p>
        </w:tc>
        <w:tc>
          <w:tcPr>
            <w:tcW w:w="4111" w:type="dxa"/>
            <w:shd w:val="clear" w:color="auto" w:fill="FFFFFF" w:themeFill="background1"/>
            <w:tcMar>
              <w:top w:w="0" w:type="dxa"/>
              <w:left w:w="108" w:type="dxa"/>
              <w:bottom w:w="0" w:type="dxa"/>
              <w:right w:w="108" w:type="dxa"/>
            </w:tcMar>
          </w:tcPr>
          <w:p w14:paraId="05E5600D" w14:textId="3690EDE3" w:rsidR="00D67D7D" w:rsidRPr="00773230" w:rsidRDefault="00D67D7D" w:rsidP="00904528">
            <w:pPr>
              <w:spacing w:before="120" w:after="240"/>
              <w:ind w:right="85"/>
              <w:rPr>
                <w:rFonts w:asciiTheme="majorHAnsi" w:eastAsia="Batang" w:hAnsiTheme="majorHAnsi" w:cs="Arial"/>
                <w:lang w:val="en-US" w:eastAsia="ko-KR"/>
              </w:rPr>
            </w:pPr>
            <w:r w:rsidRPr="00773230">
              <w:rPr>
                <w:rFonts w:asciiTheme="majorHAnsi" w:eastAsia="Batang" w:hAnsiTheme="majorHAnsi" w:cs="Arial"/>
                <w:lang w:val="en-US" w:eastAsia="ko-KR"/>
              </w:rPr>
              <w:t>Ability to communicate and deal sensitively with adults and children</w:t>
            </w:r>
            <w:r w:rsidR="00E003F4">
              <w:rPr>
                <w:rFonts w:asciiTheme="majorHAnsi" w:eastAsia="Batang" w:hAnsiTheme="majorHAnsi" w:cs="Arial"/>
                <w:lang w:val="en-US" w:eastAsia="ko-KR"/>
              </w:rPr>
              <w:t xml:space="preserve">. </w:t>
            </w:r>
            <w:r w:rsidRPr="00773230">
              <w:rPr>
                <w:rFonts w:asciiTheme="majorHAnsi" w:eastAsia="Batang" w:hAnsiTheme="majorHAnsi" w:cs="Arial"/>
                <w:lang w:val="en-US" w:eastAsia="ko-KR"/>
              </w:rPr>
              <w:t>Genuine understanding of children and commitment to develop each as an individual</w:t>
            </w:r>
            <w:r w:rsidR="00E003F4">
              <w:rPr>
                <w:rFonts w:asciiTheme="majorHAnsi" w:eastAsia="Batang" w:hAnsiTheme="majorHAnsi" w:cs="Arial"/>
                <w:lang w:val="en-US" w:eastAsia="ko-KR"/>
              </w:rPr>
              <w:t>.</w:t>
            </w:r>
            <w:r>
              <w:rPr>
                <w:rFonts w:asciiTheme="majorHAnsi" w:eastAsia="Batang" w:hAnsiTheme="majorHAnsi" w:cs="Arial"/>
                <w:lang w:val="en-US" w:eastAsia="ko-KR"/>
              </w:rPr>
              <w:t xml:space="preserve"> </w:t>
            </w:r>
            <w:r w:rsidRPr="00773230">
              <w:rPr>
                <w:rFonts w:asciiTheme="majorHAnsi" w:eastAsia="Batang" w:hAnsiTheme="majorHAnsi" w:cs="Arial"/>
                <w:color w:val="000000"/>
                <w:lang w:eastAsia="ko-KR"/>
              </w:rPr>
              <w:t>Confidence to build a creative learning culture</w:t>
            </w:r>
            <w:r w:rsidRPr="00773230">
              <w:rPr>
                <w:rFonts w:asciiTheme="majorHAnsi" w:eastAsia="Batang" w:hAnsiTheme="majorHAnsi" w:cs="Arial"/>
                <w:color w:val="000000"/>
                <w:lang w:val="en-US" w:eastAsia="ko-KR"/>
              </w:rPr>
              <w:t xml:space="preserve"> and to try new things</w:t>
            </w:r>
            <w:r w:rsidR="00E003F4">
              <w:rPr>
                <w:rFonts w:asciiTheme="majorHAnsi" w:eastAsia="Batang" w:hAnsiTheme="majorHAnsi" w:cs="Arial"/>
                <w:color w:val="000000"/>
                <w:lang w:val="en-US" w:eastAsia="ko-KR"/>
              </w:rPr>
              <w:t>.</w:t>
            </w:r>
            <w:r>
              <w:rPr>
                <w:rFonts w:asciiTheme="majorHAnsi" w:eastAsia="Batang" w:hAnsiTheme="majorHAnsi" w:cs="Arial"/>
                <w:color w:val="000000"/>
                <w:lang w:val="en-US" w:eastAsia="ko-KR"/>
              </w:rPr>
              <w:t xml:space="preserve"> </w:t>
            </w:r>
            <w:r w:rsidRPr="00773230">
              <w:rPr>
                <w:rFonts w:asciiTheme="majorHAnsi" w:eastAsia="Batang" w:hAnsiTheme="majorHAnsi" w:cs="Arial"/>
                <w:lang w:val="en-US" w:eastAsia="ko-KR"/>
              </w:rPr>
              <w:t xml:space="preserve">Value diversity and the unique contribution that every individual makes to the learning </w:t>
            </w:r>
            <w:r w:rsidR="00E8777C" w:rsidRPr="00773230">
              <w:rPr>
                <w:rFonts w:asciiTheme="majorHAnsi" w:eastAsia="Batang" w:hAnsiTheme="majorHAnsi" w:cs="Arial"/>
                <w:lang w:val="en-US" w:eastAsia="ko-KR"/>
              </w:rPr>
              <w:t>community</w:t>
            </w:r>
            <w:r w:rsidR="00E8777C">
              <w:rPr>
                <w:rFonts w:asciiTheme="majorHAnsi" w:eastAsia="Batang" w:hAnsiTheme="majorHAnsi" w:cs="Arial"/>
                <w:lang w:val="en-US" w:eastAsia="ko-KR"/>
              </w:rPr>
              <w:t>.</w:t>
            </w:r>
            <w:r w:rsidR="00E8777C" w:rsidRPr="00773230">
              <w:rPr>
                <w:rFonts w:asciiTheme="majorHAnsi" w:eastAsia="Batang" w:hAnsiTheme="majorHAnsi" w:cs="Arial"/>
                <w:lang w:eastAsia="ko-KR"/>
              </w:rPr>
              <w:t xml:space="preserve"> Able</w:t>
            </w:r>
            <w:r w:rsidRPr="00773230">
              <w:rPr>
                <w:rFonts w:asciiTheme="majorHAnsi" w:eastAsia="Batang" w:hAnsiTheme="majorHAnsi" w:cs="Arial"/>
                <w:lang w:eastAsia="ko-KR"/>
              </w:rPr>
              <w:t xml:space="preserve"> to prioritise and delegate and implement tasks sensitively and flexibly</w:t>
            </w:r>
            <w:r w:rsidR="00E003F4">
              <w:rPr>
                <w:rFonts w:asciiTheme="majorHAnsi" w:eastAsia="Batang" w:hAnsiTheme="majorHAnsi" w:cs="Arial"/>
                <w:lang w:eastAsia="ko-KR"/>
              </w:rPr>
              <w:t>.</w:t>
            </w:r>
          </w:p>
          <w:p w14:paraId="4BA29389" w14:textId="77777777" w:rsidR="00D67D7D" w:rsidRPr="00773230" w:rsidRDefault="00D67D7D" w:rsidP="00904528">
            <w:pPr>
              <w:spacing w:before="120" w:after="240"/>
              <w:ind w:right="85"/>
              <w:rPr>
                <w:rFonts w:asciiTheme="majorHAnsi" w:eastAsia="Batang" w:hAnsiTheme="majorHAnsi" w:cs="Arial"/>
                <w:lang w:eastAsia="ko-KR"/>
              </w:rPr>
            </w:pPr>
          </w:p>
        </w:tc>
        <w:tc>
          <w:tcPr>
            <w:tcW w:w="3028" w:type="dxa"/>
            <w:shd w:val="clear" w:color="auto" w:fill="FFFFFF" w:themeFill="background1"/>
            <w:tcMar>
              <w:top w:w="0" w:type="dxa"/>
              <w:left w:w="108" w:type="dxa"/>
              <w:bottom w:w="0" w:type="dxa"/>
              <w:right w:w="108" w:type="dxa"/>
            </w:tcMar>
          </w:tcPr>
          <w:p w14:paraId="3702CD2E" w14:textId="77777777" w:rsidR="00D67D7D" w:rsidRPr="00773230" w:rsidRDefault="00D67D7D" w:rsidP="00904528">
            <w:pPr>
              <w:tabs>
                <w:tab w:val="left" w:pos="260"/>
              </w:tabs>
              <w:spacing w:before="120" w:after="60"/>
              <w:ind w:left="-309" w:right="83"/>
              <w:rPr>
                <w:rFonts w:asciiTheme="majorHAnsi" w:eastAsia="Batang" w:hAnsiTheme="majorHAnsi" w:cs="Arial"/>
                <w:lang w:eastAsia="ko-KR"/>
              </w:rPr>
            </w:pPr>
          </w:p>
        </w:tc>
        <w:tc>
          <w:tcPr>
            <w:tcW w:w="1621" w:type="dxa"/>
            <w:shd w:val="clear" w:color="auto" w:fill="FFFFFF" w:themeFill="background1"/>
            <w:tcMar>
              <w:top w:w="0" w:type="dxa"/>
              <w:left w:w="108" w:type="dxa"/>
              <w:bottom w:w="0" w:type="dxa"/>
              <w:right w:w="108" w:type="dxa"/>
            </w:tcMar>
          </w:tcPr>
          <w:p w14:paraId="01863275" w14:textId="77777777" w:rsidR="00D67D7D" w:rsidRPr="00773230" w:rsidRDefault="00D67D7D" w:rsidP="00904528">
            <w:pPr>
              <w:autoSpaceDN w:val="0"/>
              <w:spacing w:before="120" w:after="60"/>
              <w:ind w:right="83"/>
              <w:rPr>
                <w:rFonts w:asciiTheme="majorHAnsi" w:eastAsia="Batang" w:hAnsiTheme="majorHAnsi" w:cs="Arial"/>
                <w:lang w:eastAsia="ko-KR"/>
              </w:rPr>
            </w:pPr>
            <w:r w:rsidRPr="00773230">
              <w:rPr>
                <w:rFonts w:asciiTheme="majorHAnsi" w:eastAsia="Batang" w:hAnsiTheme="majorHAnsi" w:cs="Arial"/>
                <w:lang w:val="en-US" w:eastAsia="ko-KR"/>
              </w:rPr>
              <w:t>I/A/L</w:t>
            </w:r>
          </w:p>
          <w:p w14:paraId="144A76B1" w14:textId="77777777" w:rsidR="00D67D7D" w:rsidRPr="00773230" w:rsidRDefault="00D67D7D" w:rsidP="00904528">
            <w:pPr>
              <w:spacing w:before="120" w:after="60"/>
              <w:ind w:left="85" w:right="83"/>
              <w:rPr>
                <w:rFonts w:asciiTheme="majorHAnsi" w:eastAsia="Batang" w:hAnsiTheme="majorHAnsi" w:cs="Arial"/>
                <w:lang w:eastAsia="ko-KR"/>
              </w:rPr>
            </w:pPr>
          </w:p>
        </w:tc>
      </w:tr>
    </w:tbl>
    <w:p w14:paraId="3E243711" w14:textId="77777777" w:rsidR="00D67D7D" w:rsidRDefault="00D67D7D" w:rsidP="00D67D7D"/>
    <w:p w14:paraId="0E616ADF" w14:textId="77777777" w:rsidR="00D67D7D" w:rsidRPr="00D85E29" w:rsidRDefault="00D67D7D" w:rsidP="00D67D7D">
      <w:pPr>
        <w:rPr>
          <w:rFonts w:asciiTheme="majorHAnsi" w:hAnsiTheme="majorHAnsi"/>
        </w:rPr>
      </w:pPr>
    </w:p>
    <w:sectPr w:rsidR="00D67D7D" w:rsidRPr="00D85E29" w:rsidSect="00D67D7D">
      <w:pgSz w:w="11900" w:h="16840"/>
      <w:pgMar w:top="567" w:right="843" w:bottom="56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0B357" w14:textId="77777777" w:rsidR="00726FC6" w:rsidRDefault="00726FC6" w:rsidP="00D67D7D">
      <w:r>
        <w:separator/>
      </w:r>
    </w:p>
  </w:endnote>
  <w:endnote w:type="continuationSeparator" w:id="0">
    <w:p w14:paraId="3358A6B4" w14:textId="77777777" w:rsidR="00726FC6" w:rsidRDefault="00726FC6" w:rsidP="00D6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PCL6)">
    <w:altName w:val="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2"/>
        <w:szCs w:val="22"/>
      </w:rPr>
      <w:id w:val="1854149139"/>
      <w:docPartObj>
        <w:docPartGallery w:val="Page Numbers (Bottom of Page)"/>
        <w:docPartUnique/>
      </w:docPartObj>
    </w:sdtPr>
    <w:sdtEndPr>
      <w:rPr>
        <w:noProof/>
      </w:rPr>
    </w:sdtEndPr>
    <w:sdtContent>
      <w:p w14:paraId="7CA92164" w14:textId="77777777" w:rsidR="00D67D7D" w:rsidRPr="00D67D7D" w:rsidRDefault="00D67D7D">
        <w:pPr>
          <w:pStyle w:val="Footer"/>
          <w:jc w:val="right"/>
          <w:rPr>
            <w:rFonts w:asciiTheme="majorHAnsi" w:hAnsiTheme="majorHAnsi"/>
            <w:sz w:val="22"/>
            <w:szCs w:val="22"/>
          </w:rPr>
        </w:pPr>
        <w:r w:rsidRPr="00D67D7D">
          <w:rPr>
            <w:rFonts w:asciiTheme="majorHAnsi" w:hAnsiTheme="majorHAnsi"/>
            <w:sz w:val="22"/>
            <w:szCs w:val="22"/>
          </w:rPr>
          <w:t xml:space="preserve">Page </w:t>
        </w:r>
        <w:r w:rsidRPr="00D67D7D">
          <w:rPr>
            <w:rFonts w:asciiTheme="majorHAnsi" w:hAnsiTheme="majorHAnsi"/>
            <w:sz w:val="22"/>
            <w:szCs w:val="22"/>
          </w:rPr>
          <w:fldChar w:fldCharType="begin"/>
        </w:r>
        <w:r w:rsidRPr="00D67D7D">
          <w:rPr>
            <w:rFonts w:asciiTheme="majorHAnsi" w:hAnsiTheme="majorHAnsi"/>
            <w:sz w:val="22"/>
            <w:szCs w:val="22"/>
          </w:rPr>
          <w:instrText xml:space="preserve"> PAGE   \* MERGEFORMAT </w:instrText>
        </w:r>
        <w:r w:rsidRPr="00D67D7D">
          <w:rPr>
            <w:rFonts w:asciiTheme="majorHAnsi" w:hAnsiTheme="majorHAnsi"/>
            <w:sz w:val="22"/>
            <w:szCs w:val="22"/>
          </w:rPr>
          <w:fldChar w:fldCharType="separate"/>
        </w:r>
        <w:r w:rsidR="00A54353">
          <w:rPr>
            <w:rFonts w:asciiTheme="majorHAnsi" w:hAnsiTheme="majorHAnsi"/>
            <w:noProof/>
            <w:sz w:val="22"/>
            <w:szCs w:val="22"/>
          </w:rPr>
          <w:t>3</w:t>
        </w:r>
        <w:r w:rsidRPr="00D67D7D">
          <w:rPr>
            <w:rFonts w:asciiTheme="majorHAnsi" w:hAnsiTheme="majorHAnsi"/>
            <w:noProof/>
            <w:sz w:val="22"/>
            <w:szCs w:val="22"/>
          </w:rPr>
          <w:fldChar w:fldCharType="end"/>
        </w:r>
        <w:r w:rsidRPr="00D67D7D">
          <w:rPr>
            <w:rFonts w:asciiTheme="majorHAnsi" w:hAnsiTheme="majorHAnsi"/>
            <w:noProof/>
            <w:sz w:val="22"/>
            <w:szCs w:val="22"/>
          </w:rPr>
          <w:t xml:space="preserve"> of 4</w:t>
        </w:r>
      </w:p>
    </w:sdtContent>
  </w:sdt>
  <w:p w14:paraId="7F72EC57" w14:textId="77777777" w:rsidR="00D67D7D" w:rsidRDefault="00D6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DE6A" w14:textId="77777777" w:rsidR="00726FC6" w:rsidRDefault="00726FC6" w:rsidP="00D67D7D">
      <w:r>
        <w:separator/>
      </w:r>
    </w:p>
  </w:footnote>
  <w:footnote w:type="continuationSeparator" w:id="0">
    <w:p w14:paraId="07A2FE12" w14:textId="77777777" w:rsidR="00726FC6" w:rsidRDefault="00726FC6" w:rsidP="00D67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12"/>
    <w:multiLevelType w:val="multilevel"/>
    <w:tmpl w:val="000000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13"/>
    <w:multiLevelType w:val="multilevel"/>
    <w:tmpl w:val="000000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36601A0"/>
    <w:multiLevelType w:val="multilevel"/>
    <w:tmpl w:val="2F64748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9C91318"/>
    <w:multiLevelType w:val="hybridMultilevel"/>
    <w:tmpl w:val="976EF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B57A9C"/>
    <w:multiLevelType w:val="hybridMultilevel"/>
    <w:tmpl w:val="22EC2EBC"/>
    <w:lvl w:ilvl="0" w:tplc="0809000F">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D679C"/>
    <w:multiLevelType w:val="hybridMultilevel"/>
    <w:tmpl w:val="23CA6A12"/>
    <w:lvl w:ilvl="0" w:tplc="66F2BFB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A60A2"/>
    <w:multiLevelType w:val="multilevel"/>
    <w:tmpl w:val="28FA88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16916606"/>
    <w:multiLevelType w:val="hybridMultilevel"/>
    <w:tmpl w:val="9B7693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D8B23B0"/>
    <w:multiLevelType w:val="hybridMultilevel"/>
    <w:tmpl w:val="91A85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9D5D39"/>
    <w:multiLevelType w:val="hybridMultilevel"/>
    <w:tmpl w:val="42EEFF5A"/>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1" w15:restartNumberingAfterBreak="0">
    <w:nsid w:val="32F6428D"/>
    <w:multiLevelType w:val="hybridMultilevel"/>
    <w:tmpl w:val="A744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13960"/>
    <w:multiLevelType w:val="hybridMultilevel"/>
    <w:tmpl w:val="C22A64E6"/>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3" w15:restartNumberingAfterBreak="0">
    <w:nsid w:val="454D65F4"/>
    <w:multiLevelType w:val="multilevel"/>
    <w:tmpl w:val="0590BCE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0"/>
        </w:tabs>
        <w:ind w:left="0" w:hanging="360"/>
      </w:pPr>
      <w:rPr>
        <w:rFonts w:ascii="OpenSymbol" w:hAnsi="OpenSymbol" w:cs="OpenSymbol" w:hint="default"/>
      </w:rPr>
    </w:lvl>
    <w:lvl w:ilvl="2">
      <w:start w:val="1"/>
      <w:numFmt w:val="bullet"/>
      <w:lvlText w:val="▪"/>
      <w:lvlJc w:val="left"/>
      <w:pPr>
        <w:tabs>
          <w:tab w:val="num" w:pos="360"/>
        </w:tabs>
        <w:ind w:left="360" w:hanging="360"/>
      </w:pPr>
      <w:rPr>
        <w:rFonts w:ascii="OpenSymbol" w:hAnsi="OpenSymbol" w:cs="OpenSymbol" w:hint="default"/>
      </w:rPr>
    </w:lvl>
    <w:lvl w:ilvl="3">
      <w:start w:val="1"/>
      <w:numFmt w:val="bullet"/>
      <w:lvlText w:val=""/>
      <w:lvlJc w:val="left"/>
      <w:pPr>
        <w:tabs>
          <w:tab w:val="num" w:pos="720"/>
        </w:tabs>
        <w:ind w:left="720" w:hanging="360"/>
      </w:pPr>
      <w:rPr>
        <w:rFonts w:ascii="Symbol" w:hAnsi="Symbol" w:cs="Symbol" w:hint="default"/>
      </w:rPr>
    </w:lvl>
    <w:lvl w:ilvl="4">
      <w:start w:val="1"/>
      <w:numFmt w:val="bullet"/>
      <w:lvlText w:val="◦"/>
      <w:lvlJc w:val="left"/>
      <w:pPr>
        <w:tabs>
          <w:tab w:val="num" w:pos="1080"/>
        </w:tabs>
        <w:ind w:left="1080" w:hanging="360"/>
      </w:pPr>
      <w:rPr>
        <w:rFonts w:ascii="OpenSymbol" w:hAnsi="OpenSymbol" w:cs="OpenSymbol" w:hint="default"/>
      </w:rPr>
    </w:lvl>
    <w:lvl w:ilvl="5">
      <w:start w:val="1"/>
      <w:numFmt w:val="bullet"/>
      <w:lvlText w:val="▪"/>
      <w:lvlJc w:val="left"/>
      <w:pPr>
        <w:tabs>
          <w:tab w:val="num" w:pos="1440"/>
        </w:tabs>
        <w:ind w:left="1440" w:hanging="360"/>
      </w:pPr>
      <w:rPr>
        <w:rFonts w:ascii="OpenSymbol" w:hAnsi="OpenSymbol" w:cs="OpenSymbol" w:hint="default"/>
      </w:rPr>
    </w:lvl>
    <w:lvl w:ilvl="6">
      <w:start w:val="1"/>
      <w:numFmt w:val="bullet"/>
      <w:lvlText w:val=""/>
      <w:lvlJc w:val="left"/>
      <w:pPr>
        <w:tabs>
          <w:tab w:val="num" w:pos="1800"/>
        </w:tabs>
        <w:ind w:left="1800" w:hanging="360"/>
      </w:pPr>
      <w:rPr>
        <w:rFonts w:ascii="Symbol" w:hAnsi="Symbol" w:cs="Symbol" w:hint="default"/>
      </w:rPr>
    </w:lvl>
    <w:lvl w:ilvl="7">
      <w:start w:val="1"/>
      <w:numFmt w:val="bullet"/>
      <w:lvlText w:val="◦"/>
      <w:lvlJc w:val="left"/>
      <w:pPr>
        <w:tabs>
          <w:tab w:val="num" w:pos="2160"/>
        </w:tabs>
        <w:ind w:left="2160" w:hanging="360"/>
      </w:pPr>
      <w:rPr>
        <w:rFonts w:ascii="OpenSymbol" w:hAnsi="OpenSymbol" w:cs="OpenSymbol" w:hint="default"/>
      </w:rPr>
    </w:lvl>
    <w:lvl w:ilvl="8">
      <w:start w:val="1"/>
      <w:numFmt w:val="bullet"/>
      <w:lvlText w:val="▪"/>
      <w:lvlJc w:val="left"/>
      <w:pPr>
        <w:tabs>
          <w:tab w:val="num" w:pos="2520"/>
        </w:tabs>
        <w:ind w:left="2520" w:hanging="360"/>
      </w:pPr>
      <w:rPr>
        <w:rFonts w:ascii="OpenSymbol" w:hAnsi="OpenSymbol" w:cs="OpenSymbol" w:hint="default"/>
      </w:rPr>
    </w:lvl>
  </w:abstractNum>
  <w:abstractNum w:abstractNumId="14" w15:restartNumberingAfterBreak="0">
    <w:nsid w:val="4B6C2764"/>
    <w:multiLevelType w:val="hybridMultilevel"/>
    <w:tmpl w:val="C6B8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24B40"/>
    <w:multiLevelType w:val="multilevel"/>
    <w:tmpl w:val="5AEEDBF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6" w15:restartNumberingAfterBreak="0">
    <w:nsid w:val="52F54F56"/>
    <w:multiLevelType w:val="hybridMultilevel"/>
    <w:tmpl w:val="CA2209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3D2669A"/>
    <w:multiLevelType w:val="hybridMultilevel"/>
    <w:tmpl w:val="C5943AA4"/>
    <w:lvl w:ilvl="0" w:tplc="0809000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E77F73"/>
    <w:multiLevelType w:val="hybridMultilevel"/>
    <w:tmpl w:val="6FAE0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916A31"/>
    <w:multiLevelType w:val="hybridMultilevel"/>
    <w:tmpl w:val="29A28626"/>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0" w15:restartNumberingAfterBreak="0">
    <w:nsid w:val="5911355C"/>
    <w:multiLevelType w:val="hybridMultilevel"/>
    <w:tmpl w:val="6C4AB57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1" w15:restartNumberingAfterBreak="0">
    <w:nsid w:val="69DA100C"/>
    <w:multiLevelType w:val="hybridMultilevel"/>
    <w:tmpl w:val="BBA2BB32"/>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2" w15:restartNumberingAfterBreak="0">
    <w:nsid w:val="767D64C3"/>
    <w:multiLevelType w:val="hybridMultilevel"/>
    <w:tmpl w:val="C974EF4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3" w15:restartNumberingAfterBreak="0">
    <w:nsid w:val="775258DD"/>
    <w:multiLevelType w:val="hybridMultilevel"/>
    <w:tmpl w:val="7C10CEAA"/>
    <w:lvl w:ilvl="0" w:tplc="0809000F">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4" w15:restartNumberingAfterBreak="0">
    <w:nsid w:val="7CAF0C74"/>
    <w:multiLevelType w:val="hybridMultilevel"/>
    <w:tmpl w:val="D0B446C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6"/>
  </w:num>
  <w:num w:numId="2">
    <w:abstractNumId w:val="8"/>
  </w:num>
  <w:num w:numId="3">
    <w:abstractNumId w:val="14"/>
  </w:num>
  <w:num w:numId="4">
    <w:abstractNumId w:val="22"/>
  </w:num>
  <w:num w:numId="5">
    <w:abstractNumId w:val="10"/>
  </w:num>
  <w:num w:numId="6">
    <w:abstractNumId w:val="12"/>
  </w:num>
  <w:num w:numId="7">
    <w:abstractNumId w:val="24"/>
  </w:num>
  <w:num w:numId="8">
    <w:abstractNumId w:val="20"/>
  </w:num>
  <w:num w:numId="9">
    <w:abstractNumId w:val="19"/>
  </w:num>
  <w:num w:numId="10">
    <w:abstractNumId w:val="21"/>
  </w:num>
  <w:num w:numId="11">
    <w:abstractNumId w:val="4"/>
  </w:num>
  <w:num w:numId="12">
    <w:abstractNumId w:val="7"/>
  </w:num>
  <w:num w:numId="13">
    <w:abstractNumId w:val="13"/>
  </w:num>
  <w:num w:numId="14">
    <w:abstractNumId w:val="0"/>
  </w:num>
  <w:num w:numId="15">
    <w:abstractNumId w:val="1"/>
  </w:num>
  <w:num w:numId="16">
    <w:abstractNumId w:val="2"/>
  </w:num>
  <w:num w:numId="17">
    <w:abstractNumId w:val="18"/>
  </w:num>
  <w:num w:numId="18">
    <w:abstractNumId w:val="9"/>
  </w:num>
  <w:num w:numId="19">
    <w:abstractNumId w:val="17"/>
  </w:num>
  <w:num w:numId="20">
    <w:abstractNumId w:val="6"/>
  </w:num>
  <w:num w:numId="21">
    <w:abstractNumId w:val="23"/>
  </w:num>
  <w:num w:numId="22">
    <w:abstractNumId w:val="3"/>
  </w:num>
  <w:num w:numId="23">
    <w:abstractNumId w:val="15"/>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53"/>
    <w:rsid w:val="000C65BF"/>
    <w:rsid w:val="00133053"/>
    <w:rsid w:val="00150CE0"/>
    <w:rsid w:val="001F02A6"/>
    <w:rsid w:val="002521FC"/>
    <w:rsid w:val="0026657F"/>
    <w:rsid w:val="00266EBB"/>
    <w:rsid w:val="0027019C"/>
    <w:rsid w:val="002D6F15"/>
    <w:rsid w:val="00305071"/>
    <w:rsid w:val="0039282C"/>
    <w:rsid w:val="003D63A2"/>
    <w:rsid w:val="00423609"/>
    <w:rsid w:val="00442149"/>
    <w:rsid w:val="004476AC"/>
    <w:rsid w:val="00456BCE"/>
    <w:rsid w:val="004A1C8A"/>
    <w:rsid w:val="004C117C"/>
    <w:rsid w:val="004D6962"/>
    <w:rsid w:val="00542951"/>
    <w:rsid w:val="00556718"/>
    <w:rsid w:val="00567EB5"/>
    <w:rsid w:val="005A5077"/>
    <w:rsid w:val="00636F9F"/>
    <w:rsid w:val="00643C01"/>
    <w:rsid w:val="00673690"/>
    <w:rsid w:val="006C7054"/>
    <w:rsid w:val="00712680"/>
    <w:rsid w:val="00726FC6"/>
    <w:rsid w:val="00773230"/>
    <w:rsid w:val="00806CDF"/>
    <w:rsid w:val="00816352"/>
    <w:rsid w:val="008261D8"/>
    <w:rsid w:val="008516B3"/>
    <w:rsid w:val="00881D50"/>
    <w:rsid w:val="008D3F9E"/>
    <w:rsid w:val="0091101F"/>
    <w:rsid w:val="0091167D"/>
    <w:rsid w:val="00934361"/>
    <w:rsid w:val="00947B53"/>
    <w:rsid w:val="009513A7"/>
    <w:rsid w:val="009734BD"/>
    <w:rsid w:val="009B6B14"/>
    <w:rsid w:val="00A452AA"/>
    <w:rsid w:val="00A54353"/>
    <w:rsid w:val="00A80B8D"/>
    <w:rsid w:val="00AA56AE"/>
    <w:rsid w:val="00AB03EC"/>
    <w:rsid w:val="00AD6E2D"/>
    <w:rsid w:val="00AE747D"/>
    <w:rsid w:val="00B46063"/>
    <w:rsid w:val="00B51153"/>
    <w:rsid w:val="00B94C8F"/>
    <w:rsid w:val="00BC15CC"/>
    <w:rsid w:val="00BD590A"/>
    <w:rsid w:val="00BD781D"/>
    <w:rsid w:val="00BF4A6A"/>
    <w:rsid w:val="00C16708"/>
    <w:rsid w:val="00C773A7"/>
    <w:rsid w:val="00CD2C6C"/>
    <w:rsid w:val="00CF4183"/>
    <w:rsid w:val="00D06950"/>
    <w:rsid w:val="00D366B8"/>
    <w:rsid w:val="00D67D7D"/>
    <w:rsid w:val="00D75BDB"/>
    <w:rsid w:val="00D85E29"/>
    <w:rsid w:val="00DD726D"/>
    <w:rsid w:val="00DF0B56"/>
    <w:rsid w:val="00E003F4"/>
    <w:rsid w:val="00E8777C"/>
    <w:rsid w:val="00EE5C3D"/>
    <w:rsid w:val="00EE71E5"/>
    <w:rsid w:val="00F07B3C"/>
    <w:rsid w:val="00F10626"/>
    <w:rsid w:val="00F5150E"/>
    <w:rsid w:val="00FE0A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752D9916"/>
  <w15:docId w15:val="{94CFF7E3-42A4-4248-B548-BE250CEB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5">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DF2"/>
  </w:style>
  <w:style w:type="paragraph" w:styleId="Heading1">
    <w:name w:val="heading 1"/>
    <w:basedOn w:val="Normal"/>
    <w:next w:val="Normal"/>
    <w:link w:val="Heading1Char"/>
    <w:qFormat/>
    <w:rsid w:val="00DD726D"/>
    <w:pPr>
      <w:keepNext/>
      <w:outlineLvl w:val="0"/>
    </w:pPr>
    <w:rPr>
      <w:rFonts w:ascii="Garamond (PCL6)" w:eastAsia="Times New Roman" w:hAnsi="Garamond (PCL6)" w:cs="Times New Roman"/>
      <w:b/>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BB"/>
    <w:pPr>
      <w:ind w:left="720"/>
      <w:contextualSpacing/>
    </w:pPr>
  </w:style>
  <w:style w:type="paragraph" w:styleId="NormalWeb">
    <w:name w:val="Normal (Web)"/>
    <w:basedOn w:val="Normal"/>
    <w:rsid w:val="00266EBB"/>
    <w:pPr>
      <w:spacing w:before="100" w:beforeAutospacing="1" w:after="100" w:afterAutospacing="1"/>
    </w:pPr>
    <w:rPr>
      <w:rFonts w:ascii="Arial" w:eastAsia="Times New Roman" w:hAnsi="Arial" w:cs="Arial"/>
      <w:color w:val="000000"/>
    </w:rPr>
  </w:style>
  <w:style w:type="character" w:styleId="Hyperlink">
    <w:name w:val="Hyperlink"/>
    <w:basedOn w:val="DefaultParagraphFont"/>
    <w:uiPriority w:val="99"/>
    <w:unhideWhenUsed/>
    <w:rsid w:val="00881D50"/>
    <w:rPr>
      <w:color w:val="0000FF"/>
      <w:u w:val="single"/>
    </w:rPr>
  </w:style>
  <w:style w:type="paragraph" w:styleId="Header">
    <w:name w:val="header"/>
    <w:basedOn w:val="Normal"/>
    <w:link w:val="HeaderChar"/>
    <w:rsid w:val="00D67D7D"/>
    <w:pPr>
      <w:tabs>
        <w:tab w:val="center" w:pos="4513"/>
        <w:tab w:val="right" w:pos="9026"/>
      </w:tabs>
    </w:pPr>
  </w:style>
  <w:style w:type="character" w:customStyle="1" w:styleId="HeaderChar">
    <w:name w:val="Header Char"/>
    <w:basedOn w:val="DefaultParagraphFont"/>
    <w:link w:val="Header"/>
    <w:rsid w:val="00D67D7D"/>
  </w:style>
  <w:style w:type="paragraph" w:styleId="Footer">
    <w:name w:val="footer"/>
    <w:basedOn w:val="Normal"/>
    <w:link w:val="FooterChar"/>
    <w:uiPriority w:val="99"/>
    <w:rsid w:val="00D67D7D"/>
    <w:pPr>
      <w:tabs>
        <w:tab w:val="center" w:pos="4513"/>
        <w:tab w:val="right" w:pos="9026"/>
      </w:tabs>
    </w:pPr>
  </w:style>
  <w:style w:type="character" w:customStyle="1" w:styleId="FooterChar">
    <w:name w:val="Footer Char"/>
    <w:basedOn w:val="DefaultParagraphFont"/>
    <w:link w:val="Footer"/>
    <w:uiPriority w:val="99"/>
    <w:rsid w:val="00D67D7D"/>
  </w:style>
  <w:style w:type="paragraph" w:styleId="BalloonText">
    <w:name w:val="Balloon Text"/>
    <w:basedOn w:val="Normal"/>
    <w:link w:val="BalloonTextChar"/>
    <w:rsid w:val="00F07B3C"/>
    <w:rPr>
      <w:rFonts w:ascii="Tahoma" w:hAnsi="Tahoma" w:cs="Tahoma"/>
      <w:sz w:val="16"/>
      <w:szCs w:val="16"/>
    </w:rPr>
  </w:style>
  <w:style w:type="character" w:customStyle="1" w:styleId="BalloonTextChar">
    <w:name w:val="Balloon Text Char"/>
    <w:basedOn w:val="DefaultParagraphFont"/>
    <w:link w:val="BalloonText"/>
    <w:rsid w:val="00F07B3C"/>
    <w:rPr>
      <w:rFonts w:ascii="Tahoma" w:hAnsi="Tahoma" w:cs="Tahoma"/>
      <w:sz w:val="16"/>
      <w:szCs w:val="16"/>
    </w:rPr>
  </w:style>
  <w:style w:type="character" w:customStyle="1" w:styleId="Heading1Char">
    <w:name w:val="Heading 1 Char"/>
    <w:basedOn w:val="DefaultParagraphFont"/>
    <w:link w:val="Heading1"/>
    <w:rsid w:val="00DD726D"/>
    <w:rPr>
      <w:rFonts w:ascii="Garamond (PCL6)" w:eastAsia="Times New Roman" w:hAnsi="Garamond (PCL6)" w:cs="Times New Roman"/>
      <w:b/>
      <w:color w:val="0000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5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essendin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essendin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941EF17F85343B3BBEEAAC5246ACD" ma:contentTypeVersion="11" ma:contentTypeDescription="Create a new document." ma:contentTypeScope="" ma:versionID="7befd73b91363d34ca76df3292939be0">
  <xsd:schema xmlns:xsd="http://www.w3.org/2001/XMLSchema" xmlns:xs="http://www.w3.org/2001/XMLSchema" xmlns:p="http://schemas.microsoft.com/office/2006/metadata/properties" xmlns:ns2="e56b1db3-48f0-4b3c-9546-2bb23576d6ca" xmlns:ns3="a8e1e82d-19e5-4563-a66a-620376a69fd0" targetNamespace="http://schemas.microsoft.com/office/2006/metadata/properties" ma:root="true" ma:fieldsID="72201ece115b3a32fc9b8acc2bb79c74" ns2:_="" ns3:_="">
    <xsd:import namespace="e56b1db3-48f0-4b3c-9546-2bb23576d6ca"/>
    <xsd:import namespace="a8e1e82d-19e5-4563-a66a-620376a69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1db3-48f0-4b3c-9546-2bb23576d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1e82d-19e5-4563-a66a-620376a69f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efad4-8173-4057-a6f6-eadfd3ecd705}" ma:internalName="TaxCatchAll" ma:showField="CatchAllData" ma:web="a8e1e82d-19e5-4563-a66a-620376a69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e1e82d-19e5-4563-a66a-620376a69fd0" xsi:nil="true"/>
    <lcf76f155ced4ddcb4097134ff3c332f xmlns="e56b1db3-48f0-4b3c-9546-2bb23576d6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83B12-727B-44D9-87FA-48CD8462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1db3-48f0-4b3c-9546-2bb23576d6ca"/>
    <ds:schemaRef ds:uri="a8e1e82d-19e5-4563-a66a-620376a6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EF4B2-663A-479A-8E80-E2363E05C50B}">
  <ds:schemaRefs>
    <ds:schemaRef ds:uri="http://schemas.microsoft.com/sharepoint/v3/contenttype/forms"/>
  </ds:schemaRefs>
</ds:datastoreItem>
</file>

<file path=customXml/itemProps3.xml><?xml version="1.0" encoding="utf-8"?>
<ds:datastoreItem xmlns:ds="http://schemas.openxmlformats.org/officeDocument/2006/customXml" ds:itemID="{6C5B1108-B5F4-44F8-B997-6CC9BCAE7569}">
  <ds:schemaRefs>
    <ds:schemaRef ds:uri="http://purl.org/dc/terms/"/>
    <ds:schemaRef ds:uri="e56b1db3-48f0-4b3c-9546-2bb23576d6ca"/>
    <ds:schemaRef ds:uri="http://schemas.microsoft.com/office/2006/documentManagement/types"/>
    <ds:schemaRef ds:uri="http://schemas.microsoft.com/office/infopath/2007/PartnerControls"/>
    <ds:schemaRef ds:uri="http://purl.org/dc/elements/1.1/"/>
    <ds:schemaRef ds:uri="http://schemas.microsoft.com/office/2006/metadata/properties"/>
    <ds:schemaRef ds:uri="a8e1e82d-19e5-4563-a66a-620376a69fd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7610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Ann LITTLE</cp:lastModifiedBy>
  <cp:revision>2</cp:revision>
  <cp:lastPrinted>2025-06-05T08:49:00Z</cp:lastPrinted>
  <dcterms:created xsi:type="dcterms:W3CDTF">2025-06-05T09:38:00Z</dcterms:created>
  <dcterms:modified xsi:type="dcterms:W3CDTF">2025-06-05T09:38:00Z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0x010100BAF941EF17F85343B3BBEEAAC5246ACD</vt:lpwstr>
  </property>
  <property fmtid="{D5CDD505-2E9C-101B-9397-08002B2CF9AE}" pid="3" name="MediaServiceImageTags">
    <vt:lpwstr/>
  </property>
</Properties>
</file>