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49" w:rsidRDefault="00EF1942">
      <w:pPr>
        <w:spacing w:after="158"/>
        <w:ind w:left="2098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-29120</wp:posOffset>
            </wp:positionV>
            <wp:extent cx="1247204" cy="852805"/>
            <wp:effectExtent l="0" t="0" r="0" b="0"/>
            <wp:wrapSquare wrapText="bothSides"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7204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eastAsia="Gill Sans MT" w:hAnsi="Gill Sans MT" w:cs="Gill Sans MT"/>
          <w:sz w:val="32"/>
        </w:rPr>
        <w:t xml:space="preserve">Mereside CE Primary </w:t>
      </w:r>
    </w:p>
    <w:p w:rsidR="00315E7E" w:rsidRDefault="00EF1942" w:rsidP="00315E7E">
      <w:pPr>
        <w:spacing w:after="156"/>
        <w:ind w:left="3582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Teacher Personal Specification </w:t>
      </w:r>
      <w:r w:rsidR="00315E7E">
        <w:rPr>
          <w:rFonts w:ascii="Gill Sans MT" w:eastAsia="Gill Sans MT" w:hAnsi="Gill Sans MT" w:cs="Gill Sans MT"/>
          <w:sz w:val="32"/>
        </w:rPr>
        <w:t xml:space="preserve">UKS2 </w:t>
      </w:r>
    </w:p>
    <w:p w:rsidR="00B32449" w:rsidRDefault="00315E7E" w:rsidP="00315E7E">
      <w:pPr>
        <w:spacing w:after="156"/>
        <w:ind w:left="3582"/>
      </w:pPr>
      <w:r>
        <w:rPr>
          <w:rFonts w:ascii="Gill Sans MT" w:eastAsia="Gill Sans MT" w:hAnsi="Gill Sans MT" w:cs="Gill Sans MT"/>
          <w:sz w:val="32"/>
        </w:rPr>
        <w:t>M1-M6</w:t>
      </w:r>
      <w:r w:rsidR="00DE32F8">
        <w:rPr>
          <w:rFonts w:ascii="Gill Sans MT" w:eastAsia="Gill Sans MT" w:hAnsi="Gill Sans MT" w:cs="Gill Sans MT"/>
          <w:sz w:val="32"/>
        </w:rPr>
        <w:t xml:space="preserve"> with potential progression to UPS</w:t>
      </w:r>
    </w:p>
    <w:p w:rsidR="00B32449" w:rsidRDefault="00EF1942">
      <w:pPr>
        <w:spacing w:after="0"/>
        <w:ind w:left="4513"/>
      </w:pPr>
      <w:r>
        <w:rPr>
          <w:rFonts w:ascii="Gill Sans MT" w:eastAsia="Gill Sans MT" w:hAnsi="Gill Sans MT" w:cs="Gill Sans MT"/>
          <w:sz w:val="32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35" w:type="dxa"/>
          <w:right w:w="55" w:type="dxa"/>
        </w:tblCellMar>
        <w:tblLook w:val="04A0" w:firstRow="1" w:lastRow="0" w:firstColumn="1" w:lastColumn="0" w:noHBand="0" w:noVBand="1"/>
      </w:tblPr>
      <w:tblGrid>
        <w:gridCol w:w="828"/>
        <w:gridCol w:w="6255"/>
        <w:gridCol w:w="1935"/>
      </w:tblGrid>
      <w:tr w:rsidR="00B32449">
        <w:trPr>
          <w:trHeight w:val="1680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49" w:rsidRDefault="00EF1942">
            <w:pPr>
              <w:ind w:left="11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49" w:rsidRDefault="00EF1942">
            <w:pPr>
              <w:spacing w:line="238" w:lineRule="auto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Criteria assessed through: </w:t>
            </w:r>
          </w:p>
          <w:p w:rsidR="00B32449" w:rsidRDefault="00EF1942">
            <w:pPr>
              <w:spacing w:line="238" w:lineRule="auto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Application interview and </w:t>
            </w:r>
          </w:p>
          <w:p w:rsidR="00B32449" w:rsidRDefault="00EF1942">
            <w:pPr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observation of teaching  </w:t>
            </w:r>
          </w:p>
        </w:tc>
      </w:tr>
      <w:tr w:rsidR="00B32449">
        <w:trPr>
          <w:trHeight w:val="1160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49" w:rsidRDefault="00EF1942">
            <w:pPr>
              <w:spacing w:after="45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Training &amp; Qualifications </w:t>
            </w:r>
          </w:p>
          <w:p w:rsidR="00B32449" w:rsidRDefault="00EF1942">
            <w:pPr>
              <w:numPr>
                <w:ilvl w:val="0"/>
                <w:numId w:val="1"/>
              </w:numPr>
              <w:spacing w:after="1"/>
              <w:ind w:right="162" w:hanging="360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Qualified Teacher Status </w:t>
            </w:r>
          </w:p>
          <w:p w:rsidR="00EF1942" w:rsidRPr="00315E7E" w:rsidRDefault="00EF1942">
            <w:pPr>
              <w:numPr>
                <w:ilvl w:val="0"/>
                <w:numId w:val="1"/>
              </w:numPr>
              <w:ind w:right="162" w:hanging="360"/>
            </w:pPr>
            <w:r>
              <w:rPr>
                <w:rFonts w:ascii="Gill Sans MT" w:eastAsia="Gill Sans MT" w:hAnsi="Gill Sans MT" w:cs="Gill Sans MT"/>
                <w:sz w:val="24"/>
              </w:rPr>
              <w:t>Relevant training and qualifications for Primary age range</w:t>
            </w:r>
            <w:r w:rsidR="00315E7E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DE32F8" w:rsidRDefault="00315E7E" w:rsidP="00DE32F8">
            <w:pPr>
              <w:numPr>
                <w:ilvl w:val="0"/>
                <w:numId w:val="1"/>
              </w:numPr>
              <w:ind w:right="162" w:hanging="360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Experience in Upper Key Stage 2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49" w:rsidRDefault="00EF1942">
            <w:pPr>
              <w:ind w:right="58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Essential </w:t>
            </w:r>
          </w:p>
          <w:p w:rsidR="00B32449" w:rsidRDefault="00EF1942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EF1942">
            <w:pPr>
              <w:ind w:right="58"/>
              <w:jc w:val="center"/>
              <w:rPr>
                <w:rFonts w:ascii="Gill Sans MT" w:eastAsia="Gill Sans MT" w:hAnsi="Gill Sans MT" w:cs="Gill Sans MT"/>
                <w:sz w:val="24"/>
              </w:rPr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Essential </w:t>
            </w:r>
          </w:p>
          <w:p w:rsidR="00DE32F8" w:rsidRDefault="00DE32F8">
            <w:pPr>
              <w:ind w:right="58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Essential </w:t>
            </w:r>
          </w:p>
        </w:tc>
      </w:tr>
      <w:tr w:rsidR="00B32449">
        <w:trPr>
          <w:trHeight w:val="4853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49" w:rsidRDefault="00EF1942">
            <w:pPr>
              <w:spacing w:after="45"/>
              <w:rPr>
                <w:rFonts w:ascii="Gill Sans MT" w:eastAsia="Gill Sans MT" w:hAnsi="Gill Sans MT" w:cs="Gill Sans MT"/>
                <w:sz w:val="24"/>
              </w:rPr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Knowledge, Skills &amp; Understanding </w:t>
            </w:r>
          </w:p>
          <w:p w:rsidR="00315E7E" w:rsidRDefault="00315E7E" w:rsidP="00315E7E">
            <w:pPr>
              <w:pStyle w:val="ListParagraph"/>
              <w:numPr>
                <w:ilvl w:val="0"/>
                <w:numId w:val="4"/>
              </w:numPr>
              <w:spacing w:after="45"/>
              <w:rPr>
                <w:rFonts w:ascii="Gill Sans MT" w:hAnsi="Gill Sans MT"/>
                <w:sz w:val="24"/>
                <w:szCs w:val="24"/>
              </w:rPr>
            </w:pPr>
            <w:r w:rsidRPr="00315E7E">
              <w:rPr>
                <w:rFonts w:ascii="Gill Sans MT" w:hAnsi="Gill Sans MT"/>
                <w:sz w:val="24"/>
                <w:szCs w:val="24"/>
              </w:rPr>
              <w:t>Proven track record in raisi</w:t>
            </w:r>
            <w:r>
              <w:rPr>
                <w:rFonts w:ascii="Gill Sans MT" w:hAnsi="Gill Sans MT"/>
                <w:sz w:val="24"/>
                <w:szCs w:val="24"/>
              </w:rPr>
              <w:t>ng attainment with all pupils</w:t>
            </w:r>
          </w:p>
          <w:p w:rsidR="00315E7E" w:rsidRPr="00315E7E" w:rsidRDefault="00315E7E" w:rsidP="00315E7E">
            <w:pPr>
              <w:pStyle w:val="ListParagraph"/>
              <w:numPr>
                <w:ilvl w:val="0"/>
                <w:numId w:val="4"/>
              </w:numPr>
              <w:spacing w:after="45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Knowledge and understanding of attachment friendly practice </w:t>
            </w:r>
          </w:p>
          <w:p w:rsidR="00B32449" w:rsidRDefault="00EF1942">
            <w:pPr>
              <w:numPr>
                <w:ilvl w:val="0"/>
                <w:numId w:val="2"/>
              </w:numPr>
              <w:spacing w:after="70" w:line="238" w:lineRule="auto"/>
              <w:ind w:hanging="360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Knowledge and understanding of current theory and practice in teaching and learning particularly related to supporting high achievement in all pupils </w:t>
            </w:r>
          </w:p>
          <w:p w:rsidR="00B32449" w:rsidRDefault="00EF1942">
            <w:pPr>
              <w:numPr>
                <w:ilvl w:val="0"/>
                <w:numId w:val="2"/>
              </w:numPr>
              <w:spacing w:after="68" w:line="238" w:lineRule="auto"/>
              <w:ind w:hanging="360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Knowledge and understanding of how to meet the needs of a wide range of learners including those with SEND, EAL and those from low socio-economic circumstances </w:t>
            </w:r>
          </w:p>
          <w:p w:rsidR="00B32449" w:rsidRDefault="00EF1942">
            <w:pPr>
              <w:numPr>
                <w:ilvl w:val="0"/>
                <w:numId w:val="2"/>
              </w:numPr>
              <w:spacing w:after="70" w:line="238" w:lineRule="auto"/>
              <w:ind w:hanging="360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Knowledge of the statutory National Curriculum requirements at the relevant Key Stage including monitoring, assessment, recording and reporting pupils’ progress </w:t>
            </w:r>
          </w:p>
          <w:p w:rsidR="00B32449" w:rsidRDefault="00EF1942">
            <w:pPr>
              <w:numPr>
                <w:ilvl w:val="0"/>
                <w:numId w:val="2"/>
              </w:numPr>
              <w:spacing w:after="68" w:line="238" w:lineRule="auto"/>
              <w:ind w:hanging="360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Knowledge of the statutory requirements of legislation concerning Equality of opportunities, Health &amp; Safety, SEND and Safeguarding Children </w:t>
            </w:r>
          </w:p>
          <w:p w:rsidR="00B32449" w:rsidRDefault="00EF1942">
            <w:pPr>
              <w:numPr>
                <w:ilvl w:val="0"/>
                <w:numId w:val="2"/>
              </w:numPr>
              <w:spacing w:after="70" w:line="238" w:lineRule="auto"/>
              <w:ind w:hanging="360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Understanding of the importance of partnership </w:t>
            </w:r>
            <w:r w:rsidR="00315E7E">
              <w:rPr>
                <w:rFonts w:ascii="Gill Sans MT" w:eastAsia="Gill Sans MT" w:hAnsi="Gill Sans MT" w:cs="Gill Sans MT"/>
                <w:sz w:val="24"/>
              </w:rPr>
              <w:t>with parents &amp; carers, local academy committee members</w:t>
            </w:r>
            <w:r>
              <w:rPr>
                <w:rFonts w:ascii="Gill Sans MT" w:eastAsia="Gill Sans MT" w:hAnsi="Gill Sans MT" w:cs="Gill Sans MT"/>
                <w:sz w:val="24"/>
              </w:rPr>
              <w:t xml:space="preserve"> and local community  </w:t>
            </w:r>
          </w:p>
          <w:p w:rsidR="00B32449" w:rsidRDefault="00315E7E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Subject specialism of </w:t>
            </w:r>
            <w:r w:rsidR="00DE32F8">
              <w:rPr>
                <w:rFonts w:ascii="Gill Sans MT" w:eastAsia="Gill Sans MT" w:hAnsi="Gill Sans MT" w:cs="Gill Sans MT"/>
                <w:sz w:val="24"/>
              </w:rPr>
              <w:t>History or Design Technology</w:t>
            </w:r>
          </w:p>
          <w:p w:rsidR="00B32449" w:rsidRDefault="00EF1942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49" w:rsidRDefault="00EF1942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315E7E" w:rsidP="00315E7E">
            <w:pPr>
              <w:ind w:left="9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      Essential </w:t>
            </w:r>
            <w:r w:rsidR="00EF194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EF1942">
            <w:pPr>
              <w:ind w:right="58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Essential </w:t>
            </w:r>
          </w:p>
          <w:p w:rsidR="00B32449" w:rsidRDefault="00EF1942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EF1942" w:rsidP="00315E7E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Essential </w:t>
            </w:r>
          </w:p>
          <w:p w:rsidR="00B32449" w:rsidRDefault="00EF1942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EF1942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EF1942">
            <w:pPr>
              <w:ind w:right="58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Essential </w:t>
            </w:r>
          </w:p>
          <w:p w:rsidR="00B32449" w:rsidRDefault="00EF1942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315E7E" w:rsidRDefault="00EF1942" w:rsidP="00315E7E">
            <w:pPr>
              <w:ind w:left="9"/>
              <w:jc w:val="center"/>
              <w:rPr>
                <w:rFonts w:ascii="Gill Sans MT" w:eastAsia="Gill Sans MT" w:hAnsi="Gill Sans MT" w:cs="Gill Sans MT"/>
                <w:sz w:val="24"/>
              </w:rPr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EF1942" w:rsidP="00315E7E">
            <w:pPr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>Essential</w:t>
            </w:r>
          </w:p>
          <w:p w:rsidR="00315E7E" w:rsidRDefault="00315E7E">
            <w:pPr>
              <w:ind w:left="9"/>
              <w:jc w:val="center"/>
              <w:rPr>
                <w:rFonts w:ascii="Gill Sans MT" w:eastAsia="Gill Sans MT" w:hAnsi="Gill Sans MT" w:cs="Gill Sans MT"/>
                <w:sz w:val="24"/>
              </w:rPr>
            </w:pPr>
          </w:p>
          <w:p w:rsidR="00315E7E" w:rsidRPr="00315E7E" w:rsidRDefault="00315E7E" w:rsidP="00315E7E"/>
          <w:p w:rsidR="00B32449" w:rsidRDefault="00EF1942">
            <w:pPr>
              <w:ind w:right="58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Essential </w:t>
            </w:r>
          </w:p>
          <w:p w:rsidR="00B32449" w:rsidRDefault="00EF1942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315E7E" w:rsidRDefault="00315E7E" w:rsidP="00315E7E">
            <w:pPr>
              <w:ind w:right="58"/>
              <w:rPr>
                <w:rFonts w:ascii="Gill Sans MT" w:eastAsia="Gill Sans MT" w:hAnsi="Gill Sans MT" w:cs="Gill Sans MT"/>
                <w:sz w:val="24"/>
              </w:rPr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  </w:t>
            </w:r>
          </w:p>
          <w:p w:rsidR="00315E7E" w:rsidRDefault="00315E7E" w:rsidP="00315E7E">
            <w:pPr>
              <w:ind w:right="58"/>
              <w:jc w:val="center"/>
              <w:rPr>
                <w:rFonts w:ascii="Gill Sans MT" w:eastAsia="Gill Sans MT" w:hAnsi="Gill Sans MT" w:cs="Gill Sans MT"/>
                <w:sz w:val="24"/>
              </w:rPr>
            </w:pPr>
            <w:r>
              <w:rPr>
                <w:rFonts w:ascii="Gill Sans MT" w:eastAsia="Gill Sans MT" w:hAnsi="Gill Sans MT" w:cs="Gill Sans MT"/>
                <w:sz w:val="24"/>
              </w:rPr>
              <w:t>Essential</w:t>
            </w:r>
          </w:p>
          <w:p w:rsidR="00315E7E" w:rsidRDefault="00315E7E" w:rsidP="00315E7E">
            <w:pPr>
              <w:ind w:right="58"/>
              <w:rPr>
                <w:rFonts w:ascii="Gill Sans MT" w:eastAsia="Gill Sans MT" w:hAnsi="Gill Sans MT" w:cs="Gill Sans MT"/>
                <w:sz w:val="24"/>
              </w:rPr>
            </w:pPr>
          </w:p>
          <w:p w:rsidR="00315E7E" w:rsidRDefault="00315E7E" w:rsidP="00315E7E">
            <w:pPr>
              <w:ind w:right="58"/>
              <w:rPr>
                <w:rFonts w:ascii="Gill Sans MT" w:eastAsia="Gill Sans MT" w:hAnsi="Gill Sans MT" w:cs="Gill Sans MT"/>
                <w:sz w:val="24"/>
              </w:rPr>
            </w:pPr>
          </w:p>
          <w:p w:rsidR="00B32449" w:rsidRDefault="00315E7E" w:rsidP="00315E7E">
            <w:pPr>
              <w:ind w:right="58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   </w:t>
            </w:r>
            <w:r w:rsidR="00EF1942">
              <w:rPr>
                <w:rFonts w:ascii="Gill Sans MT" w:eastAsia="Gill Sans MT" w:hAnsi="Gill Sans MT" w:cs="Gill Sans MT"/>
                <w:sz w:val="24"/>
              </w:rPr>
              <w:t xml:space="preserve">Desirable  </w:t>
            </w:r>
          </w:p>
        </w:tc>
      </w:tr>
      <w:tr w:rsidR="00B32449">
        <w:trPr>
          <w:trHeight w:val="3908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49" w:rsidRDefault="00EF1942">
            <w:pPr>
              <w:spacing w:after="43"/>
            </w:pPr>
            <w:r>
              <w:rPr>
                <w:rFonts w:ascii="Gill Sans MT" w:eastAsia="Gill Sans MT" w:hAnsi="Gill Sans MT" w:cs="Gill Sans MT"/>
                <w:sz w:val="24"/>
              </w:rPr>
              <w:lastRenderedPageBreak/>
              <w:t xml:space="preserve">Characteristics and Competencies </w:t>
            </w:r>
          </w:p>
          <w:p w:rsidR="00B32449" w:rsidRDefault="00EF1942">
            <w:pPr>
              <w:numPr>
                <w:ilvl w:val="0"/>
                <w:numId w:val="3"/>
              </w:numPr>
              <w:spacing w:after="70" w:line="238" w:lineRule="auto"/>
              <w:ind w:hanging="360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Reflect the Christian values of the school in all elements of your practice and conduct </w:t>
            </w:r>
          </w:p>
          <w:p w:rsidR="00B32449" w:rsidRDefault="00EF1942">
            <w:pPr>
              <w:numPr>
                <w:ilvl w:val="0"/>
                <w:numId w:val="3"/>
              </w:numPr>
              <w:spacing w:after="4"/>
              <w:ind w:hanging="360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Ability to promote the school’s aims positively </w:t>
            </w:r>
          </w:p>
          <w:p w:rsidR="00B32449" w:rsidRDefault="00EF1942">
            <w:pPr>
              <w:numPr>
                <w:ilvl w:val="0"/>
                <w:numId w:val="3"/>
              </w:numPr>
              <w:spacing w:after="73" w:line="236" w:lineRule="auto"/>
              <w:ind w:hanging="360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Ability to establish good relationships within a team; making an effective contribution to high morale </w:t>
            </w:r>
          </w:p>
          <w:p w:rsidR="00B32449" w:rsidRDefault="00EF1942">
            <w:pPr>
              <w:numPr>
                <w:ilvl w:val="0"/>
                <w:numId w:val="3"/>
              </w:numPr>
              <w:spacing w:after="70" w:line="238" w:lineRule="auto"/>
              <w:ind w:hanging="360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Ability to establish a learning environment that encourages pupils to value mistakes, take risks and rise to challenges </w:t>
            </w:r>
          </w:p>
          <w:p w:rsidR="00B32449" w:rsidRDefault="00EF1942">
            <w:pPr>
              <w:numPr>
                <w:ilvl w:val="0"/>
                <w:numId w:val="3"/>
              </w:numPr>
              <w:spacing w:after="67" w:line="238" w:lineRule="auto"/>
              <w:ind w:hanging="360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Ability to establish and develop good relationships with parents and carers </w:t>
            </w:r>
          </w:p>
          <w:p w:rsidR="00B32449" w:rsidRPr="00DE32F8" w:rsidRDefault="00EF1942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A solution focussed mind-set and a strong belief that every child can achieve with the right teaching </w:t>
            </w:r>
          </w:p>
          <w:p w:rsidR="00DE32F8" w:rsidRDefault="00DE32F8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Gill Sans MT" w:eastAsia="Gill Sans MT" w:hAnsi="Gill Sans MT" w:cs="Gill Sans MT"/>
                <w:sz w:val="24"/>
              </w:rPr>
              <w:t>High level of competence in all Teachers standards and an ability to mentor and coach less expert colleagues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49" w:rsidRDefault="00EF1942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EF1942">
            <w:pPr>
              <w:ind w:right="58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Essential </w:t>
            </w:r>
          </w:p>
          <w:p w:rsidR="00B32449" w:rsidRDefault="00EF1942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EF1942">
            <w:pPr>
              <w:ind w:right="58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Essential </w:t>
            </w:r>
          </w:p>
          <w:p w:rsidR="00B32449" w:rsidRDefault="00EF1942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EF1942">
            <w:pPr>
              <w:ind w:right="58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Essential </w:t>
            </w:r>
          </w:p>
          <w:p w:rsidR="00B32449" w:rsidRDefault="00EF1942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EF1942">
            <w:pPr>
              <w:ind w:right="58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Essential </w:t>
            </w:r>
          </w:p>
          <w:p w:rsidR="00B32449" w:rsidRDefault="00EF1942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EF1942">
            <w:pPr>
              <w:ind w:right="58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Essential </w:t>
            </w:r>
          </w:p>
          <w:p w:rsidR="00B32449" w:rsidRDefault="00EF1942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EF1942">
            <w:pPr>
              <w:ind w:right="58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Essential </w:t>
            </w:r>
          </w:p>
          <w:p w:rsidR="00B32449" w:rsidRDefault="00EF1942">
            <w:pPr>
              <w:ind w:left="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EF1942">
            <w:r>
              <w:rPr>
                <w:rFonts w:ascii="Gill Sans MT" w:eastAsia="Gill Sans MT" w:hAnsi="Gill Sans MT" w:cs="Gill Sans MT"/>
                <w:sz w:val="24"/>
              </w:rPr>
              <w:t xml:space="preserve">       Essential </w:t>
            </w:r>
          </w:p>
        </w:tc>
      </w:tr>
      <w:tr w:rsidR="00B32449">
        <w:trPr>
          <w:trHeight w:val="114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2449" w:rsidRDefault="00EF1942">
            <w:pPr>
              <w:spacing w:after="492"/>
              <w:ind w:left="33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2449" w:rsidRDefault="00EF1942">
            <w:pPr>
              <w:ind w:left="108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6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2449" w:rsidRDefault="00EF1942">
            <w:r>
              <w:rPr>
                <w:rFonts w:ascii="Gill Sans MT" w:eastAsia="Gill Sans MT" w:hAnsi="Gill Sans MT" w:cs="Gill Sans MT"/>
                <w:sz w:val="24"/>
              </w:rPr>
              <w:t xml:space="preserve">Passionate about self- improvement and with boundless enthusiasm for developing effective action research based approaches to help all pupils achieve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49" w:rsidRDefault="00EF1942">
            <w:pPr>
              <w:ind w:left="178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32449" w:rsidRDefault="00EF1942">
            <w:pPr>
              <w:ind w:left="178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B32449"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2449" w:rsidRDefault="00EF1942">
            <w:pPr>
              <w:ind w:left="108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6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2449" w:rsidRDefault="00B32449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49" w:rsidRDefault="00EF1942">
            <w:pPr>
              <w:ind w:left="178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</w:tbl>
    <w:p w:rsidR="00B32449" w:rsidRDefault="00EF1942">
      <w:pPr>
        <w:spacing w:after="0" w:line="256" w:lineRule="auto"/>
        <w:jc w:val="center"/>
      </w:pPr>
      <w:r>
        <w:rPr>
          <w:rFonts w:ascii="Gill Sans MT" w:eastAsia="Gill Sans MT" w:hAnsi="Gill Sans MT" w:cs="Gill Sans MT"/>
          <w:sz w:val="24"/>
        </w:rPr>
        <w:t xml:space="preserve">Your application should provide relevant evidence for each of the essential criteria listed above. Short listed candidates will then have these criteria explored further through observation of teaching and interview. </w:t>
      </w:r>
    </w:p>
    <w:sectPr w:rsidR="00B3244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00E68"/>
    <w:multiLevelType w:val="hybridMultilevel"/>
    <w:tmpl w:val="A7EA344C"/>
    <w:lvl w:ilvl="0" w:tplc="A656D5EE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C273D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4018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6BD2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0687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0D1B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2A83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A1E0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E0B63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373C92"/>
    <w:multiLevelType w:val="hybridMultilevel"/>
    <w:tmpl w:val="CB4CC6CE"/>
    <w:lvl w:ilvl="0" w:tplc="5B843E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F0AF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A126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7E068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A5F9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F2C5B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268E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A139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E539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1B48D7"/>
    <w:multiLevelType w:val="hybridMultilevel"/>
    <w:tmpl w:val="57E68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F2265"/>
    <w:multiLevelType w:val="hybridMultilevel"/>
    <w:tmpl w:val="8CCAB2D8"/>
    <w:lvl w:ilvl="0" w:tplc="B14C4F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627D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A249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30C98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6FA4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1C11B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A8C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C704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6F35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49"/>
    <w:rsid w:val="00213DAD"/>
    <w:rsid w:val="003105D2"/>
    <w:rsid w:val="00315E7E"/>
    <w:rsid w:val="003938FA"/>
    <w:rsid w:val="00473395"/>
    <w:rsid w:val="00B32449"/>
    <w:rsid w:val="00CD2A3E"/>
    <w:rsid w:val="00DE32F8"/>
    <w:rsid w:val="00E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AE1D3-AD03-4FBD-9C52-63C28051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1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Mereside Primary</dc:creator>
  <cp:keywords/>
  <cp:lastModifiedBy>Principal Mereside C OF E Primary Academy</cp:lastModifiedBy>
  <cp:revision>2</cp:revision>
  <dcterms:created xsi:type="dcterms:W3CDTF">2021-04-29T08:48:00Z</dcterms:created>
  <dcterms:modified xsi:type="dcterms:W3CDTF">2021-04-29T08:48:00Z</dcterms:modified>
</cp:coreProperties>
</file>