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60" w:rsidRDefault="007F00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035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5"/>
        <w:gridCol w:w="3405"/>
        <w:gridCol w:w="2745"/>
      </w:tblGrid>
      <w:tr w:rsidR="007F0060">
        <w:tc>
          <w:tcPr>
            <w:tcW w:w="7290" w:type="dxa"/>
            <w:gridSpan w:val="2"/>
          </w:tcPr>
          <w:p w:rsidR="007F0060" w:rsidRDefault="007F0060"/>
          <w:p w:rsidR="007F0060" w:rsidRDefault="007F0060">
            <w:pPr>
              <w:rPr>
                <w:b/>
              </w:rPr>
            </w:pPr>
          </w:p>
          <w:p w:rsidR="007F0060" w:rsidRDefault="00EF42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OSMANI PRIMARY SCHOOL</w:t>
            </w:r>
          </w:p>
          <w:p w:rsidR="007F0060" w:rsidRDefault="007F0060"/>
        </w:tc>
        <w:tc>
          <w:tcPr>
            <w:tcW w:w="2745" w:type="dxa"/>
          </w:tcPr>
          <w:p w:rsidR="007F0060" w:rsidRDefault="00EF4257">
            <w:r>
              <w:rPr>
                <w:noProof/>
              </w:rPr>
              <w:drawing>
                <wp:inline distT="114300" distB="114300" distL="114300" distR="114300">
                  <wp:extent cx="9715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060">
        <w:tc>
          <w:tcPr>
            <w:tcW w:w="10035" w:type="dxa"/>
            <w:gridSpan w:val="3"/>
          </w:tcPr>
          <w:p w:rsidR="007F0060" w:rsidRDefault="00EF4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Vallance Road, Whitechapel, London E1 5AD                                       0207 247 8909</w:t>
            </w:r>
          </w:p>
        </w:tc>
      </w:tr>
      <w:tr w:rsidR="007F0060">
        <w:tc>
          <w:tcPr>
            <w:tcW w:w="10035" w:type="dxa"/>
            <w:gridSpan w:val="3"/>
          </w:tcPr>
          <w:p w:rsidR="007F0060" w:rsidRDefault="00EF4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KS2 CLASS TEACHER</w:t>
            </w:r>
          </w:p>
          <w:p w:rsidR="007F0060" w:rsidRDefault="00EF42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>September 2025</w:t>
            </w:r>
          </w:p>
        </w:tc>
      </w:tr>
      <w:tr w:rsidR="007F0060">
        <w:tc>
          <w:tcPr>
            <w:tcW w:w="3885" w:type="dxa"/>
          </w:tcPr>
          <w:p w:rsidR="007F0060" w:rsidRDefault="00EF4257">
            <w:pPr>
              <w:rPr>
                <w:b/>
              </w:rPr>
            </w:pPr>
            <w:r>
              <w:rPr>
                <w:b/>
              </w:rPr>
              <w:t xml:space="preserve">Contract Type </w:t>
            </w:r>
          </w:p>
        </w:tc>
        <w:tc>
          <w:tcPr>
            <w:tcW w:w="6150" w:type="dxa"/>
            <w:gridSpan w:val="2"/>
          </w:tcPr>
          <w:p w:rsidR="007F0060" w:rsidRDefault="00EF42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Fixed Term Contract till August </w:t>
            </w:r>
            <w:proofErr w:type="gramStart"/>
            <w:r>
              <w:rPr>
                <w:i/>
                <w:sz w:val="20"/>
                <w:szCs w:val="20"/>
              </w:rPr>
              <w:t>2026  with</w:t>
            </w:r>
            <w:proofErr w:type="gramEnd"/>
            <w:r>
              <w:rPr>
                <w:i/>
                <w:sz w:val="20"/>
                <w:szCs w:val="20"/>
              </w:rPr>
              <w:t xml:space="preserve"> the possibility of a permanent contract.</w:t>
            </w:r>
          </w:p>
          <w:p w:rsidR="007F0060" w:rsidRDefault="007F0060">
            <w:pPr>
              <w:jc w:val="center"/>
              <w:rPr>
                <w:i/>
                <w:sz w:val="20"/>
                <w:szCs w:val="20"/>
              </w:rPr>
            </w:pPr>
          </w:p>
          <w:p w:rsidR="007F0060" w:rsidRDefault="00EF42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ECT, the contract will be till the end of the induction period, with the possibility of a permanent contract afterwards.</w:t>
            </w:r>
          </w:p>
        </w:tc>
      </w:tr>
      <w:tr w:rsidR="007F0060">
        <w:tc>
          <w:tcPr>
            <w:tcW w:w="3885" w:type="dxa"/>
          </w:tcPr>
          <w:p w:rsidR="007F0060" w:rsidRDefault="00EF4257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6150" w:type="dxa"/>
            <w:gridSpan w:val="2"/>
          </w:tcPr>
          <w:p w:rsidR="007F0060" w:rsidRDefault="00EF42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MPS</w:t>
            </w:r>
          </w:p>
        </w:tc>
      </w:tr>
      <w:tr w:rsidR="007F0060">
        <w:tc>
          <w:tcPr>
            <w:tcW w:w="3885" w:type="dxa"/>
          </w:tcPr>
          <w:p w:rsidR="007F0060" w:rsidRDefault="00EF4257">
            <w:pPr>
              <w:rPr>
                <w:b/>
              </w:rPr>
            </w:pPr>
            <w:r>
              <w:rPr>
                <w:b/>
              </w:rPr>
              <w:t>Working Arrangement</w:t>
            </w:r>
          </w:p>
        </w:tc>
        <w:tc>
          <w:tcPr>
            <w:tcW w:w="6150" w:type="dxa"/>
            <w:gridSpan w:val="2"/>
          </w:tcPr>
          <w:p w:rsidR="007F0060" w:rsidRDefault="00EF425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Full-Time.  </w:t>
            </w:r>
          </w:p>
        </w:tc>
      </w:tr>
      <w:tr w:rsidR="007F0060">
        <w:tc>
          <w:tcPr>
            <w:tcW w:w="3885" w:type="dxa"/>
          </w:tcPr>
          <w:p w:rsidR="007F0060" w:rsidRDefault="00EF4257">
            <w:pPr>
              <w:rPr>
                <w:b/>
              </w:rPr>
            </w:pPr>
            <w:r>
              <w:rPr>
                <w:b/>
              </w:rPr>
              <w:t>Vacancy Hours</w:t>
            </w:r>
          </w:p>
        </w:tc>
        <w:tc>
          <w:tcPr>
            <w:tcW w:w="6150" w:type="dxa"/>
            <w:gridSpan w:val="2"/>
          </w:tcPr>
          <w:p w:rsidR="007F0060" w:rsidRDefault="00EF42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STPCD</w:t>
            </w:r>
          </w:p>
        </w:tc>
      </w:tr>
      <w:tr w:rsidR="007F0060">
        <w:tc>
          <w:tcPr>
            <w:tcW w:w="3885" w:type="dxa"/>
          </w:tcPr>
          <w:p w:rsidR="007F0060" w:rsidRDefault="00EF4257">
            <w:pPr>
              <w:rPr>
                <w:b/>
              </w:rPr>
            </w:pPr>
            <w:r>
              <w:rPr>
                <w:b/>
              </w:rPr>
              <w:t xml:space="preserve">Closing date for all applications </w:t>
            </w:r>
          </w:p>
        </w:tc>
        <w:tc>
          <w:tcPr>
            <w:tcW w:w="6150" w:type="dxa"/>
            <w:gridSpan w:val="2"/>
          </w:tcPr>
          <w:p w:rsidR="007F0060" w:rsidRDefault="00EF42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Thursday 8</w:t>
            </w:r>
            <w:r>
              <w:rPr>
                <w:b/>
                <w:i/>
                <w:sz w:val="20"/>
                <w:szCs w:val="20"/>
              </w:rPr>
              <w:t>th May</w:t>
            </w:r>
            <w:r>
              <w:rPr>
                <w:b/>
                <w:i/>
                <w:sz w:val="20"/>
                <w:szCs w:val="20"/>
              </w:rPr>
              <w:t xml:space="preserve"> 2025@ noon</w:t>
            </w:r>
          </w:p>
          <w:p w:rsidR="007F0060" w:rsidRDefault="007F00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7F0060" w:rsidRDefault="00EF425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i/>
                <w:sz w:val="20"/>
                <w:szCs w:val="20"/>
              </w:rPr>
              <w:t xml:space="preserve">Interviews to be held on: </w:t>
            </w:r>
            <w:r>
              <w:rPr>
                <w:b/>
                <w:i/>
                <w:sz w:val="20"/>
                <w:szCs w:val="20"/>
              </w:rPr>
              <w:t>Fri</w:t>
            </w:r>
            <w:r>
              <w:rPr>
                <w:b/>
                <w:i/>
                <w:sz w:val="20"/>
                <w:szCs w:val="20"/>
              </w:rPr>
              <w:t>day 16</w:t>
            </w:r>
            <w:r>
              <w:rPr>
                <w:b/>
                <w:i/>
                <w:sz w:val="20"/>
                <w:szCs w:val="20"/>
              </w:rPr>
              <w:t>th May</w:t>
            </w:r>
            <w:r>
              <w:rPr>
                <w:b/>
                <w:i/>
                <w:sz w:val="20"/>
                <w:szCs w:val="20"/>
              </w:rPr>
              <w:t xml:space="preserve"> 2025</w:t>
            </w:r>
          </w:p>
          <w:p w:rsidR="007F0060" w:rsidRDefault="00EF42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Only shortlisted candidates will be contacted.</w:t>
            </w:r>
          </w:p>
        </w:tc>
      </w:tr>
      <w:tr w:rsidR="007F0060">
        <w:tc>
          <w:tcPr>
            <w:tcW w:w="10035" w:type="dxa"/>
            <w:gridSpan w:val="3"/>
          </w:tcPr>
          <w:p w:rsidR="007F0060" w:rsidRDefault="00EF42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Role Purpose and Responsibilities</w:t>
            </w:r>
          </w:p>
          <w:p w:rsidR="007F0060" w:rsidRDefault="00EF4257">
            <w:pPr>
              <w:numPr>
                <w:ilvl w:val="0"/>
                <w:numId w:val="2"/>
              </w:numPr>
            </w:pPr>
            <w:r>
              <w:rPr>
                <w:sz w:val="16"/>
                <w:szCs w:val="16"/>
              </w:rPr>
              <w:t>To carry out the duties of a school teacher as set out in the Teacher Standards 2012 and the Pay and Conditions Document subject to any amendments due to government legislation.</w:t>
            </w:r>
          </w:p>
          <w:p w:rsidR="007F0060" w:rsidRDefault="00EF4257">
            <w:pPr>
              <w:numPr>
                <w:ilvl w:val="0"/>
                <w:numId w:val="2"/>
              </w:numPr>
            </w:pPr>
            <w:r>
              <w:rPr>
                <w:sz w:val="16"/>
                <w:szCs w:val="16"/>
              </w:rPr>
              <w:t>Any duties as may be reasonably directed by the Headteacher and the accountabi</w:t>
            </w:r>
            <w:r>
              <w:rPr>
                <w:sz w:val="16"/>
                <w:szCs w:val="16"/>
              </w:rPr>
              <w:t>lities expected of a class teacher at Osmani.</w:t>
            </w:r>
            <w:r>
              <w:rPr>
                <w:sz w:val="20"/>
                <w:szCs w:val="20"/>
              </w:rPr>
              <w:t xml:space="preserve"> </w:t>
            </w:r>
          </w:p>
          <w:p w:rsidR="007F0060" w:rsidRDefault="007F0060">
            <w:pPr>
              <w:rPr>
                <w:sz w:val="16"/>
                <w:szCs w:val="16"/>
              </w:rPr>
            </w:pPr>
          </w:p>
          <w:p w:rsidR="007F0060" w:rsidRDefault="00EF42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Requirements </w:t>
            </w:r>
          </w:p>
          <w:p w:rsidR="007F0060" w:rsidRDefault="00EF42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If you can say ‘YES’ to all the questions below, then OSMANI could be for you.</w:t>
            </w:r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Are you resilient?</w:t>
            </w:r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Can you inspire, challenge and motivate all learners?</w:t>
            </w:r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Are you committed to supporting children’s learning, development and well-being?</w:t>
            </w:r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Are you committed to creating a learning culture with high expectations and achievement at its core?</w:t>
            </w:r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Are you committed to Assessment for Learning?</w:t>
            </w:r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Are you committed to Indepen</w:t>
            </w:r>
            <w:r>
              <w:rPr>
                <w:color w:val="000000"/>
                <w:sz w:val="16"/>
                <w:szCs w:val="16"/>
                <w:highlight w:val="white"/>
              </w:rPr>
              <w:t>dent Learning?</w:t>
            </w:r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Are you enthusiastic and creative?</w:t>
            </w:r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Are you hardworking, flexible and passionate about your work?</w:t>
            </w:r>
            <w:bookmarkStart w:id="1" w:name="_GoBack"/>
            <w:bookmarkEnd w:id="1"/>
          </w:p>
          <w:p w:rsidR="007F0060" w:rsidRDefault="00EF4257">
            <w:pPr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Are you able to work as part of a team?</w:t>
            </w:r>
          </w:p>
          <w:p w:rsidR="007F0060" w:rsidRDefault="007F00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0060" w:rsidRDefault="00EF42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Benefits and Allowances</w:t>
            </w:r>
          </w:p>
          <w:p w:rsidR="007F0060" w:rsidRDefault="00EF42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At Osmani you can expect:</w:t>
            </w:r>
          </w:p>
          <w:p w:rsidR="007F0060" w:rsidRDefault="00EF4257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commitment to a healthy work-life balance </w:t>
            </w:r>
          </w:p>
          <w:p w:rsidR="007F0060" w:rsidRDefault="00EF4257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motivated, well behaved children</w:t>
            </w:r>
          </w:p>
          <w:p w:rsidR="007F0060" w:rsidRDefault="00EF4257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friendly and supportive colleagues to work with</w:t>
            </w:r>
          </w:p>
          <w:p w:rsidR="007F0060" w:rsidRDefault="00EF4257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caring, interested parents</w:t>
            </w:r>
          </w:p>
          <w:p w:rsidR="007F0060" w:rsidRDefault="00EF4257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excellent learning environment </w:t>
            </w:r>
            <w:proofErr w:type="gramStart"/>
            <w:r>
              <w:rPr>
                <w:color w:val="000000"/>
                <w:sz w:val="16"/>
                <w:szCs w:val="16"/>
                <w:highlight w:val="white"/>
              </w:rPr>
              <w:t>and  teaching</w:t>
            </w:r>
            <w:proofErr w:type="gramEnd"/>
            <w:r>
              <w:rPr>
                <w:color w:val="000000"/>
                <w:sz w:val="16"/>
                <w:szCs w:val="16"/>
                <w:highlight w:val="white"/>
              </w:rPr>
              <w:t xml:space="preserve"> resources</w:t>
            </w:r>
          </w:p>
          <w:p w:rsidR="007F0060" w:rsidRDefault="00EF4257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opportunities for professional development, training and rapid career progression</w:t>
            </w:r>
          </w:p>
          <w:p w:rsidR="007F0060" w:rsidRDefault="00EF4257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excellent t</w:t>
            </w:r>
            <w:r>
              <w:rPr>
                <w:color w:val="000000"/>
                <w:sz w:val="16"/>
                <w:szCs w:val="16"/>
                <w:highlight w:val="white"/>
              </w:rPr>
              <w:t>ransport links (Elizabeth/District/H&amp;C/Overground)</w:t>
            </w:r>
          </w:p>
          <w:p w:rsidR="007F0060" w:rsidRDefault="00EF4257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supportive and committed governors</w:t>
            </w:r>
          </w:p>
          <w:p w:rsidR="007F0060" w:rsidRDefault="007F0060">
            <w:pPr>
              <w:rPr>
                <w:sz w:val="16"/>
                <w:szCs w:val="16"/>
              </w:rPr>
            </w:pPr>
          </w:p>
          <w:p w:rsidR="007F0060" w:rsidRDefault="00EF4257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The school is committed to safeguarding and promoting the welfare of children and expects all staff and volunteers to share this commitment.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The successful candidate wil</w:t>
            </w:r>
            <w:r>
              <w:rPr>
                <w:b/>
                <w:i/>
                <w:sz w:val="16"/>
                <w:szCs w:val="16"/>
              </w:rPr>
              <w:t xml:space="preserve">l require an enhanced DBS clearance. </w:t>
            </w:r>
          </w:p>
          <w:p w:rsidR="007F0060" w:rsidRDefault="00EF425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We are dedicated to equality and value diversity.</w:t>
            </w:r>
          </w:p>
          <w:p w:rsidR="007F0060" w:rsidRDefault="007F0060">
            <w:pPr>
              <w:rPr>
                <w:sz w:val="16"/>
                <w:szCs w:val="16"/>
              </w:rPr>
            </w:pPr>
          </w:p>
          <w:p w:rsidR="007F0060" w:rsidRDefault="00EF4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would welcome and encourage potential candidates to visit our school. Please telephone or email to arrange.</w:t>
            </w:r>
          </w:p>
        </w:tc>
      </w:tr>
      <w:tr w:rsidR="007F0060">
        <w:tc>
          <w:tcPr>
            <w:tcW w:w="10035" w:type="dxa"/>
            <w:gridSpan w:val="3"/>
          </w:tcPr>
          <w:p w:rsidR="007F0060" w:rsidRDefault="00EF4257">
            <w:pPr>
              <w:rPr>
                <w:b/>
              </w:rPr>
            </w:pPr>
            <w:r>
              <w:rPr>
                <w:b/>
              </w:rPr>
              <w:t xml:space="preserve">How to apply: </w:t>
            </w:r>
          </w:p>
          <w:p w:rsidR="007F0060" w:rsidRDefault="00EF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For an application pack, please visit our website and download an application pack from: </w:t>
            </w:r>
            <w:hyperlink r:id="rId6">
              <w:r>
                <w:rPr>
                  <w:b/>
                  <w:color w:val="0000FF"/>
                  <w:u w:val="single"/>
                </w:rPr>
                <w:t>www.osmani.towerhamlets.sch.uk</w:t>
              </w:r>
            </w:hyperlink>
          </w:p>
          <w:p w:rsidR="007F0060" w:rsidRDefault="007F0060"/>
          <w:p w:rsidR="007F0060" w:rsidRDefault="00EF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Please return your application to: </w:t>
            </w:r>
            <w:hyperlink r:id="rId7">
              <w:r>
                <w:rPr>
                  <w:b/>
                  <w:color w:val="0000FF"/>
                  <w:u w:val="single"/>
                </w:rPr>
                <w:t>office@osmani.towerhamlets.sch.uk</w:t>
              </w:r>
            </w:hyperlink>
          </w:p>
          <w:p w:rsidR="007F0060" w:rsidRDefault="007F0060">
            <w:pPr>
              <w:rPr>
                <w:sz w:val="16"/>
                <w:szCs w:val="16"/>
              </w:rPr>
            </w:pPr>
          </w:p>
        </w:tc>
      </w:tr>
    </w:tbl>
    <w:p w:rsidR="007F0060" w:rsidRDefault="007F0060"/>
    <w:sectPr w:rsidR="007F0060">
      <w:pgSz w:w="11906" w:h="16838"/>
      <w:pgMar w:top="1135" w:right="1800" w:bottom="426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CD2"/>
    <w:multiLevelType w:val="multilevel"/>
    <w:tmpl w:val="F7F29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A426AF"/>
    <w:multiLevelType w:val="multilevel"/>
    <w:tmpl w:val="76F40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60"/>
    <w:rsid w:val="007F0060"/>
    <w:rsid w:val="00E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4B2E"/>
  <w15:docId w15:val="{E1582065-526D-4D00-94B8-63399FFB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osmani.towerhamlet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mani.towerhamlets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Kousar Uddin</cp:lastModifiedBy>
  <cp:revision>2</cp:revision>
  <dcterms:created xsi:type="dcterms:W3CDTF">2025-04-28T11:24:00Z</dcterms:created>
  <dcterms:modified xsi:type="dcterms:W3CDTF">2025-04-28T11:27:00Z</dcterms:modified>
</cp:coreProperties>
</file>