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03E03" w:rsidRPr="00CB5D27" w:rsidRDefault="00103E03" w:rsidP="00103E03">
      <w:pPr>
        <w:pStyle w:val="Heading18"/>
        <w:spacing w:before="0" w:after="0"/>
        <w:jc w:val="center"/>
        <w:rPr>
          <w:rFonts w:ascii="Calibri" w:hAnsi="Calibri"/>
          <w:sz w:val="24"/>
          <w:szCs w:val="24"/>
        </w:rPr>
      </w:pPr>
      <w:bookmarkStart w:id="0" w:name="_GoBack"/>
      <w:bookmarkEnd w:id="0"/>
      <w:r w:rsidRPr="00CB5D27">
        <w:rPr>
          <w:rFonts w:ascii="Calibri" w:hAnsi="Calibri"/>
          <w:sz w:val="24"/>
          <w:szCs w:val="24"/>
        </w:rPr>
        <w:t>Job Description</w:t>
      </w:r>
    </w:p>
    <w:p w:rsidR="00103E03" w:rsidRPr="00CB5D27" w:rsidRDefault="00103E03" w:rsidP="00103E03">
      <w:pPr>
        <w:pStyle w:val="Heading18"/>
        <w:spacing w:before="0" w:after="0"/>
        <w:jc w:val="center"/>
        <w:rPr>
          <w:rFonts w:ascii="Calibri" w:hAnsi="Calibri"/>
          <w:sz w:val="24"/>
          <w:szCs w:val="24"/>
        </w:rPr>
      </w:pPr>
      <w:r>
        <w:rPr>
          <w:rFonts w:ascii="Calibri" w:hAnsi="Calibri"/>
          <w:sz w:val="24"/>
          <w:szCs w:val="24"/>
        </w:rPr>
        <w:t>Class Teacher</w:t>
      </w:r>
    </w:p>
    <w:p w:rsidR="00103E03" w:rsidRPr="00CB5D27" w:rsidRDefault="00103E03" w:rsidP="00103E03">
      <w:pPr>
        <w:pStyle w:val="Heading18"/>
        <w:spacing w:before="0" w:after="0"/>
        <w:jc w:val="center"/>
        <w:rPr>
          <w:rFonts w:ascii="Calibri" w:hAnsi="Calibri"/>
          <w:sz w:val="24"/>
          <w:szCs w:val="24"/>
        </w:rPr>
      </w:pPr>
      <w:r w:rsidRPr="00CB5D27">
        <w:rPr>
          <w:rFonts w:ascii="Calibri" w:hAnsi="Calibri"/>
          <w:sz w:val="24"/>
          <w:szCs w:val="24"/>
        </w:rPr>
        <w:t xml:space="preserve">Pay Range: </w:t>
      </w:r>
      <w:r>
        <w:rPr>
          <w:rFonts w:ascii="Calibri" w:hAnsi="Calibri"/>
          <w:sz w:val="24"/>
          <w:szCs w:val="24"/>
        </w:rPr>
        <w:t xml:space="preserve">MPS/UPS </w:t>
      </w:r>
    </w:p>
    <w:p w:rsidR="00103E03" w:rsidRDefault="00103E03" w:rsidP="00103E03">
      <w:pPr>
        <w:pStyle w:val="NormalWeb30"/>
        <w:spacing w:after="0"/>
        <w:rPr>
          <w:rFonts w:ascii="Calibri" w:hAnsi="Calibri"/>
          <w:sz w:val="16"/>
          <w:szCs w:val="16"/>
        </w:rPr>
      </w:pPr>
    </w:p>
    <w:p w:rsidR="00103E03" w:rsidRPr="00CB5D27" w:rsidRDefault="00103E03" w:rsidP="00103E03">
      <w:pPr>
        <w:pStyle w:val="NormalWeb30"/>
        <w:spacing w:after="0"/>
        <w:rPr>
          <w:rFonts w:ascii="Calibri" w:hAnsi="Calibri"/>
          <w:sz w:val="16"/>
          <w:szCs w:val="16"/>
        </w:rPr>
      </w:pPr>
    </w:p>
    <w:p w:rsidR="00103E03" w:rsidRPr="009944FF" w:rsidRDefault="00103E03" w:rsidP="00103E03">
      <w:pPr>
        <w:spacing w:after="0"/>
        <w:jc w:val="both"/>
        <w:rPr>
          <w:rFonts w:cs="Arial"/>
          <w:b/>
        </w:rPr>
      </w:pPr>
      <w:r w:rsidRPr="009944FF">
        <w:rPr>
          <w:rFonts w:cs="Arial"/>
          <w:b/>
        </w:rPr>
        <w:t xml:space="preserve">This appointment is subject to the current conditions of employment for </w:t>
      </w:r>
      <w:r>
        <w:rPr>
          <w:rFonts w:cs="Arial"/>
          <w:b/>
        </w:rPr>
        <w:t>Class Teachers</w:t>
      </w:r>
      <w:r w:rsidRPr="009944FF">
        <w:rPr>
          <w:rFonts w:cs="Arial"/>
          <w:b/>
        </w:rPr>
        <w:t xml:space="preserve"> as laid out in the </w:t>
      </w:r>
      <w:r>
        <w:rPr>
          <w:rFonts w:cs="Arial"/>
          <w:b/>
        </w:rPr>
        <w:t xml:space="preserve">latest </w:t>
      </w:r>
      <w:r w:rsidRPr="009944FF">
        <w:rPr>
          <w:rFonts w:cs="Arial"/>
          <w:b/>
        </w:rPr>
        <w:t>School Teachers’ Pay and Con</w:t>
      </w:r>
      <w:r>
        <w:rPr>
          <w:rFonts w:cs="Arial"/>
          <w:b/>
        </w:rPr>
        <w:t xml:space="preserve">ditions Document </w:t>
      </w:r>
      <w:r w:rsidRPr="009944FF">
        <w:rPr>
          <w:rFonts w:cs="Arial"/>
          <w:b/>
        </w:rPr>
        <w:t>the 2010 Education Act, other current legislation and the school’s articles of Government.</w:t>
      </w:r>
    </w:p>
    <w:p w:rsidR="00103E03" w:rsidRPr="009944FF" w:rsidRDefault="00103E03" w:rsidP="00103E03">
      <w:pPr>
        <w:spacing w:after="0"/>
        <w:jc w:val="both"/>
        <w:rPr>
          <w:rFonts w:cs="Arial"/>
          <w:b/>
        </w:rPr>
      </w:pPr>
    </w:p>
    <w:p w:rsidR="00103E03" w:rsidRPr="009944FF" w:rsidRDefault="00103E03" w:rsidP="00103E03">
      <w:pPr>
        <w:spacing w:after="0"/>
        <w:jc w:val="both"/>
        <w:rPr>
          <w:rFonts w:cs="Arial"/>
          <w:b/>
        </w:rPr>
      </w:pPr>
      <w:r w:rsidRPr="009944FF">
        <w:rPr>
          <w:rFonts w:cs="Arial"/>
          <w:b/>
        </w:rPr>
        <w:t>The following job description will be reviewed annually or as necessary in the event of changes to Government legislation or the changing needs of the school.</w:t>
      </w:r>
      <w:r>
        <w:rPr>
          <w:rFonts w:cs="Arial"/>
          <w:b/>
        </w:rPr>
        <w:t xml:space="preserve"> It is a description of the job to be undertaken – it does not form part of the contract of employment.</w:t>
      </w:r>
    </w:p>
    <w:p w:rsidR="00103E03" w:rsidRPr="009944FF" w:rsidRDefault="00103E03" w:rsidP="00103E03">
      <w:pPr>
        <w:spacing w:after="0"/>
        <w:jc w:val="both"/>
        <w:rPr>
          <w:rFonts w:cs="Arial"/>
          <w:b/>
        </w:rPr>
      </w:pPr>
    </w:p>
    <w:p w:rsidR="00103E03" w:rsidRPr="009944FF" w:rsidRDefault="00103E03" w:rsidP="00103E03">
      <w:pPr>
        <w:spacing w:after="0"/>
        <w:jc w:val="both"/>
        <w:rPr>
          <w:rFonts w:cs="Arial"/>
          <w:b/>
        </w:rPr>
      </w:pPr>
      <w:r>
        <w:rPr>
          <w:rFonts w:cs="Arial"/>
          <w:b/>
        </w:rPr>
        <w:t>St Helen’s CE Primary School</w:t>
      </w:r>
      <w:r w:rsidRPr="009944FF">
        <w:rPr>
          <w:rFonts w:cs="Arial"/>
          <w:b/>
        </w:rPr>
        <w:t xml:space="preserve"> is committed to safe</w:t>
      </w:r>
      <w:r>
        <w:rPr>
          <w:rFonts w:cs="Arial"/>
          <w:b/>
        </w:rPr>
        <w:t>guarding and promoting the well-</w:t>
      </w:r>
      <w:r w:rsidRPr="009944FF">
        <w:rPr>
          <w:rFonts w:cs="Arial"/>
          <w:b/>
        </w:rPr>
        <w:t>being of children and young people. Thus, this appointment is subject to DBS clearance.</w:t>
      </w:r>
    </w:p>
    <w:p w:rsidR="00103E03" w:rsidRPr="009944FF" w:rsidRDefault="00103E03" w:rsidP="00103E03">
      <w:pPr>
        <w:pStyle w:val="NormalWeb30"/>
        <w:spacing w:after="0"/>
        <w:ind w:left="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58240" behindDoc="0" locked="0" layoutInCell="1" allowOverlap="1">
                <wp:simplePos x="0" y="0"/>
                <wp:positionH relativeFrom="column">
                  <wp:posOffset>1361440</wp:posOffset>
                </wp:positionH>
                <wp:positionV relativeFrom="paragraph">
                  <wp:posOffset>275590</wp:posOffset>
                </wp:positionV>
                <wp:extent cx="3131820" cy="0"/>
                <wp:effectExtent l="6350" t="10795" r="5080" b="825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1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64E000" id="_x0000_t32" coordsize="21600,21600" o:spt="32" o:oned="t" path="m,l21600,21600e" filled="f">
                <v:path arrowok="t" fillok="f" o:connecttype="none"/>
                <o:lock v:ext="edit" shapetype="t"/>
              </v:shapetype>
              <v:shape id="Straight Arrow Connector 11" o:spid="_x0000_s1026" type="#_x0000_t32" style="position:absolute;margin-left:107.2pt;margin-top:21.7pt;width:246.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"/>
            </w:pict>
          </mc:Fallback>
        </mc:AlternateContent>
      </w:r>
    </w:p>
    <w:p w:rsidR="00103E03" w:rsidRPr="004C029A" w:rsidRDefault="00103E03" w:rsidP="00103E03">
      <w:pPr>
        <w:pStyle w:val="NormalWeb30"/>
        <w:spacing w:after="0"/>
        <w:ind w:left="0"/>
        <w:rPr>
          <w:rFonts w:ascii="Calibri" w:hAnsi="Calibri"/>
          <w:b/>
          <w:sz w:val="16"/>
          <w:szCs w:val="16"/>
        </w:rPr>
      </w:pPr>
    </w:p>
    <w:p w:rsidR="00103E03" w:rsidRDefault="00103E03" w:rsidP="00103E03">
      <w:pPr>
        <w:pStyle w:val="NormalWeb30"/>
        <w:spacing w:after="0"/>
        <w:ind w:left="0"/>
        <w:rPr>
          <w:rFonts w:ascii="Calibri" w:hAnsi="Calibri"/>
          <w:b/>
          <w:sz w:val="24"/>
          <w:szCs w:val="24"/>
        </w:rPr>
      </w:pPr>
    </w:p>
    <w:p w:rsidR="00103E03" w:rsidRPr="009944FF" w:rsidRDefault="00103E03" w:rsidP="00103E03">
      <w:pPr>
        <w:pStyle w:val="NormalWeb30"/>
        <w:spacing w:after="0"/>
        <w:ind w:left="0"/>
        <w:rPr>
          <w:rFonts w:ascii="Calibri" w:hAnsi="Calibri"/>
          <w:sz w:val="24"/>
          <w:szCs w:val="24"/>
        </w:rPr>
      </w:pPr>
      <w:r w:rsidRPr="009944FF">
        <w:rPr>
          <w:rFonts w:ascii="Calibri" w:hAnsi="Calibri"/>
          <w:b/>
          <w:sz w:val="24"/>
          <w:szCs w:val="24"/>
        </w:rPr>
        <w:t>Reporting to:</w:t>
      </w:r>
      <w:r w:rsidRPr="009944FF">
        <w:rPr>
          <w:rFonts w:ascii="Calibri" w:hAnsi="Calibri"/>
          <w:sz w:val="24"/>
          <w:szCs w:val="24"/>
        </w:rPr>
        <w:t xml:space="preserve"> </w:t>
      </w:r>
      <w:r w:rsidRPr="008D4A94">
        <w:rPr>
          <w:rFonts w:ascii="Calibri" w:hAnsi="Calibri"/>
          <w:sz w:val="22"/>
          <w:szCs w:val="22"/>
        </w:rPr>
        <w:t xml:space="preserve">The </w:t>
      </w:r>
      <w:r>
        <w:rPr>
          <w:rFonts w:ascii="Calibri" w:hAnsi="Calibri"/>
          <w:sz w:val="22"/>
          <w:szCs w:val="22"/>
        </w:rPr>
        <w:t xml:space="preserve">Executive </w:t>
      </w:r>
      <w:r w:rsidRPr="008D4A94">
        <w:rPr>
          <w:rFonts w:ascii="Calibri" w:hAnsi="Calibri"/>
          <w:sz w:val="22"/>
          <w:szCs w:val="22"/>
        </w:rPr>
        <w:t>Headteacher</w:t>
      </w:r>
    </w:p>
    <w:p w:rsidR="00103E03" w:rsidRDefault="00103E03" w:rsidP="00103E03">
      <w:pPr>
        <w:pStyle w:val="NormalWeb30"/>
        <w:spacing w:after="0"/>
        <w:ind w:left="0"/>
        <w:rPr>
          <w:rFonts w:ascii="Calibri" w:hAnsi="Calibri"/>
          <w:b/>
          <w:sz w:val="24"/>
          <w:szCs w:val="24"/>
        </w:rPr>
      </w:pPr>
      <w:r w:rsidRPr="009944FF">
        <w:rPr>
          <w:rFonts w:ascii="Calibri" w:hAnsi="Calibri"/>
          <w:b/>
          <w:sz w:val="24"/>
          <w:szCs w:val="24"/>
        </w:rPr>
        <w:t xml:space="preserve">Core Purpose: </w:t>
      </w:r>
    </w:p>
    <w:p w:rsidR="00103E03" w:rsidRPr="008538E7" w:rsidRDefault="00103E03" w:rsidP="00E6402D">
      <w:pPr>
        <w:pStyle w:val="NormalWeb30"/>
        <w:numPr>
          <w:ilvl w:val="0"/>
          <w:numId w:val="5"/>
        </w:numPr>
        <w:spacing w:after="0"/>
        <w:jc w:val="both"/>
        <w:rPr>
          <w:rFonts w:ascii="Calibri" w:hAnsi="Calibri"/>
          <w:b/>
          <w:sz w:val="24"/>
          <w:szCs w:val="24"/>
        </w:rPr>
      </w:pPr>
      <w:r w:rsidRPr="008D4A94">
        <w:rPr>
          <w:rFonts w:ascii="Calibri" w:hAnsi="Calibri"/>
          <w:sz w:val="22"/>
          <w:szCs w:val="22"/>
        </w:rPr>
        <w:t xml:space="preserve">To </w:t>
      </w:r>
      <w:r>
        <w:rPr>
          <w:rFonts w:ascii="Calibri" w:hAnsi="Calibri"/>
          <w:sz w:val="22"/>
          <w:szCs w:val="22"/>
        </w:rPr>
        <w:t>carry out the duties of a school teacher as set out in the current School Teacher’s Pay and Conditions Document, having due regard to the National Curriculum, the school’s vision and ethos, objectives and schemes of work and policies of the Governing Body.</w:t>
      </w:r>
    </w:p>
    <w:p w:rsidR="00103E03" w:rsidRPr="008538E7" w:rsidRDefault="00103E03" w:rsidP="00E6402D">
      <w:pPr>
        <w:pStyle w:val="NormalWeb30"/>
        <w:numPr>
          <w:ilvl w:val="0"/>
          <w:numId w:val="5"/>
        </w:numPr>
        <w:spacing w:after="0"/>
        <w:jc w:val="both"/>
        <w:rPr>
          <w:rFonts w:ascii="Calibri" w:hAnsi="Calibri"/>
          <w:b/>
          <w:sz w:val="24"/>
          <w:szCs w:val="24"/>
        </w:rPr>
      </w:pPr>
      <w:r>
        <w:rPr>
          <w:rFonts w:ascii="Calibri" w:hAnsi="Calibri"/>
          <w:sz w:val="22"/>
          <w:szCs w:val="22"/>
        </w:rPr>
        <w:t>To share in the corporate responsibility for the well-being and discipline of all pupils.</w:t>
      </w:r>
    </w:p>
    <w:p w:rsidR="00103E03" w:rsidRPr="008538E7" w:rsidRDefault="00103E03" w:rsidP="00E6402D">
      <w:pPr>
        <w:pStyle w:val="NormalWeb30"/>
        <w:numPr>
          <w:ilvl w:val="0"/>
          <w:numId w:val="5"/>
        </w:numPr>
        <w:spacing w:after="0"/>
        <w:jc w:val="both"/>
        <w:rPr>
          <w:rFonts w:ascii="Calibri" w:hAnsi="Calibri"/>
          <w:b/>
          <w:sz w:val="24"/>
          <w:szCs w:val="24"/>
        </w:rPr>
      </w:pPr>
      <w:r>
        <w:rPr>
          <w:rFonts w:ascii="Calibri" w:hAnsi="Calibri"/>
          <w:sz w:val="22"/>
          <w:szCs w:val="22"/>
        </w:rPr>
        <w:t>To be an excellent classroom practitioner.</w:t>
      </w:r>
    </w:p>
    <w:p w:rsidR="00103E03" w:rsidRDefault="00103E03" w:rsidP="00E6402D">
      <w:pPr>
        <w:pStyle w:val="NormalWeb30"/>
        <w:numPr>
          <w:ilvl w:val="0"/>
          <w:numId w:val="5"/>
        </w:numPr>
        <w:spacing w:after="0"/>
        <w:jc w:val="both"/>
        <w:rPr>
          <w:rFonts w:ascii="Calibri" w:hAnsi="Calibri"/>
          <w:b/>
          <w:sz w:val="24"/>
          <w:szCs w:val="24"/>
        </w:rPr>
      </w:pPr>
      <w:r>
        <w:rPr>
          <w:rFonts w:ascii="Calibri" w:hAnsi="Calibri"/>
          <w:sz w:val="22"/>
          <w:szCs w:val="22"/>
        </w:rPr>
        <w:t>To be responsible for promoting and safeguarding the welfare of children and young people within the school.</w:t>
      </w:r>
    </w:p>
    <w:p w:rsidR="00103E03" w:rsidRPr="00C13E34" w:rsidRDefault="00103E03" w:rsidP="00E6402D">
      <w:pPr>
        <w:pStyle w:val="NormalWeb30"/>
        <w:numPr>
          <w:ilvl w:val="0"/>
          <w:numId w:val="5"/>
        </w:numPr>
        <w:spacing w:after="0"/>
        <w:jc w:val="both"/>
        <w:rPr>
          <w:rFonts w:ascii="Calibri" w:hAnsi="Calibri"/>
          <w:b/>
          <w:sz w:val="24"/>
          <w:szCs w:val="24"/>
        </w:rPr>
      </w:pPr>
      <w:r w:rsidRPr="00C13E34">
        <w:rPr>
          <w:rFonts w:ascii="Calibri" w:hAnsi="Calibri"/>
          <w:sz w:val="22"/>
          <w:szCs w:val="22"/>
        </w:rPr>
        <w:t>To work in collaboration and partnership with learners, parents/carers, governors, other staff and external agencies</w:t>
      </w:r>
    </w:p>
    <w:p w:rsidR="00103E03" w:rsidRDefault="00103E03" w:rsidP="00E6402D">
      <w:pPr>
        <w:pStyle w:val="NormalWeb30"/>
        <w:spacing w:after="0"/>
        <w:jc w:val="both"/>
        <w:rPr>
          <w:rFonts w:ascii="Calibri" w:hAnsi="Calibri"/>
          <w:b/>
          <w:sz w:val="24"/>
          <w:szCs w:val="24"/>
        </w:rPr>
      </w:pPr>
    </w:p>
    <w:p w:rsidR="00103E03" w:rsidRDefault="00103E03" w:rsidP="00103E03">
      <w:pPr>
        <w:pStyle w:val="NormalWeb30"/>
        <w:spacing w:after="0"/>
        <w:rPr>
          <w:rFonts w:ascii="Calibri" w:hAnsi="Calibri"/>
          <w:b/>
          <w:sz w:val="24"/>
          <w:szCs w:val="24"/>
        </w:rPr>
      </w:pPr>
    </w:p>
    <w:p w:rsidR="00103E03" w:rsidRDefault="00103E03" w:rsidP="00103E03">
      <w:pPr>
        <w:pStyle w:val="NormalWeb30"/>
        <w:spacing w:after="0"/>
        <w:ind w:left="0"/>
        <w:jc w:val="both"/>
        <w:rPr>
          <w:rFonts w:ascii="Calibri" w:hAnsi="Calibri"/>
          <w:b/>
          <w:sz w:val="24"/>
          <w:szCs w:val="24"/>
        </w:rPr>
      </w:pPr>
      <w:r>
        <w:rPr>
          <w:rFonts w:ascii="Calibri" w:hAnsi="Calibri"/>
          <w:b/>
          <w:sz w:val="24"/>
          <w:szCs w:val="24"/>
        </w:rPr>
        <w:t>Duties and Responsibilities – Class Teacher:</w:t>
      </w:r>
    </w:p>
    <w:p w:rsidR="00103E03" w:rsidRDefault="00103E03" w:rsidP="00103E03">
      <w:pPr>
        <w:pStyle w:val="NormalWeb30"/>
        <w:spacing w:after="0"/>
        <w:ind w:left="0"/>
        <w:jc w:val="both"/>
        <w:rPr>
          <w:rFonts w:ascii="Calibri" w:hAnsi="Calibri"/>
          <w:sz w:val="24"/>
          <w:szCs w:val="24"/>
        </w:rPr>
      </w:pPr>
    </w:p>
    <w:p w:rsidR="00103E03" w:rsidRDefault="00103E03" w:rsidP="00E6402D">
      <w:pPr>
        <w:spacing w:after="0"/>
        <w:jc w:val="both"/>
        <w:rPr>
          <w:rFonts w:cs="Arial"/>
          <w:lang w:val="en-US"/>
        </w:rPr>
      </w:pPr>
      <w:r w:rsidRPr="00AC5413">
        <w:rPr>
          <w:rFonts w:cs="Arial"/>
          <w:lang w:val="en-US"/>
        </w:rPr>
        <w:t xml:space="preserve">All teachers are required to carry out the duties of a school-teacher as set out in the current </w:t>
      </w:r>
      <w:r w:rsidRPr="00AC5413">
        <w:rPr>
          <w:rFonts w:cs="Arial"/>
          <w:i/>
          <w:iCs/>
          <w:lang w:val="en-US"/>
        </w:rPr>
        <w:t>School Teachers Pay and Conditions</w:t>
      </w:r>
      <w:r w:rsidRPr="00AC5413">
        <w:rPr>
          <w:rFonts w:cs="Arial"/>
          <w:lang w:val="en-US"/>
        </w:rPr>
        <w:t xml:space="preserve"> document. At this school the following areas have been highlighted as being of particular importance.</w:t>
      </w:r>
    </w:p>
    <w:p w:rsidR="00103E03" w:rsidRDefault="00103E03" w:rsidP="00E6402D">
      <w:pPr>
        <w:pStyle w:val="Heading1"/>
        <w:jc w:val="both"/>
        <w:rPr>
          <w:rFonts w:ascii="Calibri" w:eastAsia="Calibri" w:hAnsi="Calibri" w:cs="Arial"/>
          <w:b w:val="0"/>
          <w:bCs w:val="0"/>
          <w:sz w:val="22"/>
          <w:szCs w:val="22"/>
          <w:lang w:val="en-US"/>
        </w:rPr>
      </w:pPr>
    </w:p>
    <w:p w:rsidR="00103E03" w:rsidRPr="008572F2" w:rsidRDefault="00103E03" w:rsidP="00103E03">
      <w:pPr>
        <w:rPr>
          <w:lang w:val="en-US"/>
        </w:rPr>
      </w:pPr>
    </w:p>
    <w:p w:rsidR="00103E03" w:rsidRPr="00C13E34" w:rsidRDefault="00103E03" w:rsidP="00103E03">
      <w:pPr>
        <w:pStyle w:val="Heading1"/>
        <w:rPr>
          <w:rFonts w:ascii="Calibri" w:hAnsi="Calibri"/>
          <w:bCs w:val="0"/>
          <w:szCs w:val="24"/>
        </w:rPr>
      </w:pPr>
      <w:r w:rsidRPr="00C13E34">
        <w:rPr>
          <w:rFonts w:ascii="Calibri" w:hAnsi="Calibri"/>
          <w:bCs w:val="0"/>
          <w:szCs w:val="24"/>
        </w:rPr>
        <w:lastRenderedPageBreak/>
        <w:t>Teaching</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Be a positive role model in terms of behaviour, work, modelling standard spoken English, attitudes and upholding British values</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Set high standards of work and behaviour in the class and all other areas of the school</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Plan for progression across the age and ability range you teach, designing effective lessons/programmes of work in accordance with the needs of individual learners</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Teach challenging, well organised lessons, using an appropriate range of teaching strategies which meet individual learners’ needs</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Use an appropriate range of observation, assessment, monitoring and recording strategies as a basis for setting challenging learning objectives and monitoring learners’ progress and levels of attainment</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Provide timely, accurate and constructive feedback on learners’ attainment, progress and areas for development</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Deliver the curriculum as relevant to the age and ability group/subject that you teach, other relevant initiatives and the school’s own schemes of work</w:t>
      </w:r>
    </w:p>
    <w:p w:rsidR="00103E03" w:rsidRPr="00C13E34"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 xml:space="preserve">Advise and work collaboratively with the headteacher and others on the preparation and development of teaching materials, teaching programmes, methods of teaching and assessment and pastoral arrangements as appropriate </w:t>
      </w:r>
    </w:p>
    <w:p w:rsidR="00103E03" w:rsidRDefault="00103E03" w:rsidP="00103E03">
      <w:pPr>
        <w:pStyle w:val="Heading1"/>
        <w:rPr>
          <w:rFonts w:ascii="Calibri" w:hAnsi="Calibri"/>
          <w:bCs w:val="0"/>
          <w:szCs w:val="24"/>
        </w:rPr>
      </w:pPr>
    </w:p>
    <w:p w:rsidR="00E6402D" w:rsidRPr="00E6402D" w:rsidRDefault="00E6402D" w:rsidP="00E6402D">
      <w:pPr>
        <w:rPr>
          <w:lang w:eastAsia="en-US"/>
        </w:rPr>
      </w:pPr>
    </w:p>
    <w:p w:rsidR="00103E03" w:rsidRPr="00C13E34" w:rsidRDefault="00103E03" w:rsidP="00103E03">
      <w:pPr>
        <w:pStyle w:val="Heading1"/>
        <w:rPr>
          <w:rFonts w:ascii="Calibri" w:hAnsi="Calibri"/>
          <w:bCs w:val="0"/>
          <w:szCs w:val="24"/>
        </w:rPr>
      </w:pPr>
      <w:r w:rsidRPr="00C13E34">
        <w:rPr>
          <w:rFonts w:ascii="Calibri" w:hAnsi="Calibri"/>
          <w:bCs w:val="0"/>
          <w:szCs w:val="24"/>
        </w:rPr>
        <w:t>Other</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 xml:space="preserve">Carry out playground and other duties as directed and within the remit of the </w:t>
      </w:r>
      <w:r w:rsidRPr="00AC5413">
        <w:rPr>
          <w:rFonts w:cs="Arial"/>
          <w:bCs/>
          <w:i/>
          <w:iCs/>
          <w:sz w:val="22"/>
        </w:rPr>
        <w:t>School Teachers’ Pay and Conditions</w:t>
      </w:r>
      <w:r w:rsidRPr="00AC5413">
        <w:rPr>
          <w:rFonts w:cs="Arial"/>
          <w:bCs/>
          <w:sz w:val="22"/>
        </w:rPr>
        <w:t xml:space="preserve"> document</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 xml:space="preserve">Communicate and consult with the parents/carers of learners </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Communicate and co-operate with any relevant external bodies</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Be fully conversant with the school’s procedures and policies</w:t>
      </w:r>
    </w:p>
    <w:p w:rsidR="00103E03" w:rsidRDefault="00103E03" w:rsidP="00103E03">
      <w:pPr>
        <w:pStyle w:val="Heading1"/>
        <w:rPr>
          <w:rFonts w:ascii="Calibri" w:hAnsi="Calibri"/>
          <w:bCs w:val="0"/>
          <w:szCs w:val="24"/>
        </w:rPr>
      </w:pPr>
    </w:p>
    <w:p w:rsidR="00103E03" w:rsidRDefault="00103E03" w:rsidP="00103E03">
      <w:pPr>
        <w:pStyle w:val="Heading1"/>
        <w:rPr>
          <w:rFonts w:ascii="Calibri" w:hAnsi="Calibri"/>
          <w:bCs w:val="0"/>
          <w:szCs w:val="24"/>
        </w:rPr>
      </w:pPr>
    </w:p>
    <w:p w:rsidR="00E6402D" w:rsidRPr="00E6402D" w:rsidRDefault="00E6402D" w:rsidP="00E6402D">
      <w:pPr>
        <w:rPr>
          <w:lang w:eastAsia="en-US"/>
        </w:rPr>
      </w:pPr>
    </w:p>
    <w:p w:rsidR="00103E03" w:rsidRPr="00C13E34" w:rsidRDefault="00103E03" w:rsidP="00103E03">
      <w:pPr>
        <w:pStyle w:val="Heading1"/>
        <w:rPr>
          <w:rFonts w:ascii="Calibri" w:hAnsi="Calibri"/>
          <w:bCs w:val="0"/>
          <w:szCs w:val="24"/>
        </w:rPr>
      </w:pPr>
      <w:r w:rsidRPr="00C13E34">
        <w:rPr>
          <w:rFonts w:ascii="Calibri" w:hAnsi="Calibri"/>
          <w:bCs w:val="0"/>
          <w:szCs w:val="24"/>
        </w:rPr>
        <w:t>Performance management</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Participate fully with arrangements made in accordance with the revised Appraisal Regulations 2012</w:t>
      </w:r>
    </w:p>
    <w:p w:rsidR="00103E03" w:rsidRDefault="00103E03" w:rsidP="00103E03">
      <w:pPr>
        <w:pStyle w:val="Heading1"/>
        <w:rPr>
          <w:rFonts w:ascii="Calibri" w:hAnsi="Calibri"/>
          <w:bCs w:val="0"/>
          <w:szCs w:val="24"/>
        </w:rPr>
      </w:pPr>
    </w:p>
    <w:p w:rsidR="00E6402D" w:rsidRDefault="00E6402D" w:rsidP="00E6402D">
      <w:pPr>
        <w:rPr>
          <w:lang w:eastAsia="en-US"/>
        </w:rPr>
      </w:pPr>
    </w:p>
    <w:p w:rsidR="00E6402D" w:rsidRDefault="00E6402D" w:rsidP="00E6402D">
      <w:pPr>
        <w:rPr>
          <w:lang w:eastAsia="en-US"/>
        </w:rPr>
      </w:pPr>
    </w:p>
    <w:p w:rsidR="00E6402D" w:rsidRPr="00E6402D" w:rsidRDefault="00E6402D" w:rsidP="00E6402D">
      <w:pPr>
        <w:rPr>
          <w:lang w:eastAsia="en-US"/>
        </w:rPr>
      </w:pPr>
    </w:p>
    <w:p w:rsidR="00103E03" w:rsidRDefault="00103E03" w:rsidP="00103E03">
      <w:pPr>
        <w:pStyle w:val="Heading1"/>
        <w:rPr>
          <w:rFonts w:ascii="Calibri" w:hAnsi="Calibri"/>
          <w:bCs w:val="0"/>
          <w:szCs w:val="24"/>
        </w:rPr>
      </w:pPr>
    </w:p>
    <w:p w:rsidR="00103E03" w:rsidRPr="00C13E34" w:rsidRDefault="00103E03" w:rsidP="00103E03">
      <w:pPr>
        <w:pStyle w:val="Heading1"/>
        <w:rPr>
          <w:rFonts w:ascii="Calibri" w:hAnsi="Calibri"/>
          <w:bCs w:val="0"/>
          <w:szCs w:val="24"/>
        </w:rPr>
      </w:pPr>
      <w:r w:rsidRPr="00C13E34">
        <w:rPr>
          <w:rFonts w:ascii="Calibri" w:hAnsi="Calibri"/>
          <w:bCs w:val="0"/>
          <w:szCs w:val="24"/>
        </w:rPr>
        <w:t>Professional development</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Regularly review the effectiveness of your teaching and assessment procedures and its impact on pupils</w:t>
      </w:r>
      <w:r>
        <w:rPr>
          <w:rFonts w:cs="Arial"/>
          <w:bCs/>
          <w:sz w:val="22"/>
        </w:rPr>
        <w:t>’ progress, attainment and well-</w:t>
      </w:r>
      <w:r w:rsidRPr="00AC5413">
        <w:rPr>
          <w:rFonts w:cs="Arial"/>
          <w:bCs/>
          <w:sz w:val="22"/>
        </w:rPr>
        <w:t xml:space="preserve">being, refining your approaches where necessary </w:t>
      </w:r>
    </w:p>
    <w:p w:rsidR="00103E03" w:rsidRPr="00E6402D" w:rsidRDefault="00103E03" w:rsidP="00103E03">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 xml:space="preserve">Be responsible for your own continuous professional development and participate fully in training and development opportunities identified by the school or as developed as an outcome of your performance management </w:t>
      </w:r>
    </w:p>
    <w:p w:rsidR="00103E03" w:rsidRDefault="00103E03" w:rsidP="00103E03">
      <w:pPr>
        <w:pStyle w:val="Heading1"/>
        <w:rPr>
          <w:rFonts w:ascii="Calibri" w:hAnsi="Calibri"/>
          <w:bCs w:val="0"/>
          <w:szCs w:val="24"/>
        </w:rPr>
      </w:pPr>
    </w:p>
    <w:p w:rsidR="00E6402D" w:rsidRPr="00E6402D" w:rsidRDefault="00E6402D" w:rsidP="00E6402D">
      <w:pPr>
        <w:rPr>
          <w:lang w:eastAsia="en-US"/>
        </w:rPr>
      </w:pPr>
    </w:p>
    <w:p w:rsidR="00103E03" w:rsidRPr="00C13E34" w:rsidRDefault="00103E03" w:rsidP="00103E03">
      <w:pPr>
        <w:pStyle w:val="Heading1"/>
        <w:rPr>
          <w:rFonts w:ascii="Calibri" w:hAnsi="Calibri"/>
          <w:bCs w:val="0"/>
          <w:szCs w:val="24"/>
        </w:rPr>
      </w:pPr>
      <w:r w:rsidRPr="00C13E34">
        <w:rPr>
          <w:rFonts w:ascii="Calibri" w:hAnsi="Calibri"/>
          <w:bCs w:val="0"/>
          <w:szCs w:val="24"/>
        </w:rPr>
        <w:t>Health and well-being</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Establish a purposeful and safe learning environment for learners</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Manage learners’ behaviour constructively by establishing and maintaining a clear and positive framework for discipline, in line with the school’s behaviour policy</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Use a range of behaviour management techniques and strategies adapting them as necessary to pro</w:t>
      </w:r>
      <w:r>
        <w:rPr>
          <w:rFonts w:cs="Arial"/>
          <w:bCs/>
          <w:sz w:val="22"/>
        </w:rPr>
        <w:t>mote self-</w:t>
      </w:r>
      <w:r w:rsidRPr="00AC5413">
        <w:rPr>
          <w:rFonts w:cs="Arial"/>
          <w:bCs/>
          <w:sz w:val="22"/>
        </w:rPr>
        <w:t>control and independence of all learners</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Raise all concerns regarding the behaviour, progress or welfare/child protection of any learner with the appropriately identified person</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Be responsible for promoting and safeguarding the welfare of children and young people within the school</w:t>
      </w:r>
    </w:p>
    <w:p w:rsidR="00103E03" w:rsidRDefault="00103E03" w:rsidP="00103E03">
      <w:pPr>
        <w:pStyle w:val="Heading1"/>
        <w:rPr>
          <w:rFonts w:ascii="Calibri" w:hAnsi="Calibri"/>
          <w:bCs w:val="0"/>
          <w:szCs w:val="24"/>
        </w:rPr>
      </w:pPr>
    </w:p>
    <w:p w:rsidR="00E6402D" w:rsidRPr="00E6402D" w:rsidRDefault="00E6402D" w:rsidP="00E6402D">
      <w:pPr>
        <w:rPr>
          <w:lang w:eastAsia="en-US"/>
        </w:rPr>
      </w:pPr>
    </w:p>
    <w:p w:rsidR="00103E03" w:rsidRPr="00C13E34" w:rsidRDefault="00103E03" w:rsidP="00103E03">
      <w:pPr>
        <w:pStyle w:val="Heading1"/>
        <w:rPr>
          <w:rFonts w:ascii="Calibri" w:hAnsi="Calibri"/>
          <w:bCs w:val="0"/>
          <w:szCs w:val="24"/>
        </w:rPr>
      </w:pPr>
      <w:r w:rsidRPr="00C13E34">
        <w:rPr>
          <w:rFonts w:ascii="Calibri" w:hAnsi="Calibri"/>
          <w:bCs w:val="0"/>
          <w:szCs w:val="24"/>
        </w:rPr>
        <w:t>Team working and collaboration</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Participate in any relevant meetings/professional development opportunities at the school, which relate to the learners, curriculum or organisation of the school including pastoral arrangements and assemblies</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Work as a team member and identify opportunities for working with colleagues and sharing the development of effective practice with them</w:t>
      </w:r>
    </w:p>
    <w:p w:rsidR="00103E03" w:rsidRDefault="00103E03" w:rsidP="00103E03">
      <w:pPr>
        <w:pStyle w:val="Heading1"/>
        <w:rPr>
          <w:rFonts w:ascii="Calibri" w:hAnsi="Calibri"/>
          <w:bCs w:val="0"/>
          <w:szCs w:val="24"/>
        </w:rPr>
      </w:pPr>
    </w:p>
    <w:p w:rsidR="00E6402D" w:rsidRPr="00E6402D" w:rsidRDefault="00E6402D" w:rsidP="00E6402D">
      <w:pPr>
        <w:rPr>
          <w:lang w:eastAsia="en-US"/>
        </w:rPr>
      </w:pPr>
    </w:p>
    <w:p w:rsidR="00103E03" w:rsidRPr="00C13E34" w:rsidRDefault="00103E03" w:rsidP="00103E03">
      <w:pPr>
        <w:pStyle w:val="Heading1"/>
        <w:rPr>
          <w:rFonts w:ascii="Calibri" w:hAnsi="Calibri"/>
          <w:bCs w:val="0"/>
          <w:szCs w:val="24"/>
        </w:rPr>
      </w:pPr>
      <w:r w:rsidRPr="00C13E34">
        <w:rPr>
          <w:rFonts w:ascii="Calibri" w:hAnsi="Calibri"/>
          <w:bCs w:val="0"/>
          <w:szCs w:val="24"/>
        </w:rPr>
        <w:t>External examinations</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 xml:space="preserve">Participate in arrangements for external examinations and assessment within the remit of the </w:t>
      </w:r>
      <w:r w:rsidRPr="00AC5413">
        <w:rPr>
          <w:rFonts w:cs="Arial"/>
          <w:bCs/>
          <w:i/>
          <w:iCs/>
          <w:sz w:val="22"/>
        </w:rPr>
        <w:t>School Teachers’ Pay and Conditions</w:t>
      </w:r>
      <w:r w:rsidRPr="00AC5413">
        <w:rPr>
          <w:rFonts w:cs="Arial"/>
          <w:bCs/>
          <w:sz w:val="22"/>
        </w:rPr>
        <w:t xml:space="preserve"> document</w:t>
      </w:r>
    </w:p>
    <w:p w:rsidR="00103E03" w:rsidRDefault="00103E03" w:rsidP="00103E03">
      <w:pPr>
        <w:pStyle w:val="Heading1"/>
        <w:rPr>
          <w:rFonts w:ascii="Calibri" w:hAnsi="Calibri"/>
          <w:bCs w:val="0"/>
          <w:szCs w:val="24"/>
        </w:rPr>
      </w:pPr>
    </w:p>
    <w:p w:rsidR="00103E03" w:rsidRPr="00C13E34" w:rsidRDefault="00103E03" w:rsidP="00103E03">
      <w:pPr>
        <w:pStyle w:val="Heading1"/>
        <w:rPr>
          <w:rFonts w:ascii="Calibri" w:hAnsi="Calibri"/>
          <w:bCs w:val="0"/>
          <w:szCs w:val="24"/>
        </w:rPr>
      </w:pPr>
      <w:r w:rsidRPr="00C13E34">
        <w:rPr>
          <w:rFonts w:ascii="Calibri" w:hAnsi="Calibri"/>
          <w:bCs w:val="0"/>
          <w:szCs w:val="24"/>
        </w:rPr>
        <w:t>Management</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 xml:space="preserve">Ensure that colleagues working with you are appropriately involved in supporting learning and understand the roles they are expected to fulfil </w:t>
      </w:r>
    </w:p>
    <w:p w:rsidR="00103E03" w:rsidRPr="00AC5413" w:rsidRDefault="00103E03" w:rsidP="00E6402D">
      <w:pPr>
        <w:pStyle w:val="BodyText3"/>
        <w:numPr>
          <w:ilvl w:val="0"/>
          <w:numId w:val="6"/>
        </w:numPr>
        <w:tabs>
          <w:tab w:val="clear" w:pos="720"/>
        </w:tabs>
        <w:suppressAutoHyphens w:val="0"/>
        <w:spacing w:before="240" w:after="0" w:line="240" w:lineRule="auto"/>
        <w:ind w:left="641" w:hanging="357"/>
        <w:jc w:val="both"/>
        <w:rPr>
          <w:rFonts w:cs="Arial"/>
          <w:bCs/>
          <w:sz w:val="22"/>
        </w:rPr>
      </w:pPr>
      <w:r w:rsidRPr="00AC5413">
        <w:rPr>
          <w:rFonts w:cs="Arial"/>
          <w:bCs/>
          <w:sz w:val="22"/>
        </w:rPr>
        <w:t>Take part as required in the review, development and management of the activities relating to the curriculum, organisation and pastoral functions of the school</w:t>
      </w:r>
    </w:p>
    <w:p w:rsidR="00103E03" w:rsidRDefault="00103E03" w:rsidP="00103E03">
      <w:pPr>
        <w:pStyle w:val="Heading1"/>
        <w:jc w:val="left"/>
        <w:rPr>
          <w:rFonts w:ascii="Calibri" w:hAnsi="Calibri"/>
          <w:bCs w:val="0"/>
          <w:szCs w:val="24"/>
        </w:rPr>
      </w:pPr>
    </w:p>
    <w:p w:rsidR="00E6402D" w:rsidRPr="00E6402D" w:rsidRDefault="00E6402D" w:rsidP="00E6402D">
      <w:pPr>
        <w:rPr>
          <w:lang w:eastAsia="en-US"/>
        </w:rPr>
      </w:pPr>
    </w:p>
    <w:p w:rsidR="00103E03" w:rsidRPr="00C13E34" w:rsidRDefault="00103E03" w:rsidP="00103E03">
      <w:pPr>
        <w:pStyle w:val="Heading1"/>
        <w:rPr>
          <w:rFonts w:ascii="Calibri" w:hAnsi="Calibri"/>
          <w:bCs w:val="0"/>
          <w:szCs w:val="24"/>
        </w:rPr>
      </w:pPr>
      <w:r w:rsidRPr="00C13E34">
        <w:rPr>
          <w:rFonts w:ascii="Calibri" w:hAnsi="Calibri"/>
          <w:bCs w:val="0"/>
          <w:szCs w:val="24"/>
        </w:rPr>
        <w:t>Administration</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 xml:space="preserve">Participate in and carry out any administrative and organisational tasks within the remit of the </w:t>
      </w:r>
      <w:r w:rsidRPr="00AC5413">
        <w:rPr>
          <w:rFonts w:cs="Arial"/>
          <w:bCs/>
          <w:i/>
          <w:iCs/>
          <w:sz w:val="22"/>
        </w:rPr>
        <w:t>School Teachers’ Pay and Conditions</w:t>
      </w:r>
      <w:r w:rsidRPr="00AC5413">
        <w:rPr>
          <w:rFonts w:cs="Arial"/>
          <w:bCs/>
          <w:sz w:val="22"/>
        </w:rPr>
        <w:t xml:space="preserve"> document</w:t>
      </w:r>
    </w:p>
    <w:p w:rsidR="00103E03" w:rsidRPr="00AC541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Register the attendance of and supervise learners, before, during or after school sessions as appropriate</w:t>
      </w:r>
    </w:p>
    <w:p w:rsidR="00103E03" w:rsidRDefault="00103E03" w:rsidP="00103E03">
      <w:pPr>
        <w:pStyle w:val="Heading1"/>
        <w:rPr>
          <w:rFonts w:ascii="Calibri" w:hAnsi="Calibri"/>
          <w:bCs w:val="0"/>
          <w:szCs w:val="24"/>
        </w:rPr>
      </w:pPr>
    </w:p>
    <w:p w:rsidR="00E6402D" w:rsidRPr="00E6402D" w:rsidRDefault="00E6402D" w:rsidP="00E6402D">
      <w:pPr>
        <w:rPr>
          <w:lang w:eastAsia="en-US"/>
        </w:rPr>
      </w:pPr>
    </w:p>
    <w:p w:rsidR="00103E03" w:rsidRPr="00C13E34" w:rsidRDefault="00103E03" w:rsidP="00103E03">
      <w:pPr>
        <w:pStyle w:val="Heading1"/>
        <w:rPr>
          <w:rFonts w:ascii="Calibri" w:hAnsi="Calibri"/>
          <w:bCs w:val="0"/>
          <w:szCs w:val="24"/>
        </w:rPr>
      </w:pPr>
      <w:r w:rsidRPr="00C13E34">
        <w:rPr>
          <w:rFonts w:ascii="Calibri" w:hAnsi="Calibri"/>
          <w:bCs w:val="0"/>
          <w:szCs w:val="24"/>
        </w:rPr>
        <w:t>Exercise of particular duties</w:t>
      </w:r>
    </w:p>
    <w:p w:rsidR="00103E0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AC5413">
        <w:rPr>
          <w:rFonts w:cs="Arial"/>
          <w:bCs/>
          <w:sz w:val="22"/>
        </w:rPr>
        <w:t xml:space="preserve">Perform any reasonable duties as requested by the </w:t>
      </w:r>
      <w:r>
        <w:rPr>
          <w:rFonts w:cs="Arial"/>
          <w:bCs/>
          <w:sz w:val="22"/>
        </w:rPr>
        <w:t>Headteacher</w:t>
      </w:r>
    </w:p>
    <w:p w:rsidR="00103E03" w:rsidRDefault="00103E03" w:rsidP="00E6402D">
      <w:pPr>
        <w:pStyle w:val="BodyText3"/>
        <w:numPr>
          <w:ilvl w:val="0"/>
          <w:numId w:val="6"/>
        </w:numPr>
        <w:tabs>
          <w:tab w:val="clear" w:pos="720"/>
        </w:tabs>
        <w:suppressAutoHyphens w:val="0"/>
        <w:spacing w:before="120" w:after="0" w:line="240" w:lineRule="auto"/>
        <w:ind w:left="641" w:hanging="357"/>
        <w:jc w:val="both"/>
        <w:rPr>
          <w:rFonts w:cs="Arial"/>
          <w:bCs/>
          <w:sz w:val="22"/>
        </w:rPr>
      </w:pPr>
      <w:r w:rsidRPr="009C6A45">
        <w:rPr>
          <w:rFonts w:cs="Arial"/>
          <w:bCs/>
          <w:sz w:val="22"/>
        </w:rPr>
        <w:t>The directed teaching hours (1265 per year) is available for the Headteacher to direct the work of teachers</w:t>
      </w:r>
    </w:p>
    <w:p w:rsidR="00E6402D" w:rsidRPr="009C6A45" w:rsidRDefault="00E6402D" w:rsidP="00E6402D">
      <w:pPr>
        <w:pStyle w:val="BodyText3"/>
        <w:suppressAutoHyphens w:val="0"/>
        <w:spacing w:before="120" w:after="0" w:line="240" w:lineRule="auto"/>
        <w:ind w:left="641"/>
        <w:jc w:val="both"/>
        <w:rPr>
          <w:rFonts w:cs="Arial"/>
          <w:bCs/>
          <w:sz w:val="22"/>
        </w:rPr>
      </w:pPr>
    </w:p>
    <w:p w:rsidR="00103E03" w:rsidRPr="00C13E34" w:rsidRDefault="00103E03" w:rsidP="00103E03">
      <w:pPr>
        <w:pStyle w:val="Heading1"/>
        <w:rPr>
          <w:rFonts w:ascii="Calibri" w:hAnsi="Calibri"/>
          <w:bCs w:val="0"/>
          <w:szCs w:val="24"/>
        </w:rPr>
      </w:pPr>
      <w:r w:rsidRPr="00C13E34">
        <w:rPr>
          <w:rFonts w:ascii="Calibri" w:hAnsi="Calibri"/>
          <w:bCs w:val="0"/>
          <w:szCs w:val="24"/>
        </w:rPr>
        <w:t>Note</w:t>
      </w:r>
    </w:p>
    <w:p w:rsidR="00103E03" w:rsidRPr="00AC5413" w:rsidRDefault="00103E03" w:rsidP="00E6402D">
      <w:pPr>
        <w:spacing w:before="240" w:after="0"/>
        <w:jc w:val="both"/>
        <w:rPr>
          <w:rFonts w:cs="Arial"/>
        </w:rPr>
      </w:pPr>
      <w:r w:rsidRPr="00AC5413">
        <w:rPr>
          <w:rFonts w:cs="Arial"/>
        </w:rPr>
        <w:t>This job description is not your contract of employment nor any part of it. It has been prepared only for the purpose of school organisation and may change either as your contract changes or as the organisation of the school is changed. Nothing will be changed without consultation.</w:t>
      </w:r>
    </w:p>
    <w:p w:rsidR="00776983" w:rsidRPr="00E6402D" w:rsidRDefault="00776983" w:rsidP="00E6402D">
      <w:pPr>
        <w:widowControl w:val="0"/>
        <w:rPr>
          <w:sz w:val="20"/>
          <w:szCs w:val="20"/>
          <w:lang w:val="en-US"/>
        </w:rPr>
      </w:pPr>
    </w:p>
    <w:sectPr w:rsidR="00776983" w:rsidRPr="00E6402D" w:rsidSect="00093096">
      <w:headerReference w:type="default" r:id="rId8"/>
      <w:footerReference w:type="default" r:id="rId9"/>
      <w:pgSz w:w="11906" w:h="16838" w:code="9"/>
      <w:pgMar w:top="2967" w:right="1134" w:bottom="1418" w:left="1134" w:header="709" w:footer="720"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1CE" w:rsidRDefault="00A531CE">
      <w:pPr>
        <w:spacing w:after="0" w:line="240" w:lineRule="auto"/>
      </w:pPr>
      <w:r>
        <w:separator/>
      </w:r>
    </w:p>
  </w:endnote>
  <w:endnote w:type="continuationSeparator" w:id="0">
    <w:p w:rsidR="00A531CE" w:rsidRDefault="00A53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DejaVu Sans">
    <w:altName w:val="MS Gothic"/>
    <w:charset w:val="80"/>
    <w:family w:val="auto"/>
    <w:pitch w:val="variable"/>
  </w:font>
  <w:font w:name="font287">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80"/>
    <w:family w:val="swiss"/>
    <w:pitch w:val="variable"/>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8E" w:rsidRDefault="00064623">
    <w:pPr>
      <w:pStyle w:val="Footer"/>
    </w:pPr>
    <w:r>
      <w:rPr>
        <w:noProof/>
        <w:lang w:eastAsia="en-GB"/>
      </w:rPr>
      <mc:AlternateContent>
        <mc:Choice Requires="wpg">
          <w:drawing>
            <wp:anchor distT="0" distB="0" distL="114300" distR="114300" simplePos="0" relativeHeight="251661824" behindDoc="0" locked="0" layoutInCell="1" allowOverlap="1">
              <wp:simplePos x="0" y="0"/>
              <wp:positionH relativeFrom="column">
                <wp:posOffset>-256953</wp:posOffset>
              </wp:positionH>
              <wp:positionV relativeFrom="paragraph">
                <wp:posOffset>118135</wp:posOffset>
              </wp:positionV>
              <wp:extent cx="6807431" cy="150974"/>
              <wp:effectExtent l="0" t="0" r="0" b="1905"/>
              <wp:wrapNone/>
              <wp:docPr id="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431" cy="150974"/>
                        <a:chOff x="873" y="2228"/>
                        <a:chExt cx="10155" cy="447"/>
                      </a:xfrm>
                    </wpg:grpSpPr>
                    <wps:wsp>
                      <wps:cNvPr id="4" name="Rectangle 103"/>
                      <wps:cNvSpPr>
                        <a:spLocks noChangeArrowheads="1"/>
                      </wps:cNvSpPr>
                      <wps:spPr bwMode="auto">
                        <a:xfrm>
                          <a:off x="873" y="2228"/>
                          <a:ext cx="10155" cy="255"/>
                        </a:xfrm>
                        <a:prstGeom prst="rect">
                          <a:avLst/>
                        </a:prstGeom>
                        <a:gradFill rotWithShape="1">
                          <a:gsLst>
                            <a:gs pos="0">
                              <a:schemeClr val="accent1">
                                <a:lumMod val="100000"/>
                                <a:lumOff val="0"/>
                                <a:gamma/>
                                <a:tint val="2353"/>
                                <a:invGamma/>
                              </a:schemeClr>
                            </a:gs>
                            <a:gs pos="100000">
                              <a:schemeClr val="accent1">
                                <a:lumMod val="100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04"/>
                      <wps:cNvSpPr>
                        <a:spLocks noChangeArrowheads="1"/>
                      </wps:cNvSpPr>
                      <wps:spPr bwMode="auto">
                        <a:xfrm>
                          <a:off x="873" y="2554"/>
                          <a:ext cx="10155" cy="121"/>
                        </a:xfrm>
                        <a:prstGeom prst="rect">
                          <a:avLst/>
                        </a:prstGeom>
                        <a:gradFill rotWithShape="1">
                          <a:gsLst>
                            <a:gs pos="0">
                              <a:schemeClr val="accent1">
                                <a:lumMod val="100000"/>
                                <a:lumOff val="0"/>
                                <a:gamma/>
                                <a:tint val="2353"/>
                                <a:invGamma/>
                              </a:schemeClr>
                            </a:gs>
                            <a:gs pos="100000">
                              <a:schemeClr val="accent1">
                                <a:lumMod val="100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3616F2" id="Group 102" o:spid="_x0000_s1026" style="position:absolute;margin-left:-20.25pt;margin-top:9.3pt;width:536pt;height:11.9pt;z-index:251661824" coordorigin="873,2228" coordsize="10155,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">
              <v:rect id="Rectangle 103" o:spid="_x0000_s1027" style="position:absolute;left:873;top:2228;width:1015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" fillcolor="#fbfcfe [84]" stroked="f">
                <v:fill color2="#5b9bd5 [3204]" rotate="t" angle="90" focus="100%" type="gradient"/>
              </v:rect>
              <v:rect id="Rectangle 104" o:spid="_x0000_s1028" style="position:absolute;left:873;top:2554;width:10155;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" fillcolor="#fbfcfe [84]" stroked="f">
                <v:fill color2="#5b9bd5 [3204]" rotate="t" angle="90" focus="100%" type="gradient"/>
              </v:rect>
            </v:group>
          </w:pict>
        </mc:Fallback>
      </mc:AlternateContent>
    </w:r>
  </w:p>
  <w:p w:rsidR="0061678E" w:rsidRDefault="0061678E">
    <w:pPr>
      <w:pStyle w:val="Footer"/>
    </w:pPr>
  </w:p>
  <w:p w:rsidR="0061678E" w:rsidRDefault="00E04C89">
    <w:pPr>
      <w:pStyle w:val="Footer"/>
    </w:pPr>
    <w:r>
      <w:rPr>
        <w:noProof/>
        <w:lang w:eastAsia="en-GB"/>
      </w:rPr>
      <mc:AlternateContent>
        <mc:Choice Requires="wps">
          <w:drawing>
            <wp:anchor distT="0" distB="0" distL="114300" distR="114300" simplePos="0" relativeHeight="251674112" behindDoc="0" locked="0" layoutInCell="1" allowOverlap="1">
              <wp:simplePos x="0" y="0"/>
              <wp:positionH relativeFrom="column">
                <wp:posOffset>4007185</wp:posOffset>
              </wp:positionH>
              <wp:positionV relativeFrom="paragraph">
                <wp:posOffset>85114</wp:posOffset>
              </wp:positionV>
              <wp:extent cx="2602123" cy="692785"/>
              <wp:effectExtent l="0" t="0" r="8255" b="0"/>
              <wp:wrapNone/>
              <wp:docPr id="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123" cy="692785"/>
                      </a:xfrm>
                      <a:prstGeom prst="rect">
                        <a:avLst/>
                      </a:prstGeom>
                      <a:gradFill rotWithShape="1">
                        <a:gsLst>
                          <a:gs pos="0">
                            <a:srgbClr val="FFFFFF">
                              <a:gamma/>
                              <a:tint val="16471"/>
                              <a:invGamma/>
                            </a:srgbClr>
                          </a:gs>
                          <a:gs pos="100000">
                            <a:srgbClr val="FFFFFF"/>
                          </a:gs>
                        </a:gsLst>
                        <a:lin ang="0" scaled="1"/>
                      </a:gradFill>
                      <a:ln>
                        <a:noFill/>
                      </a:ln>
                      <a:effectLst/>
                      <a:extLs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64623" w:rsidRDefault="00064623" w:rsidP="00064623">
                          <w:pPr>
                            <w:jc w:val="right"/>
                            <w:rPr>
                              <w:sz w:val="18"/>
                              <w:szCs w:val="18"/>
                            </w:rPr>
                          </w:pPr>
                          <w:r w:rsidRPr="000471E8">
                            <w:rPr>
                              <w:b/>
                              <w:bCs/>
                              <w:sz w:val="14"/>
                              <w:szCs w:val="18"/>
                            </w:rPr>
                            <w:t>DESIGNAT</w:t>
                          </w:r>
                          <w:r>
                            <w:rPr>
                              <w:b/>
                              <w:bCs/>
                              <w:sz w:val="14"/>
                              <w:szCs w:val="18"/>
                            </w:rPr>
                            <w:t>ED SAFEGUARDING LEADS IN SCHOOL</w:t>
                          </w:r>
                          <w:r w:rsidRPr="00064623">
                            <w:rPr>
                              <w:rFonts w:eastAsia="Calibri"/>
                              <w:b/>
                              <w:bCs/>
                              <w:sz w:val="14"/>
                              <w:szCs w:val="18"/>
                            </w:rPr>
                            <w:br/>
                          </w:r>
                          <w:r w:rsidRPr="000471E8">
                            <w:rPr>
                              <w:sz w:val="14"/>
                              <w:szCs w:val="18"/>
                            </w:rPr>
                            <w:t>Mrs Sennett – Executive Headteacher</w:t>
                          </w:r>
                          <w:r w:rsidRPr="00064623">
                            <w:rPr>
                              <w:rFonts w:eastAsia="Calibri"/>
                              <w:b/>
                              <w:bCs/>
                              <w:sz w:val="14"/>
                              <w:szCs w:val="18"/>
                            </w:rPr>
                            <w:br/>
                          </w:r>
                          <w:r w:rsidRPr="000471E8">
                            <w:rPr>
                              <w:sz w:val="14"/>
                              <w:szCs w:val="18"/>
                            </w:rPr>
                            <w:t>Mr Baird – Head of School</w:t>
                          </w:r>
                          <w:r w:rsidRPr="00064623">
                            <w:rPr>
                              <w:rFonts w:eastAsia="Calibri"/>
                              <w:b/>
                              <w:bCs/>
                              <w:sz w:val="14"/>
                              <w:szCs w:val="18"/>
                            </w:rPr>
                            <w:br/>
                          </w:r>
                          <w:r w:rsidRPr="000471E8">
                            <w:rPr>
                              <w:sz w:val="14"/>
                              <w:szCs w:val="18"/>
                            </w:rPr>
                            <w:t xml:space="preserve">Mrs Saxton – Assistant Head, EYFS Leader &amp; </w:t>
                          </w:r>
                          <w:proofErr w:type="spellStart"/>
                          <w:r w:rsidRPr="00E00FAB">
                            <w:rPr>
                              <w:sz w:val="14"/>
                              <w:szCs w:val="14"/>
                            </w:rPr>
                            <w:t>SENCo</w:t>
                          </w:r>
                          <w:proofErr w:type="spellEnd"/>
                          <w:r>
                            <w:rPr>
                              <w:sz w:val="14"/>
                              <w:szCs w:val="14"/>
                            </w:rPr>
                            <w:br/>
                          </w:r>
                          <w:r w:rsidRPr="00E00FAB">
                            <w:rPr>
                              <w:sz w:val="14"/>
                              <w:szCs w:val="14"/>
                            </w:rPr>
                            <w:t>Mrs Day – Pastoral Care Manager</w:t>
                          </w:r>
                          <w:r w:rsidR="00E04C89">
                            <w:rPr>
                              <w:sz w:val="14"/>
                              <w:szCs w:val="14"/>
                            </w:rPr>
                            <w:t xml:space="preserve"> &amp; Mental Health First Aider</w:t>
                          </w:r>
                        </w:p>
                        <w:p w:rsidR="00064623" w:rsidRDefault="000646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7" o:spid="_x0000_s1028" type="#_x0000_t202" style="position:absolute;margin-left:315.55pt;margin-top:6.7pt;width:204.9pt;height:54.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" stroked="f">
              <v:fill rotate="t" angle="90" focus="100%" type="gradient"/>
              <v:textbox>
                <w:txbxContent>
                  <w:p w:rsidR="00064623" w:rsidRDefault="00064623" w:rsidP="00064623">
                    <w:pPr>
                      <w:jc w:val="right"/>
                      <w:rPr>
                        <w:sz w:val="18"/>
                        <w:szCs w:val="18"/>
                      </w:rPr>
                    </w:pPr>
                    <w:r w:rsidRPr="000471E8">
                      <w:rPr>
                        <w:b/>
                        <w:bCs/>
                        <w:sz w:val="14"/>
                        <w:szCs w:val="18"/>
                      </w:rPr>
                      <w:t>DESIGNAT</w:t>
                    </w:r>
                    <w:r>
                      <w:rPr>
                        <w:b/>
                        <w:bCs/>
                        <w:sz w:val="14"/>
                        <w:szCs w:val="18"/>
                      </w:rPr>
                      <w:t>ED SAFEGUARDING LEADS IN SCHOOL</w:t>
                    </w:r>
                    <w:r w:rsidRPr="00064623">
                      <w:rPr>
                        <w:rFonts w:eastAsia="Calibri"/>
                        <w:b/>
                        <w:bCs/>
                        <w:sz w:val="14"/>
                        <w:szCs w:val="18"/>
                      </w:rPr>
                      <w:br/>
                    </w:r>
                    <w:r w:rsidRPr="000471E8">
                      <w:rPr>
                        <w:sz w:val="14"/>
                        <w:szCs w:val="18"/>
                      </w:rPr>
                      <w:t>Mrs Sennett – Executive Headteacher</w:t>
                    </w:r>
                    <w:r w:rsidRPr="00064623">
                      <w:rPr>
                        <w:rFonts w:eastAsia="Calibri"/>
                        <w:b/>
                        <w:bCs/>
                        <w:sz w:val="14"/>
                        <w:szCs w:val="18"/>
                      </w:rPr>
                      <w:br/>
                    </w:r>
                    <w:r w:rsidRPr="000471E8">
                      <w:rPr>
                        <w:sz w:val="14"/>
                        <w:szCs w:val="18"/>
                      </w:rPr>
                      <w:t>Mr Baird – Head of School</w:t>
                    </w:r>
                    <w:r w:rsidRPr="00064623">
                      <w:rPr>
                        <w:rFonts w:eastAsia="Calibri"/>
                        <w:b/>
                        <w:bCs/>
                        <w:sz w:val="14"/>
                        <w:szCs w:val="18"/>
                      </w:rPr>
                      <w:br/>
                    </w:r>
                    <w:r w:rsidRPr="000471E8">
                      <w:rPr>
                        <w:sz w:val="14"/>
                        <w:szCs w:val="18"/>
                      </w:rPr>
                      <w:t xml:space="preserve">Mrs Saxton – Assistant Head, EYFS Leader &amp; </w:t>
                    </w:r>
                    <w:proofErr w:type="spellStart"/>
                    <w:r w:rsidRPr="00E00FAB">
                      <w:rPr>
                        <w:sz w:val="14"/>
                        <w:szCs w:val="14"/>
                      </w:rPr>
                      <w:t>SENCo</w:t>
                    </w:r>
                    <w:proofErr w:type="spellEnd"/>
                    <w:r>
                      <w:rPr>
                        <w:sz w:val="14"/>
                        <w:szCs w:val="14"/>
                      </w:rPr>
                      <w:br/>
                    </w:r>
                    <w:r w:rsidRPr="00E00FAB">
                      <w:rPr>
                        <w:sz w:val="14"/>
                        <w:szCs w:val="14"/>
                      </w:rPr>
                      <w:t>Mrs Day – Pastoral Care Manager</w:t>
                    </w:r>
                    <w:r w:rsidR="00E04C89">
                      <w:rPr>
                        <w:sz w:val="14"/>
                        <w:szCs w:val="14"/>
                      </w:rPr>
                      <w:t xml:space="preserve"> &amp; Mental Health First Aider</w:t>
                    </w:r>
                  </w:p>
                  <w:p w:rsidR="00064623" w:rsidRDefault="00064623"/>
                </w:txbxContent>
              </v:textbox>
            </v:shape>
          </w:pict>
        </mc:Fallback>
      </mc:AlternateContent>
    </w:r>
    <w:r>
      <w:rPr>
        <w:rFonts w:eastAsia="Times New Roman" w:cs="Calibri"/>
        <w:noProof/>
        <w:color w:val="000000"/>
        <w:lang w:eastAsia="en-GB"/>
      </w:rPr>
      <w:drawing>
        <wp:anchor distT="0" distB="0" distL="114300" distR="114300" simplePos="0" relativeHeight="251676160" behindDoc="0" locked="0" layoutInCell="1" allowOverlap="1" wp14:anchorId="3B211063" wp14:editId="7E7E6F3E">
          <wp:simplePos x="0" y="0"/>
          <wp:positionH relativeFrom="column">
            <wp:posOffset>2816225</wp:posOffset>
          </wp:positionH>
          <wp:positionV relativeFrom="paragraph">
            <wp:posOffset>15240</wp:posOffset>
          </wp:positionV>
          <wp:extent cx="845185" cy="845185"/>
          <wp:effectExtent l="0" t="0" r="0" b="0"/>
          <wp:wrapSquare wrapText="bothSides"/>
          <wp:docPr id="10" name="Picture 10" descr="cid:a401e565-31db-43be-b777-69bd9f1b9f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a401e565-31db-43be-b777-69bd9f1b9fc3"/>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2A57">
      <w:rPr>
        <w:noProof/>
        <w:lang w:eastAsia="en-GB"/>
      </w:rPr>
      <w:drawing>
        <wp:anchor distT="0" distB="0" distL="114300" distR="114300" simplePos="0" relativeHeight="251664896" behindDoc="0" locked="0" layoutInCell="1" allowOverlap="1">
          <wp:simplePos x="0" y="0"/>
          <wp:positionH relativeFrom="column">
            <wp:posOffset>1382395</wp:posOffset>
          </wp:positionH>
          <wp:positionV relativeFrom="paragraph">
            <wp:posOffset>131445</wp:posOffset>
          </wp:positionV>
          <wp:extent cx="657225" cy="657225"/>
          <wp:effectExtent l="0" t="0" r="0" b="0"/>
          <wp:wrapNone/>
          <wp:docPr id="111" name="Picture 267" descr="C:\Users\lsennett\AppData\Local\Microsoft\Windows\INetCache\IE\BJO20FBB\SG-L1-3-mark-silver-201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C:\Users\lsennett\AppData\Local\Microsoft\Windows\INetCache\IE\BJO20FBB\SG-L1-3-mark-silver-2018-19.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82A57">
      <w:rPr>
        <w:noProof/>
        <w:lang w:eastAsia="en-GB"/>
      </w:rPr>
      <w:drawing>
        <wp:anchor distT="0" distB="0" distL="114300" distR="114300" simplePos="0" relativeHeight="251667968" behindDoc="0" locked="0" layoutInCell="1" allowOverlap="1">
          <wp:simplePos x="0" y="0"/>
          <wp:positionH relativeFrom="column">
            <wp:posOffset>2153285</wp:posOffset>
          </wp:positionH>
          <wp:positionV relativeFrom="paragraph">
            <wp:posOffset>131337</wp:posOffset>
          </wp:positionV>
          <wp:extent cx="675640" cy="675640"/>
          <wp:effectExtent l="0" t="0" r="0" b="0"/>
          <wp:wrapNone/>
          <wp:docPr id="114" name="Picture 266" descr="C:\Users\celliott\AppData\Local\Microsoft\Windows\INetCache\Content.Outlook\1CPY8XM6\School_Games_virtual_badge June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C:\Users\celliott\AppData\Local\Microsoft\Windows\INetCache\Content.Outlook\1CPY8XM6\School_Games_virtual_badge June 2020.pn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5640" cy="675640"/>
                  </a:xfrm>
                  <a:prstGeom prst="rect">
                    <a:avLst/>
                  </a:prstGeom>
                  <a:noFill/>
                  <a:ln>
                    <a:noFill/>
                  </a:ln>
                </pic:spPr>
              </pic:pic>
            </a:graphicData>
          </a:graphic>
          <wp14:sizeRelH relativeFrom="page">
            <wp14:pctWidth>0</wp14:pctWidth>
          </wp14:sizeRelH>
          <wp14:sizeRelV relativeFrom="page">
            <wp14:pctHeight>0</wp14:pctHeight>
          </wp14:sizeRelV>
        </wp:anchor>
      </w:drawing>
    </w:r>
    <w:r w:rsidR="00682A57">
      <w:rPr>
        <w:noProof/>
        <w:lang w:eastAsia="en-GB"/>
      </w:rPr>
      <w:drawing>
        <wp:anchor distT="0" distB="0" distL="114300" distR="114300" simplePos="0" relativeHeight="251666944" behindDoc="0" locked="0" layoutInCell="1" allowOverlap="1">
          <wp:simplePos x="0" y="0"/>
          <wp:positionH relativeFrom="column">
            <wp:posOffset>-209310</wp:posOffset>
          </wp:positionH>
          <wp:positionV relativeFrom="paragraph">
            <wp:posOffset>119380</wp:posOffset>
          </wp:positionV>
          <wp:extent cx="601345" cy="642620"/>
          <wp:effectExtent l="0" t="0" r="0" b="0"/>
          <wp:wrapNone/>
          <wp:docPr id="113"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345" cy="642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678E" w:rsidRDefault="00064623">
    <w:pPr>
      <w:pStyle w:val="Footer"/>
    </w:pPr>
    <w:r>
      <w:rPr>
        <w:noProof/>
        <w:lang w:eastAsia="en-GB"/>
      </w:rPr>
      <w:drawing>
        <wp:anchor distT="0" distB="0" distL="114300" distR="114300" simplePos="0" relativeHeight="251665920" behindDoc="0" locked="0" layoutInCell="1" allowOverlap="1">
          <wp:simplePos x="0" y="0"/>
          <wp:positionH relativeFrom="column">
            <wp:posOffset>533220</wp:posOffset>
          </wp:positionH>
          <wp:positionV relativeFrom="paragraph">
            <wp:posOffset>93980</wp:posOffset>
          </wp:positionV>
          <wp:extent cx="734060" cy="440055"/>
          <wp:effectExtent l="0" t="0" r="0" b="0"/>
          <wp:wrapNone/>
          <wp:docPr id="112" name="Picture 264" descr="NH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NHSS Logo"/>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4060" cy="440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36576" distB="36576" distL="36576" distR="36576" simplePos="0" relativeHeight="251658752" behindDoc="0" locked="0" layoutInCell="1" allowOverlap="1">
              <wp:simplePos x="0" y="0"/>
              <wp:positionH relativeFrom="column">
                <wp:posOffset>3613785</wp:posOffset>
              </wp:positionH>
              <wp:positionV relativeFrom="paragraph">
                <wp:posOffset>52705</wp:posOffset>
              </wp:positionV>
              <wp:extent cx="2940685" cy="552450"/>
              <wp:effectExtent l="0" t="2540" r="2540" b="0"/>
              <wp:wrapNone/>
              <wp:docPr id="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685" cy="5524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F692A" w:rsidRPr="004F692A" w:rsidRDefault="004F692A" w:rsidP="004F692A">
                          <w:pPr>
                            <w:spacing w:after="0"/>
                            <w:jc w:val="right"/>
                            <w:rPr>
                              <w:rFonts w:ascii="Calibri Light" w:hAnsi="Calibri Light" w:cs="Calibri Light"/>
                              <w:sz w:val="14"/>
                            </w:rPr>
                          </w:pPr>
                        </w:p>
                        <w:p w:rsidR="004F692A" w:rsidRPr="004F692A" w:rsidRDefault="004F692A" w:rsidP="004F692A">
                          <w:pPr>
                            <w:spacing w:after="0"/>
                            <w:jc w:val="right"/>
                            <w:rPr>
                              <w:rFonts w:ascii="Calibri Light" w:hAnsi="Calibri Light" w:cs="Calibri Light"/>
                              <w:sz w:val="18"/>
                            </w:rPr>
                          </w:pPr>
                          <w:r w:rsidRPr="004F692A">
                            <w:rPr>
                              <w:rFonts w:ascii="Calibri Light" w:hAnsi="Calibri Light" w:cs="Calibri Light"/>
                              <w:sz w:val="18"/>
                            </w:rPr>
                            <w:t xml:space="preserve">       </w:t>
                          </w:r>
                        </w:p>
                        <w:p w:rsidR="008B3555" w:rsidRPr="004F692A" w:rsidRDefault="008B3555" w:rsidP="004F692A">
                          <w:pPr>
                            <w:spacing w:after="0"/>
                            <w:jc w:val="right"/>
                            <w:rPr>
                              <w:rFonts w:ascii="Calibri Light" w:hAnsi="Calibri Light" w:cs="Calibri Light"/>
                              <w:sz w:val="1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29" type="#_x0000_t202" style="position:absolute;margin-left:284.55pt;margin-top:4.15pt;width:231.55pt;height:43.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" filled="f" fillcolor="#5b9bd5" stroked="f" strokeweight="2pt">
              <v:textbox inset="2.88pt,2.88pt,2.88pt,2.88pt">
                <w:txbxContent>
                  <w:p w:rsidR="004F692A" w:rsidRPr="004F692A" w:rsidRDefault="004F692A" w:rsidP="004F692A">
                    <w:pPr>
                      <w:spacing w:after="0"/>
                      <w:jc w:val="right"/>
                      <w:rPr>
                        <w:rFonts w:ascii="Calibri Light" w:hAnsi="Calibri Light" w:cs="Calibri Light"/>
                        <w:sz w:val="14"/>
                      </w:rPr>
                    </w:pPr>
                  </w:p>
                  <w:p w:rsidR="004F692A" w:rsidRPr="004F692A" w:rsidRDefault="004F692A" w:rsidP="004F692A">
                    <w:pPr>
                      <w:spacing w:after="0"/>
                      <w:jc w:val="right"/>
                      <w:rPr>
                        <w:rFonts w:ascii="Calibri Light" w:hAnsi="Calibri Light" w:cs="Calibri Light"/>
                        <w:sz w:val="18"/>
                      </w:rPr>
                    </w:pPr>
                    <w:r w:rsidRPr="004F692A">
                      <w:rPr>
                        <w:rFonts w:ascii="Calibri Light" w:hAnsi="Calibri Light" w:cs="Calibri Light"/>
                        <w:sz w:val="18"/>
                      </w:rPr>
                      <w:t xml:space="preserve">       </w:t>
                    </w:r>
                  </w:p>
                  <w:p w:rsidR="008B3555" w:rsidRPr="004F692A" w:rsidRDefault="008B3555" w:rsidP="004F692A">
                    <w:pPr>
                      <w:spacing w:after="0"/>
                      <w:jc w:val="right"/>
                      <w:rPr>
                        <w:rFonts w:ascii="Calibri Light" w:hAnsi="Calibri Light" w:cs="Calibri Light"/>
                        <w:sz w:val="14"/>
                      </w:rPr>
                    </w:pPr>
                  </w:p>
                </w:txbxContent>
              </v:textbox>
            </v:shape>
          </w:pict>
        </mc:Fallback>
      </mc:AlternateContent>
    </w:r>
  </w:p>
  <w:p w:rsidR="00B860A9" w:rsidRDefault="00B86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1CE" w:rsidRDefault="00A531CE">
      <w:pPr>
        <w:spacing w:after="0" w:line="240" w:lineRule="auto"/>
      </w:pPr>
      <w:r>
        <w:separator/>
      </w:r>
    </w:p>
  </w:footnote>
  <w:footnote w:type="continuationSeparator" w:id="0">
    <w:p w:rsidR="00A531CE" w:rsidRDefault="00A53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228" w:rsidRDefault="00682A57">
    <w:pPr>
      <w:pStyle w:val="Header"/>
    </w:pPr>
    <w:r>
      <w:rPr>
        <w:noProof/>
        <w:lang w:eastAsia="en-GB"/>
      </w:rPr>
      <mc:AlternateContent>
        <mc:Choice Requires="wps">
          <w:drawing>
            <wp:anchor distT="36576" distB="36576" distL="36576" distR="36576" simplePos="0" relativeHeight="251657728" behindDoc="0" locked="0" layoutInCell="1" allowOverlap="1">
              <wp:simplePos x="0" y="0"/>
              <wp:positionH relativeFrom="column">
                <wp:posOffset>4169816</wp:posOffset>
              </wp:positionH>
              <wp:positionV relativeFrom="paragraph">
                <wp:posOffset>-56617</wp:posOffset>
              </wp:positionV>
              <wp:extent cx="2381885" cy="981710"/>
              <wp:effectExtent l="0" t="3810" r="0" b="0"/>
              <wp:wrapNone/>
              <wp:docPr id="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9817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F692A" w:rsidRDefault="004F692A" w:rsidP="004F692A">
                          <w:pPr>
                            <w:tabs>
                              <w:tab w:val="left" w:pos="426"/>
                            </w:tabs>
                            <w:spacing w:after="0"/>
                            <w:jc w:val="right"/>
                            <w:rPr>
                              <w:rFonts w:asciiTheme="minorHAnsi" w:hAnsiTheme="minorHAnsi" w:cstheme="minorHAnsi"/>
                              <w:sz w:val="20"/>
                              <w:szCs w:val="20"/>
                            </w:rPr>
                          </w:pPr>
                        </w:p>
                        <w:p w:rsidR="00064623" w:rsidRPr="00064623" w:rsidRDefault="00064623" w:rsidP="00064623">
                          <w:pPr>
                            <w:spacing w:after="0"/>
                            <w:jc w:val="right"/>
                            <w:rPr>
                              <w:rFonts w:asciiTheme="minorHAnsi" w:hAnsiTheme="minorHAnsi" w:cstheme="minorHAnsi"/>
                              <w:sz w:val="18"/>
                            </w:rPr>
                          </w:pPr>
                          <w:r w:rsidRPr="00064623">
                            <w:rPr>
                              <w:rFonts w:asciiTheme="minorHAnsi" w:hAnsiTheme="minorHAnsi" w:cstheme="minorHAnsi"/>
                              <w:sz w:val="18"/>
                            </w:rPr>
                            <w:t xml:space="preserve">Highfield Road, Hemsworth, Pontefract, WF9 4EG  </w:t>
                          </w:r>
                        </w:p>
                        <w:p w:rsidR="00064623" w:rsidRPr="00064623" w:rsidRDefault="00064623" w:rsidP="00064623">
                          <w:pPr>
                            <w:spacing w:after="0"/>
                            <w:jc w:val="right"/>
                            <w:rPr>
                              <w:rFonts w:asciiTheme="minorHAnsi" w:hAnsiTheme="minorHAnsi" w:cstheme="minorHAnsi"/>
                              <w:sz w:val="18"/>
                            </w:rPr>
                          </w:pPr>
                          <w:r w:rsidRPr="00064623">
                            <w:rPr>
                              <w:rFonts w:asciiTheme="minorHAnsi" w:hAnsiTheme="minorHAnsi" w:cstheme="minorHAnsi"/>
                              <w:sz w:val="18"/>
                            </w:rPr>
                            <w:t xml:space="preserve">01977 617955  </w:t>
                          </w:r>
                        </w:p>
                        <w:p w:rsidR="004F692A" w:rsidRPr="00064623" w:rsidRDefault="004F692A" w:rsidP="004F692A">
                          <w:pPr>
                            <w:tabs>
                              <w:tab w:val="left" w:pos="426"/>
                            </w:tabs>
                            <w:spacing w:after="0"/>
                            <w:jc w:val="right"/>
                            <w:rPr>
                              <w:rFonts w:asciiTheme="minorHAnsi" w:hAnsiTheme="minorHAnsi" w:cstheme="minorHAnsi"/>
                              <w:sz w:val="20"/>
                              <w:szCs w:val="20"/>
                            </w:rPr>
                          </w:pPr>
                          <w:r w:rsidRPr="00064623">
                            <w:rPr>
                              <w:rFonts w:asciiTheme="minorHAnsi" w:hAnsiTheme="minorHAnsi" w:cstheme="minorHAnsi"/>
                              <w:sz w:val="20"/>
                              <w:szCs w:val="20"/>
                            </w:rPr>
                            <w:t>office@st-helens.wakefield.sch.uk</w:t>
                          </w:r>
                        </w:p>
                        <w:p w:rsidR="00F50309" w:rsidRPr="004F692A" w:rsidRDefault="004F692A" w:rsidP="004F692A">
                          <w:pPr>
                            <w:widowControl w:val="0"/>
                            <w:jc w:val="right"/>
                            <w:rPr>
                              <w:rFonts w:asciiTheme="minorHAnsi" w:hAnsiTheme="minorHAnsi" w:cstheme="minorHAnsi"/>
                              <w:sz w:val="20"/>
                              <w:szCs w:val="20"/>
                              <w:lang w:val="en-US"/>
                            </w:rPr>
                          </w:pPr>
                          <w:r w:rsidRPr="00064623">
                            <w:rPr>
                              <w:rFonts w:asciiTheme="minorHAnsi" w:hAnsiTheme="minorHAnsi" w:cstheme="minorHAnsi"/>
                              <w:sz w:val="20"/>
                              <w:szCs w:val="20"/>
                            </w:rPr>
                            <w:t xml:space="preserve">       www.sthelensceprimary</w:t>
                          </w:r>
                          <w:r w:rsidRPr="004F692A">
                            <w:rPr>
                              <w:rFonts w:asciiTheme="minorHAnsi" w:hAnsiTheme="minorHAnsi" w:cstheme="minorHAnsi"/>
                              <w:sz w:val="20"/>
                              <w:szCs w:val="20"/>
                            </w:rPr>
                            <w:t>.org.uk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26" type="#_x0000_t202" style="position:absolute;margin-left:328.35pt;margin-top:-4.45pt;width:187.55pt;height:77.3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" filled="f" fillcolor="#5b9bd5" stroked="f" strokeweight="2pt">
              <v:textbox inset="2.88pt,2.88pt,2.88pt,2.88pt">
                <w:txbxContent>
                  <w:p w:rsidR="004F692A" w:rsidRDefault="004F692A" w:rsidP="004F692A">
                    <w:pPr>
                      <w:tabs>
                        <w:tab w:val="left" w:pos="426"/>
                      </w:tabs>
                      <w:spacing w:after="0"/>
                      <w:jc w:val="right"/>
                      <w:rPr>
                        <w:rFonts w:asciiTheme="minorHAnsi" w:hAnsiTheme="minorHAnsi" w:cstheme="minorHAnsi"/>
                        <w:sz w:val="20"/>
                        <w:szCs w:val="20"/>
                      </w:rPr>
                    </w:pPr>
                  </w:p>
                  <w:p w:rsidR="00064623" w:rsidRPr="00064623" w:rsidRDefault="00064623" w:rsidP="00064623">
                    <w:pPr>
                      <w:spacing w:after="0"/>
                      <w:jc w:val="right"/>
                      <w:rPr>
                        <w:rFonts w:asciiTheme="minorHAnsi" w:hAnsiTheme="minorHAnsi" w:cstheme="minorHAnsi"/>
                        <w:sz w:val="18"/>
                      </w:rPr>
                    </w:pPr>
                    <w:r w:rsidRPr="00064623">
                      <w:rPr>
                        <w:rFonts w:asciiTheme="minorHAnsi" w:hAnsiTheme="minorHAnsi" w:cstheme="minorHAnsi"/>
                        <w:sz w:val="18"/>
                      </w:rPr>
                      <w:t xml:space="preserve">Highfield Road, Hemsworth, Pontefract, WF9 4EG  </w:t>
                    </w:r>
                  </w:p>
                  <w:p w:rsidR="00064623" w:rsidRPr="00064623" w:rsidRDefault="00064623" w:rsidP="00064623">
                    <w:pPr>
                      <w:spacing w:after="0"/>
                      <w:jc w:val="right"/>
                      <w:rPr>
                        <w:rFonts w:asciiTheme="minorHAnsi" w:hAnsiTheme="minorHAnsi" w:cstheme="minorHAnsi"/>
                        <w:sz w:val="18"/>
                      </w:rPr>
                    </w:pPr>
                    <w:r w:rsidRPr="00064623">
                      <w:rPr>
                        <w:rFonts w:asciiTheme="minorHAnsi" w:hAnsiTheme="minorHAnsi" w:cstheme="minorHAnsi"/>
                        <w:sz w:val="18"/>
                      </w:rPr>
                      <w:t xml:space="preserve">01977 617955  </w:t>
                    </w:r>
                  </w:p>
                  <w:p w:rsidR="004F692A" w:rsidRPr="00064623" w:rsidRDefault="004F692A" w:rsidP="004F692A">
                    <w:pPr>
                      <w:tabs>
                        <w:tab w:val="left" w:pos="426"/>
                      </w:tabs>
                      <w:spacing w:after="0"/>
                      <w:jc w:val="right"/>
                      <w:rPr>
                        <w:rFonts w:asciiTheme="minorHAnsi" w:hAnsiTheme="minorHAnsi" w:cstheme="minorHAnsi"/>
                        <w:sz w:val="20"/>
                        <w:szCs w:val="20"/>
                      </w:rPr>
                    </w:pPr>
                    <w:r w:rsidRPr="00064623">
                      <w:rPr>
                        <w:rFonts w:asciiTheme="minorHAnsi" w:hAnsiTheme="minorHAnsi" w:cstheme="minorHAnsi"/>
                        <w:sz w:val="20"/>
                        <w:szCs w:val="20"/>
                      </w:rPr>
                      <w:t>office@st-helens.wakefield.sch.uk</w:t>
                    </w:r>
                  </w:p>
                  <w:p w:rsidR="00F50309" w:rsidRPr="004F692A" w:rsidRDefault="004F692A" w:rsidP="004F692A">
                    <w:pPr>
                      <w:widowControl w:val="0"/>
                      <w:jc w:val="right"/>
                      <w:rPr>
                        <w:rFonts w:asciiTheme="minorHAnsi" w:hAnsiTheme="minorHAnsi" w:cstheme="minorHAnsi"/>
                        <w:sz w:val="20"/>
                        <w:szCs w:val="20"/>
                        <w:lang w:val="en-US"/>
                      </w:rPr>
                    </w:pPr>
                    <w:r w:rsidRPr="00064623">
                      <w:rPr>
                        <w:rFonts w:asciiTheme="minorHAnsi" w:hAnsiTheme="minorHAnsi" w:cstheme="minorHAnsi"/>
                        <w:sz w:val="20"/>
                        <w:szCs w:val="20"/>
                      </w:rPr>
                      <w:t xml:space="preserve">       www.sthelensceprimary</w:t>
                    </w:r>
                    <w:r w:rsidRPr="004F692A">
                      <w:rPr>
                        <w:rFonts w:asciiTheme="minorHAnsi" w:hAnsiTheme="minorHAnsi" w:cstheme="minorHAnsi"/>
                        <w:sz w:val="20"/>
                        <w:szCs w:val="20"/>
                      </w:rPr>
                      <w:t>.org.uk</w:t>
                    </w:r>
                  </w:p>
                </w:txbxContent>
              </v:textbox>
            </v:shape>
          </w:pict>
        </mc:Fallback>
      </mc:AlternateContent>
    </w:r>
    <w:r w:rsidR="00D526FC">
      <w:rPr>
        <w:noProof/>
        <w:lang w:eastAsia="en-GB"/>
      </w:rPr>
      <w:drawing>
        <wp:anchor distT="0" distB="0" distL="114300" distR="114300" simplePos="0" relativeHeight="251663872" behindDoc="1" locked="0" layoutInCell="1" allowOverlap="1">
          <wp:simplePos x="0" y="0"/>
          <wp:positionH relativeFrom="column">
            <wp:posOffset>-254635</wp:posOffset>
          </wp:positionH>
          <wp:positionV relativeFrom="paragraph">
            <wp:posOffset>-43180</wp:posOffset>
          </wp:positionV>
          <wp:extent cx="966470" cy="959485"/>
          <wp:effectExtent l="0" t="0" r="0" b="0"/>
          <wp:wrapSquare wrapText="bothSides"/>
          <wp:docPr id="105"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959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3096" w:rsidRDefault="00064623">
    <w:r>
      <w:rPr>
        <w:noProof/>
        <w:lang w:eastAsia="en-GB"/>
      </w:rPr>
      <mc:AlternateContent>
        <mc:Choice Requires="wps">
          <w:drawing>
            <wp:anchor distT="45720" distB="45720" distL="114300" distR="114300" simplePos="0" relativeHeight="251670016" behindDoc="0" locked="0" layoutInCell="1" allowOverlap="1">
              <wp:simplePos x="0" y="0"/>
              <wp:positionH relativeFrom="column">
                <wp:posOffset>717550</wp:posOffset>
              </wp:positionH>
              <wp:positionV relativeFrom="paragraph">
                <wp:posOffset>276117</wp:posOffset>
              </wp:positionV>
              <wp:extent cx="2444750" cy="483870"/>
              <wp:effectExtent l="3175" t="0" r="0" b="19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4623" w:rsidRPr="00682A57" w:rsidRDefault="00064623" w:rsidP="00064623">
                          <w:pPr>
                            <w:spacing w:after="0"/>
                            <w:rPr>
                              <w:rFonts w:cs="Calibri"/>
                              <w:sz w:val="20"/>
                              <w:szCs w:val="20"/>
                            </w:rPr>
                          </w:pPr>
                          <w:r w:rsidRPr="00682A57">
                            <w:rPr>
                              <w:rFonts w:cs="Calibri"/>
                              <w:sz w:val="20"/>
                              <w:szCs w:val="20"/>
                            </w:rPr>
                            <w:t>Mrs L Sennett - Executive Headteacher</w:t>
                          </w:r>
                        </w:p>
                        <w:p w:rsidR="00064623" w:rsidRPr="00682A57" w:rsidRDefault="00064623" w:rsidP="00064623">
                          <w:pPr>
                            <w:tabs>
                              <w:tab w:val="left" w:pos="426"/>
                            </w:tabs>
                            <w:spacing w:after="0"/>
                            <w:rPr>
                              <w:rFonts w:cs="Calibri"/>
                              <w:sz w:val="20"/>
                              <w:szCs w:val="20"/>
                            </w:rPr>
                          </w:pPr>
                          <w:r w:rsidRPr="00682A57">
                            <w:rPr>
                              <w:rFonts w:cs="Calibri"/>
                              <w:sz w:val="20"/>
                              <w:szCs w:val="20"/>
                            </w:rPr>
                            <w:t xml:space="preserve">Mr E Baird - Head of School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margin-left:56.5pt;margin-top:21.75pt;width:192.5pt;height:38.1pt;z-index:2516700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" stroked="f">
              <v:textbox style="mso-fit-shape-to-text:t">
                <w:txbxContent>
                  <w:p w:rsidR="00064623" w:rsidRPr="00682A57" w:rsidRDefault="00064623" w:rsidP="00064623">
                    <w:pPr>
                      <w:spacing w:after="0"/>
                      <w:rPr>
                        <w:rFonts w:cs="Calibri"/>
                        <w:sz w:val="20"/>
                        <w:szCs w:val="20"/>
                      </w:rPr>
                    </w:pPr>
                    <w:r w:rsidRPr="00682A57">
                      <w:rPr>
                        <w:rFonts w:cs="Calibri"/>
                        <w:sz w:val="20"/>
                        <w:szCs w:val="20"/>
                      </w:rPr>
                      <w:t>Mrs L Sennett - Executive Headteacher</w:t>
                    </w:r>
                  </w:p>
                  <w:p w:rsidR="00064623" w:rsidRPr="00682A57" w:rsidRDefault="00064623" w:rsidP="00064623">
                    <w:pPr>
                      <w:tabs>
                        <w:tab w:val="left" w:pos="426"/>
                      </w:tabs>
                      <w:spacing w:after="0"/>
                      <w:rPr>
                        <w:rFonts w:cs="Calibri"/>
                        <w:sz w:val="20"/>
                        <w:szCs w:val="20"/>
                      </w:rPr>
                    </w:pPr>
                    <w:r w:rsidRPr="00682A57">
                      <w:rPr>
                        <w:rFonts w:cs="Calibri"/>
                        <w:sz w:val="20"/>
                        <w:szCs w:val="20"/>
                      </w:rPr>
                      <w:t xml:space="preserve">Mr E Baird - Head of School        </w:t>
                    </w:r>
                  </w:p>
                </w:txbxContent>
              </v:textbox>
              <w10:wrap type="square"/>
            </v:shape>
          </w:pict>
        </mc:Fallback>
      </mc:AlternateContent>
    </w:r>
  </w:p>
  <w:p w:rsidR="0061678E" w:rsidRDefault="0061678E"/>
  <w:p w:rsidR="0061678E" w:rsidRDefault="00AE2473">
    <w:r>
      <w:rPr>
        <w:noProof/>
        <w:lang w:eastAsia="en-GB"/>
      </w:rPr>
      <mc:AlternateContent>
        <mc:Choice Requires="wps">
          <w:drawing>
            <wp:anchor distT="0" distB="0" distL="114300" distR="114300" simplePos="0" relativeHeight="251672064" behindDoc="0" locked="0" layoutInCell="1" allowOverlap="1">
              <wp:simplePos x="0" y="0"/>
              <wp:positionH relativeFrom="column">
                <wp:posOffset>-349154</wp:posOffset>
              </wp:positionH>
              <wp:positionV relativeFrom="paragraph">
                <wp:posOffset>346315</wp:posOffset>
              </wp:positionV>
              <wp:extent cx="6895105" cy="76835"/>
              <wp:effectExtent l="0" t="0" r="1270" b="0"/>
              <wp:wrapNone/>
              <wp:docPr id="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5105" cy="76835"/>
                      </a:xfrm>
                      <a:prstGeom prst="rect">
                        <a:avLst/>
                      </a:prstGeom>
                      <a:gradFill rotWithShape="1">
                        <a:gsLst>
                          <a:gs pos="0">
                            <a:schemeClr val="accent1">
                              <a:lumMod val="100000"/>
                              <a:lumOff val="0"/>
                              <a:gamma/>
                              <a:tint val="2353"/>
                              <a:invGamma/>
                            </a:schemeClr>
                          </a:gs>
                          <a:gs pos="100000">
                            <a:schemeClr val="accent1">
                              <a:lumMod val="100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68253" id="Rectangle 92" o:spid="_x0000_s1026" style="position:absolute;margin-left:-27.5pt;margin-top:27.25pt;width:542.9pt;height:6.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" fillcolor="#fbfcfe [84]" stroked="f">
              <v:fill color2="#5b9bd5 [3204]" rotate="t" angle="90" focus="100%" type="gradient"/>
            </v:rect>
          </w:pict>
        </mc:Fallback>
      </mc:AlternateContent>
    </w:r>
    <w:r>
      <w:rPr>
        <w:noProof/>
        <w:lang w:eastAsia="en-GB"/>
      </w:rPr>
      <mc:AlternateContent>
        <mc:Choice Requires="wps">
          <w:drawing>
            <wp:anchor distT="0" distB="0" distL="114300" distR="114300" simplePos="0" relativeHeight="251671040" behindDoc="0" locked="0" layoutInCell="1" allowOverlap="1">
              <wp:simplePos x="0" y="0"/>
              <wp:positionH relativeFrom="column">
                <wp:posOffset>-349154</wp:posOffset>
              </wp:positionH>
              <wp:positionV relativeFrom="paragraph">
                <wp:posOffset>147907</wp:posOffset>
              </wp:positionV>
              <wp:extent cx="6895105" cy="123825"/>
              <wp:effectExtent l="0" t="0" r="1270" b="9525"/>
              <wp:wrapNone/>
              <wp:docPr id="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5105" cy="123825"/>
                      </a:xfrm>
                      <a:prstGeom prst="rect">
                        <a:avLst/>
                      </a:prstGeom>
                      <a:gradFill rotWithShape="1">
                        <a:gsLst>
                          <a:gs pos="0">
                            <a:schemeClr val="accent1">
                              <a:lumMod val="100000"/>
                              <a:lumOff val="0"/>
                              <a:gamma/>
                              <a:tint val="2353"/>
                              <a:invGamma/>
                            </a:schemeClr>
                          </a:gs>
                          <a:gs pos="100000">
                            <a:schemeClr val="accent1">
                              <a:lumMod val="100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A7B76" id="Rectangle 91" o:spid="_x0000_s1026" style="position:absolute;margin-left:-27.5pt;margin-top:11.65pt;width:542.9pt;height:9.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" fillcolor="#fbfcfe [84]" stroked="f">
              <v:fill color2="#5b9bd5 [3204]" rotate="t" angle="90" focus="100%" type="gradien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0A7"/>
    <w:multiLevelType w:val="multilevel"/>
    <w:tmpl w:val="A4700C3E"/>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EF2FA6"/>
    <w:multiLevelType w:val="multilevel"/>
    <w:tmpl w:val="51F2017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AE210E"/>
    <w:multiLevelType w:val="multilevel"/>
    <w:tmpl w:val="A4700C3E"/>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15973"/>
    <w:multiLevelType w:val="hybridMultilevel"/>
    <w:tmpl w:val="AC8CE0B2"/>
    <w:lvl w:ilvl="0" w:tplc="81C4BAA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0E56C8"/>
    <w:multiLevelType w:val="hybridMultilevel"/>
    <w:tmpl w:val="B2F87F2A"/>
    <w:lvl w:ilvl="0" w:tplc="81C4BAA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7409" fillcolor="aqua" stroke="f">
      <v:fill color="aqua" color2="fill lighten(42)" rotate="t" angle="-90" method="linear sigma" type="gradient"/>
      <v:stroke on="f"/>
    </o:shapedefaults>
    <o:shapelayout v:ext="edit">
      <o:regrouptable v:ext="edit">
        <o:entry new="1" old="0"/>
      </o:regrouptable>
    </o:shapelayout>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A5B"/>
    <w:rsid w:val="00002E2D"/>
    <w:rsid w:val="00042E61"/>
    <w:rsid w:val="00064623"/>
    <w:rsid w:val="00072C8A"/>
    <w:rsid w:val="00093096"/>
    <w:rsid w:val="000C239F"/>
    <w:rsid w:val="000E3B46"/>
    <w:rsid w:val="000E74E2"/>
    <w:rsid w:val="000F58D2"/>
    <w:rsid w:val="00103E03"/>
    <w:rsid w:val="00106B33"/>
    <w:rsid w:val="001141B7"/>
    <w:rsid w:val="00124607"/>
    <w:rsid w:val="00133CB4"/>
    <w:rsid w:val="00153AD6"/>
    <w:rsid w:val="001A402D"/>
    <w:rsid w:val="0020764A"/>
    <w:rsid w:val="002135FD"/>
    <w:rsid w:val="00282BCF"/>
    <w:rsid w:val="002A43D6"/>
    <w:rsid w:val="002C2D21"/>
    <w:rsid w:val="002E7414"/>
    <w:rsid w:val="002F3E22"/>
    <w:rsid w:val="00322AAF"/>
    <w:rsid w:val="00353BDA"/>
    <w:rsid w:val="00380565"/>
    <w:rsid w:val="00394519"/>
    <w:rsid w:val="003C0498"/>
    <w:rsid w:val="00400E41"/>
    <w:rsid w:val="00403FE9"/>
    <w:rsid w:val="0042475F"/>
    <w:rsid w:val="004511AD"/>
    <w:rsid w:val="00476599"/>
    <w:rsid w:val="004A5FAA"/>
    <w:rsid w:val="004E63D9"/>
    <w:rsid w:val="004F692A"/>
    <w:rsid w:val="00504228"/>
    <w:rsid w:val="005269FC"/>
    <w:rsid w:val="0054085A"/>
    <w:rsid w:val="005410B6"/>
    <w:rsid w:val="00557E35"/>
    <w:rsid w:val="00591A5B"/>
    <w:rsid w:val="00594FA2"/>
    <w:rsid w:val="005966A6"/>
    <w:rsid w:val="00597F16"/>
    <w:rsid w:val="006126BC"/>
    <w:rsid w:val="0061678E"/>
    <w:rsid w:val="00682A57"/>
    <w:rsid w:val="00691E26"/>
    <w:rsid w:val="006B69CE"/>
    <w:rsid w:val="006D754E"/>
    <w:rsid w:val="00775382"/>
    <w:rsid w:val="00775E35"/>
    <w:rsid w:val="00776983"/>
    <w:rsid w:val="0079241E"/>
    <w:rsid w:val="007A1C06"/>
    <w:rsid w:val="007C2127"/>
    <w:rsid w:val="007C3DC7"/>
    <w:rsid w:val="007E73C5"/>
    <w:rsid w:val="008147D0"/>
    <w:rsid w:val="008449CD"/>
    <w:rsid w:val="008452E4"/>
    <w:rsid w:val="00856F5A"/>
    <w:rsid w:val="00870C09"/>
    <w:rsid w:val="00891817"/>
    <w:rsid w:val="008A48F6"/>
    <w:rsid w:val="008A5F3C"/>
    <w:rsid w:val="008B3555"/>
    <w:rsid w:val="008C7BEA"/>
    <w:rsid w:val="009002AB"/>
    <w:rsid w:val="00933D08"/>
    <w:rsid w:val="0093557A"/>
    <w:rsid w:val="009863AE"/>
    <w:rsid w:val="009C7725"/>
    <w:rsid w:val="009E54C8"/>
    <w:rsid w:val="009F6EC9"/>
    <w:rsid w:val="009F7FB7"/>
    <w:rsid w:val="00A25EB5"/>
    <w:rsid w:val="00A41A1B"/>
    <w:rsid w:val="00A50B91"/>
    <w:rsid w:val="00A531CE"/>
    <w:rsid w:val="00A7511B"/>
    <w:rsid w:val="00AA7319"/>
    <w:rsid w:val="00AB68E5"/>
    <w:rsid w:val="00AE1F57"/>
    <w:rsid w:val="00AE2473"/>
    <w:rsid w:val="00B03E37"/>
    <w:rsid w:val="00B10ACB"/>
    <w:rsid w:val="00B13ECB"/>
    <w:rsid w:val="00B179D0"/>
    <w:rsid w:val="00B26B3F"/>
    <w:rsid w:val="00B51C76"/>
    <w:rsid w:val="00B8103F"/>
    <w:rsid w:val="00B860A9"/>
    <w:rsid w:val="00B86366"/>
    <w:rsid w:val="00BC17C3"/>
    <w:rsid w:val="00BC2AEA"/>
    <w:rsid w:val="00BD125D"/>
    <w:rsid w:val="00BD239B"/>
    <w:rsid w:val="00C4223B"/>
    <w:rsid w:val="00C45F43"/>
    <w:rsid w:val="00C57717"/>
    <w:rsid w:val="00C72AE1"/>
    <w:rsid w:val="00C755E7"/>
    <w:rsid w:val="00C80E20"/>
    <w:rsid w:val="00CB021A"/>
    <w:rsid w:val="00D00271"/>
    <w:rsid w:val="00D43358"/>
    <w:rsid w:val="00D45DDE"/>
    <w:rsid w:val="00D526FC"/>
    <w:rsid w:val="00D65D2A"/>
    <w:rsid w:val="00D77DA1"/>
    <w:rsid w:val="00D85A7D"/>
    <w:rsid w:val="00D93E1D"/>
    <w:rsid w:val="00DA227A"/>
    <w:rsid w:val="00DA2FD6"/>
    <w:rsid w:val="00DA6F70"/>
    <w:rsid w:val="00DB5580"/>
    <w:rsid w:val="00DB5DEA"/>
    <w:rsid w:val="00E04C89"/>
    <w:rsid w:val="00E25513"/>
    <w:rsid w:val="00E26514"/>
    <w:rsid w:val="00E3067A"/>
    <w:rsid w:val="00E40F17"/>
    <w:rsid w:val="00E6402D"/>
    <w:rsid w:val="00E82258"/>
    <w:rsid w:val="00ED0237"/>
    <w:rsid w:val="00ED44A9"/>
    <w:rsid w:val="00EE6282"/>
    <w:rsid w:val="00EF3460"/>
    <w:rsid w:val="00F27436"/>
    <w:rsid w:val="00F410F3"/>
    <w:rsid w:val="00F50309"/>
    <w:rsid w:val="00F72F0E"/>
    <w:rsid w:val="00F7683C"/>
    <w:rsid w:val="00F768C7"/>
    <w:rsid w:val="00FE3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fillcolor="aqua" stroke="f">
      <v:fill color="aqua" color2="fill lighten(42)" rotate="t" angle="-90" method="linear sigma" type="gradient"/>
      <v:stroke on="f"/>
    </o:shapedefaults>
    <o:shapelayout v:ext="edit">
      <o:idmap v:ext="edit" data="1"/>
      <o:regrouptable v:ext="edit">
        <o:entry new="1" old="0"/>
      </o:regrouptable>
    </o:shapelayout>
  </w:shapeDefaults>
  <w:doNotEmbedSmartTags/>
  <w:decimalSymbol w:val="."/>
  <w:listSeparator w:val=","/>
  <w15:chartTrackingRefBased/>
  <w15:docId w15:val="{29F548AE-15C5-4DA7-92DB-FBC20418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pPr>
    <w:rPr>
      <w:rFonts w:ascii="Calibri" w:eastAsia="DejaVu Sans" w:hAnsi="Calibri" w:cs="font287"/>
      <w:kern w:val="1"/>
      <w:sz w:val="22"/>
      <w:szCs w:val="22"/>
      <w:lang w:eastAsia="zh-CN"/>
    </w:rPr>
  </w:style>
  <w:style w:type="paragraph" w:styleId="Heading1">
    <w:name w:val="heading 1"/>
    <w:basedOn w:val="Normal"/>
    <w:next w:val="Normal"/>
    <w:link w:val="Heading1Char"/>
    <w:qFormat/>
    <w:rsid w:val="00103E03"/>
    <w:pPr>
      <w:keepNext/>
      <w:suppressAutoHyphens w:val="0"/>
      <w:overflowPunct w:val="0"/>
      <w:autoSpaceDE w:val="0"/>
      <w:autoSpaceDN w:val="0"/>
      <w:adjustRightInd w:val="0"/>
      <w:spacing w:after="0" w:line="240" w:lineRule="auto"/>
      <w:jc w:val="center"/>
      <w:outlineLvl w:val="0"/>
    </w:pPr>
    <w:rPr>
      <w:rFonts w:ascii="Times New Roman" w:eastAsia="Times New Roman" w:hAnsi="Times New Roman" w:cs="Times New Roman"/>
      <w:b/>
      <w:bCs/>
      <w:kern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rPr>
      <w:rFonts w:ascii="Tahoma" w:hAnsi="Tahoma" w:cs="Tahoma"/>
      <w:sz w:val="16"/>
      <w:szCs w:val="16"/>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Liberation Sans" w:hAnsi="Liberation Sans"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Header">
    <w:name w:val="header"/>
    <w:basedOn w:val="Normal"/>
    <w:pPr>
      <w:tabs>
        <w:tab w:val="center" w:pos="4513"/>
        <w:tab w:val="right" w:pos="9026"/>
      </w:tabs>
      <w:spacing w:after="0" w:line="100" w:lineRule="atLeast"/>
    </w:pPr>
  </w:style>
  <w:style w:type="paragraph" w:styleId="Footer">
    <w:name w:val="footer"/>
    <w:basedOn w:val="Normal"/>
    <w:pPr>
      <w:tabs>
        <w:tab w:val="center" w:pos="4513"/>
        <w:tab w:val="right" w:pos="9026"/>
      </w:tabs>
      <w:spacing w:after="0" w:line="100" w:lineRule="atLeast"/>
    </w:pPr>
  </w:style>
  <w:style w:type="paragraph" w:styleId="BalloonText">
    <w:name w:val="Balloon Text"/>
    <w:basedOn w:val="Normal"/>
    <w:pPr>
      <w:spacing w:after="0" w:line="100" w:lineRule="atLeast"/>
    </w:pPr>
    <w:rPr>
      <w:rFonts w:ascii="Tahoma" w:hAnsi="Tahoma" w:cs="Tahoma"/>
      <w:sz w:val="16"/>
      <w:szCs w:val="16"/>
    </w:rPr>
  </w:style>
  <w:style w:type="paragraph" w:styleId="NormalWeb">
    <w:name w:val="Normal (Web)"/>
    <w:basedOn w:val="Normal"/>
    <w:pPr>
      <w:spacing w:before="100" w:after="100" w:line="100" w:lineRule="atLeast"/>
    </w:pPr>
    <w:rPr>
      <w:rFonts w:ascii="Times New Roman" w:hAnsi="Times New Roman" w:cs="Times New Roman"/>
      <w:sz w:val="24"/>
      <w:szCs w:val="24"/>
    </w:rPr>
  </w:style>
  <w:style w:type="paragraph" w:styleId="ListParagraph">
    <w:name w:val="List Paragraph"/>
    <w:basedOn w:val="Normal"/>
    <w:uiPriority w:val="34"/>
    <w:qFormat/>
    <w:rsid w:val="00D93E1D"/>
    <w:pPr>
      <w:suppressAutoHyphens w:val="0"/>
      <w:spacing w:after="160" w:line="259" w:lineRule="auto"/>
      <w:ind w:left="720"/>
      <w:contextualSpacing/>
    </w:pPr>
    <w:rPr>
      <w:rFonts w:eastAsia="Calibri" w:cs="Times New Roman"/>
      <w:kern w:val="0"/>
      <w:lang w:eastAsia="en-US"/>
    </w:rPr>
  </w:style>
  <w:style w:type="paragraph" w:styleId="BodyText3">
    <w:name w:val="Body Text 3"/>
    <w:basedOn w:val="Normal"/>
    <w:link w:val="BodyText3Char"/>
    <w:uiPriority w:val="99"/>
    <w:unhideWhenUsed/>
    <w:rsid w:val="00103E03"/>
    <w:pPr>
      <w:spacing w:after="120"/>
    </w:pPr>
    <w:rPr>
      <w:sz w:val="16"/>
      <w:szCs w:val="16"/>
    </w:rPr>
  </w:style>
  <w:style w:type="character" w:customStyle="1" w:styleId="BodyText3Char">
    <w:name w:val="Body Text 3 Char"/>
    <w:basedOn w:val="DefaultParagraphFont"/>
    <w:link w:val="BodyText3"/>
    <w:uiPriority w:val="99"/>
    <w:rsid w:val="00103E03"/>
    <w:rPr>
      <w:rFonts w:ascii="Calibri" w:eastAsia="DejaVu Sans" w:hAnsi="Calibri" w:cs="font287"/>
      <w:kern w:val="1"/>
      <w:sz w:val="16"/>
      <w:szCs w:val="16"/>
      <w:lang w:eastAsia="zh-CN"/>
    </w:rPr>
  </w:style>
  <w:style w:type="character" w:customStyle="1" w:styleId="Heading1Char">
    <w:name w:val="Heading 1 Char"/>
    <w:basedOn w:val="DefaultParagraphFont"/>
    <w:link w:val="Heading1"/>
    <w:rsid w:val="00103E03"/>
    <w:rPr>
      <w:rFonts w:eastAsia="Times New Roman"/>
      <w:b/>
      <w:bCs/>
      <w:sz w:val="24"/>
      <w:lang w:eastAsia="en-US"/>
    </w:rPr>
  </w:style>
  <w:style w:type="paragraph" w:customStyle="1" w:styleId="NormalWeb30">
    <w:name w:val="Normal (Web)30"/>
    <w:basedOn w:val="Normal"/>
    <w:rsid w:val="00103E03"/>
    <w:pPr>
      <w:suppressAutoHyphens w:val="0"/>
      <w:spacing w:after="192" w:line="240" w:lineRule="auto"/>
      <w:ind w:left="150"/>
    </w:pPr>
    <w:rPr>
      <w:rFonts w:ascii="Times New Roman" w:eastAsia="Times New Roman" w:hAnsi="Times New Roman" w:cs="Times New Roman"/>
      <w:kern w:val="0"/>
      <w:sz w:val="19"/>
      <w:szCs w:val="19"/>
      <w:lang w:eastAsia="en-GB"/>
    </w:rPr>
  </w:style>
  <w:style w:type="paragraph" w:customStyle="1" w:styleId="Heading18">
    <w:name w:val="Heading 18"/>
    <w:basedOn w:val="Normal"/>
    <w:rsid w:val="00103E03"/>
    <w:pPr>
      <w:suppressAutoHyphens w:val="0"/>
      <w:spacing w:before="225" w:after="96" w:line="240" w:lineRule="auto"/>
      <w:ind w:left="150"/>
      <w:outlineLvl w:val="1"/>
    </w:pPr>
    <w:rPr>
      <w:rFonts w:ascii="Arial" w:eastAsia="Times New Roman" w:hAnsi="Arial" w:cs="Arial"/>
      <w:b/>
      <w:bCs/>
      <w:color w:val="000000"/>
      <w:kern w:val="36"/>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90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cid:a401e565-31db-43be-b777-69bd9f1b9fc3" TargetMode="External"/><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Microsoft\Windows\Temporary%20Internet%20Files\Content.IE5\KXY1S2VR\smca-standard-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FA6F1-0337-48B7-B76F-CD6252E8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smca-standard-letterhead</Template>
  <TotalTime>1</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Dell Inc</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Julie Pratt</cp:lastModifiedBy>
  <cp:revision>2</cp:revision>
  <cp:lastPrinted>2020-07-03T13:24:00Z</cp:lastPrinted>
  <dcterms:created xsi:type="dcterms:W3CDTF">2021-03-23T08:36:00Z</dcterms:created>
  <dcterms:modified xsi:type="dcterms:W3CDTF">2021-03-23T08:36:00Z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Dell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