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CDE8" w14:textId="77777777" w:rsidR="000B6FF1" w:rsidRDefault="00592735">
      <w:pPr>
        <w:rPr>
          <w:rFonts w:ascii="Tempus Sans ITC" w:hAnsi="Tempus Sans ITC"/>
          <w:b/>
          <w:color w:val="1F497D" w:themeColor="text2"/>
          <w:sz w:val="20"/>
          <w:szCs w:val="20"/>
        </w:rPr>
      </w:pPr>
      <w:r>
        <w:rPr>
          <w:noProof/>
          <w:sz w:val="20"/>
          <w:szCs w:val="20"/>
        </w:rPr>
        <w:drawing>
          <wp:anchor distT="0" distB="0" distL="114300" distR="114300" simplePos="0" relativeHeight="251658240" behindDoc="0" locked="0" layoutInCell="1" allowOverlap="1" wp14:anchorId="549AB8BA" wp14:editId="4EADA1E5">
            <wp:simplePos x="0" y="0"/>
            <wp:positionH relativeFrom="column">
              <wp:posOffset>2647950</wp:posOffset>
            </wp:positionH>
            <wp:positionV relativeFrom="paragraph">
              <wp:posOffset>0</wp:posOffset>
            </wp:positionV>
            <wp:extent cx="1390650" cy="1333500"/>
            <wp:effectExtent l="0" t="0" r="0" b="0"/>
            <wp:wrapSquare wrapText="bothSides"/>
            <wp:docPr id="1" name="Picture 1" descr="T:\Office\linda 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fice\linda logos\new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33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empus Sans ITC" w:hAnsi="Tempus Sans ITC"/>
          <w:b/>
          <w:color w:val="1F497D" w:themeColor="text2"/>
          <w:sz w:val="20"/>
          <w:szCs w:val="20"/>
        </w:rPr>
        <w:t>Brushfield</w:t>
      </w:r>
      <w:proofErr w:type="spellEnd"/>
      <w:r>
        <w:rPr>
          <w:rFonts w:ascii="Tempus Sans ITC" w:hAnsi="Tempus Sans ITC"/>
          <w:b/>
          <w:color w:val="1F497D" w:themeColor="text2"/>
          <w:sz w:val="20"/>
          <w:szCs w:val="20"/>
        </w:rPr>
        <w:t xml:space="preserve"> Site (7-11)</w:t>
      </w:r>
      <w:r>
        <w:rPr>
          <w:rFonts w:ascii="Tempus Sans ITC" w:hAnsi="Tempus Sans ITC"/>
          <w:b/>
          <w:color w:val="1F497D" w:themeColor="text2"/>
          <w:sz w:val="20"/>
          <w:szCs w:val="20"/>
        </w:rPr>
        <w:tab/>
      </w:r>
      <w:r>
        <w:rPr>
          <w:rFonts w:ascii="Tempus Sans ITC" w:hAnsi="Tempus Sans ITC"/>
          <w:b/>
          <w:color w:val="1F497D" w:themeColor="text2"/>
          <w:sz w:val="20"/>
          <w:szCs w:val="20"/>
        </w:rPr>
        <w:tab/>
      </w:r>
      <w:r>
        <w:rPr>
          <w:rFonts w:ascii="Tempus Sans ITC" w:hAnsi="Tempus Sans ITC"/>
          <w:b/>
          <w:color w:val="1F497D" w:themeColor="text2"/>
          <w:sz w:val="20"/>
          <w:szCs w:val="20"/>
        </w:rPr>
        <w:tab/>
      </w:r>
      <w:r>
        <w:rPr>
          <w:rFonts w:ascii="Tempus Sans ITC" w:hAnsi="Tempus Sans ITC"/>
          <w:b/>
          <w:color w:val="1F497D" w:themeColor="text2"/>
          <w:sz w:val="20"/>
          <w:szCs w:val="20"/>
        </w:rPr>
        <w:tab/>
        <w:t xml:space="preserve">                    Bobbers Mill Site (3-7) </w:t>
      </w:r>
    </w:p>
    <w:p w14:paraId="592C0390" w14:textId="77777777" w:rsidR="000B6FF1" w:rsidRDefault="00592735">
      <w:pPr>
        <w:rPr>
          <w:rFonts w:ascii="Arial Narrow" w:hAnsi="Arial Narrow"/>
          <w:color w:val="1F497D" w:themeColor="text2"/>
          <w:sz w:val="20"/>
          <w:szCs w:val="20"/>
        </w:rPr>
      </w:pPr>
      <w:r>
        <w:rPr>
          <w:rFonts w:ascii="Arial Narrow" w:hAnsi="Arial Narrow"/>
          <w:color w:val="1F497D" w:themeColor="text2"/>
          <w:sz w:val="20"/>
          <w:szCs w:val="20"/>
        </w:rPr>
        <w:t xml:space="preserve">                                                                      </w:t>
      </w:r>
      <w:r w:rsidR="00722D91">
        <w:rPr>
          <w:rFonts w:ascii="Arial Narrow" w:hAnsi="Arial Narrow"/>
          <w:color w:val="1F497D" w:themeColor="text2"/>
          <w:sz w:val="20"/>
          <w:szCs w:val="20"/>
        </w:rPr>
        <w:t xml:space="preserve">                             </w:t>
      </w:r>
    </w:p>
    <w:p w14:paraId="089193B1" w14:textId="77777777" w:rsidR="000B6FF1" w:rsidRDefault="00592735">
      <w:pPr>
        <w:rPr>
          <w:rFonts w:ascii="Arial Narrow" w:hAnsi="Arial Narrow"/>
          <w:color w:val="1F497D" w:themeColor="text2"/>
          <w:sz w:val="20"/>
          <w:szCs w:val="20"/>
        </w:rPr>
      </w:pPr>
      <w:r>
        <w:rPr>
          <w:rFonts w:ascii="Arial Narrow" w:hAnsi="Arial Narrow"/>
          <w:color w:val="1F497D" w:themeColor="text2"/>
          <w:sz w:val="20"/>
          <w:szCs w:val="20"/>
        </w:rPr>
        <w:t xml:space="preserve">Berridge Road West                                                             </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Bobbers Mill Road</w:t>
      </w:r>
    </w:p>
    <w:p w14:paraId="53DBA1C0" w14:textId="77777777" w:rsidR="000B6FF1" w:rsidRDefault="00592735">
      <w:pPr>
        <w:rPr>
          <w:rFonts w:ascii="Arial Narrow" w:hAnsi="Arial Narrow"/>
          <w:color w:val="1F497D" w:themeColor="text2"/>
          <w:sz w:val="20"/>
          <w:szCs w:val="20"/>
        </w:rPr>
      </w:pPr>
      <w:r>
        <w:rPr>
          <w:rFonts w:ascii="Arial Narrow" w:hAnsi="Arial Narrow"/>
          <w:color w:val="1F497D" w:themeColor="text2"/>
          <w:sz w:val="20"/>
          <w:szCs w:val="20"/>
        </w:rPr>
        <w:t>Nottingham</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w:t>
      </w:r>
      <w:proofErr w:type="spellStart"/>
      <w:r>
        <w:rPr>
          <w:rFonts w:ascii="Arial Narrow" w:hAnsi="Arial Narrow"/>
          <w:color w:val="1F497D" w:themeColor="text2"/>
          <w:sz w:val="20"/>
          <w:szCs w:val="20"/>
        </w:rPr>
        <w:t>Nottingham</w:t>
      </w:r>
      <w:proofErr w:type="spellEnd"/>
    </w:p>
    <w:p w14:paraId="2BD92249" w14:textId="77777777" w:rsidR="000B6FF1" w:rsidRDefault="00592735">
      <w:pPr>
        <w:rPr>
          <w:rFonts w:ascii="Arial Narrow" w:hAnsi="Arial Narrow"/>
          <w:color w:val="1F497D" w:themeColor="text2"/>
          <w:sz w:val="20"/>
          <w:szCs w:val="20"/>
        </w:rPr>
      </w:pPr>
      <w:r>
        <w:rPr>
          <w:rFonts w:ascii="Arial Narrow" w:hAnsi="Arial Narrow"/>
          <w:color w:val="1F497D" w:themeColor="text2"/>
          <w:sz w:val="20"/>
          <w:szCs w:val="20"/>
        </w:rPr>
        <w:t>NG7 5LE</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NG7 5GY</w:t>
      </w:r>
    </w:p>
    <w:p w14:paraId="440514B3" w14:textId="77777777" w:rsidR="000B6FF1" w:rsidRDefault="000B6FF1">
      <w:pPr>
        <w:rPr>
          <w:rFonts w:ascii="Arial Narrow" w:hAnsi="Arial Narrow"/>
          <w:color w:val="1F497D" w:themeColor="text2"/>
          <w:sz w:val="20"/>
          <w:szCs w:val="20"/>
        </w:rPr>
      </w:pPr>
    </w:p>
    <w:p w14:paraId="11F7EA20" w14:textId="77777777" w:rsidR="000B6FF1" w:rsidRDefault="000B6FF1">
      <w:pPr>
        <w:rPr>
          <w:rFonts w:ascii="Arial Narrow" w:hAnsi="Arial Narrow"/>
          <w:color w:val="1F497D" w:themeColor="text2"/>
          <w:sz w:val="20"/>
          <w:szCs w:val="20"/>
        </w:rPr>
      </w:pPr>
    </w:p>
    <w:p w14:paraId="6EDD91F5" w14:textId="77777777" w:rsidR="000B6FF1" w:rsidRDefault="00592735">
      <w:pPr>
        <w:rPr>
          <w:rFonts w:ascii="Arial Narrow" w:hAnsi="Arial Narrow"/>
          <w:b/>
          <w:color w:val="1F497D" w:themeColor="text2"/>
          <w:sz w:val="20"/>
          <w:szCs w:val="20"/>
        </w:rPr>
      </w:pPr>
      <w:r>
        <w:rPr>
          <w:rFonts w:ascii="Arial Narrow" w:hAnsi="Arial Narrow"/>
          <w:b/>
          <w:color w:val="1F497D" w:themeColor="text2"/>
          <w:sz w:val="20"/>
          <w:szCs w:val="20"/>
        </w:rPr>
        <w:t>__________________________________________                    _________________________________________</w:t>
      </w:r>
    </w:p>
    <w:p w14:paraId="45355705" w14:textId="77777777" w:rsidR="000B6FF1" w:rsidRDefault="00592735">
      <w:pPr>
        <w:rPr>
          <w:rFonts w:ascii="Arial Narrow" w:hAnsi="Arial Narrow"/>
          <w:color w:val="1F497D" w:themeColor="text2"/>
          <w:sz w:val="20"/>
          <w:szCs w:val="20"/>
        </w:rPr>
      </w:pPr>
      <w:r>
        <w:rPr>
          <w:rFonts w:ascii="Arial Narrow" w:hAnsi="Arial Narrow"/>
          <w:color w:val="1F497D" w:themeColor="text2"/>
          <w:sz w:val="20"/>
          <w:szCs w:val="20"/>
        </w:rPr>
        <w:t>Telephone: (0115) 9155813</w:t>
      </w:r>
      <w:r>
        <w:rPr>
          <w:rFonts w:ascii="Arial Narrow" w:hAnsi="Arial Narrow"/>
          <w:color w:val="1F497D" w:themeColor="text2"/>
          <w:sz w:val="20"/>
          <w:szCs w:val="20"/>
        </w:rPr>
        <w:tab/>
      </w:r>
      <w:r>
        <w:rPr>
          <w:rFonts w:ascii="Arial Narrow" w:hAnsi="Arial Narrow"/>
          <w:color w:val="1F497D" w:themeColor="text2"/>
          <w:sz w:val="20"/>
          <w:szCs w:val="20"/>
        </w:rPr>
        <w:tab/>
        <w:t xml:space="preserve">              </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Telephone: (0115) 9155851</w:t>
      </w:r>
    </w:p>
    <w:p w14:paraId="2A582DC4" w14:textId="77777777" w:rsidR="000B6FF1" w:rsidRDefault="00592735">
      <w:pPr>
        <w:rPr>
          <w:rFonts w:ascii="Arial Narrow" w:hAnsi="Arial Narrow"/>
          <w:color w:val="1F497D" w:themeColor="text2"/>
          <w:sz w:val="20"/>
          <w:szCs w:val="20"/>
        </w:rPr>
      </w:pPr>
      <w:r>
        <w:rPr>
          <w:rFonts w:ascii="Arial Narrow" w:hAnsi="Arial Narrow"/>
          <w:color w:val="1F497D" w:themeColor="text2"/>
          <w:sz w:val="20"/>
          <w:szCs w:val="20"/>
        </w:rPr>
        <w:t>Fax:            (0115) 9155814</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Fax: (0115) 9155852</w:t>
      </w:r>
    </w:p>
    <w:p w14:paraId="13E06E9B" w14:textId="77777777" w:rsidR="000B6FF1" w:rsidRDefault="00592735">
      <w:pPr>
        <w:rPr>
          <w:rFonts w:ascii="Arial Narrow" w:hAnsi="Arial Narrow"/>
          <w:color w:val="1F497D" w:themeColor="text2"/>
          <w:sz w:val="20"/>
          <w:szCs w:val="20"/>
        </w:rPr>
      </w:pP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Nursery: (0115) 9159022</w:t>
      </w:r>
    </w:p>
    <w:p w14:paraId="23FFDED7" w14:textId="77777777" w:rsidR="000B6FF1" w:rsidRDefault="00592735" w:rsidP="008704F7">
      <w:pPr>
        <w:jc w:val="center"/>
        <w:rPr>
          <w:rFonts w:ascii="Bookman Old Style" w:hAnsi="Bookman Old Style"/>
        </w:rPr>
      </w:pPr>
      <w:r>
        <w:rPr>
          <w:rFonts w:ascii="Arial Narrow" w:hAnsi="Arial Narrow"/>
          <w:color w:val="1F497D" w:themeColor="text2"/>
          <w:sz w:val="20"/>
          <w:szCs w:val="20"/>
        </w:rPr>
        <w:t>Headteacher Mr Jamie Tee</w:t>
      </w:r>
    </w:p>
    <w:p w14:paraId="2A14B03B" w14:textId="77777777" w:rsidR="002B53B6" w:rsidRDefault="002B53B6" w:rsidP="002B53B6">
      <w:pPr>
        <w:pStyle w:val="Default"/>
      </w:pPr>
    </w:p>
    <w:p w14:paraId="76B97DE7" w14:textId="77777777" w:rsidR="002B53B6" w:rsidRPr="008704F7" w:rsidRDefault="002B53B6" w:rsidP="002B53B6">
      <w:pPr>
        <w:pStyle w:val="Default"/>
        <w:rPr>
          <w:rFonts w:ascii="Calibri" w:hAnsi="Calibri" w:cs="Calibri"/>
          <w:sz w:val="28"/>
          <w:szCs w:val="28"/>
        </w:rPr>
      </w:pPr>
      <w:r w:rsidRPr="008704F7">
        <w:rPr>
          <w:rFonts w:ascii="Calibri" w:hAnsi="Calibri" w:cs="Calibri"/>
          <w:sz w:val="28"/>
          <w:szCs w:val="28"/>
        </w:rPr>
        <w:t xml:space="preserve">Job Description – Class Teacher </w:t>
      </w:r>
    </w:p>
    <w:p w14:paraId="45200925" w14:textId="77777777" w:rsidR="002B53B6" w:rsidRPr="009B740A" w:rsidRDefault="002B53B6" w:rsidP="002B53B6">
      <w:pPr>
        <w:pStyle w:val="Default"/>
        <w:rPr>
          <w:rFonts w:ascii="Calibri" w:hAnsi="Calibri" w:cs="Calibri"/>
          <w:b/>
          <w:sz w:val="23"/>
          <w:szCs w:val="23"/>
        </w:rPr>
      </w:pPr>
      <w:r w:rsidRPr="009B740A">
        <w:rPr>
          <w:rFonts w:ascii="Calibri" w:hAnsi="Calibri" w:cs="Calibri"/>
          <w:b/>
          <w:sz w:val="23"/>
          <w:szCs w:val="23"/>
        </w:rPr>
        <w:t xml:space="preserve">Post Title: Class Teacher </w:t>
      </w:r>
    </w:p>
    <w:p w14:paraId="790B9E97" w14:textId="77777777" w:rsidR="002B53B6" w:rsidRDefault="002B53B6" w:rsidP="002B53B6">
      <w:pPr>
        <w:pStyle w:val="Default"/>
        <w:rPr>
          <w:rFonts w:ascii="Calibri" w:hAnsi="Calibri" w:cs="Calibri"/>
          <w:sz w:val="23"/>
          <w:szCs w:val="23"/>
        </w:rPr>
      </w:pPr>
    </w:p>
    <w:p w14:paraId="4DCFF201" w14:textId="77777777" w:rsidR="002B53B6" w:rsidRDefault="002B53B6" w:rsidP="002B53B6">
      <w:pPr>
        <w:pStyle w:val="Default"/>
        <w:rPr>
          <w:rFonts w:ascii="Calibri" w:hAnsi="Calibri" w:cs="Calibri"/>
          <w:sz w:val="23"/>
          <w:szCs w:val="23"/>
        </w:rPr>
      </w:pPr>
      <w:r>
        <w:rPr>
          <w:rFonts w:ascii="Calibri" w:hAnsi="Calibri" w:cs="Calibri"/>
          <w:sz w:val="23"/>
          <w:szCs w:val="23"/>
        </w:rPr>
        <w:t xml:space="preserve">Job Purpose: To establish effective and motivating learning opportunities which allow children to make expected and better progress. </w:t>
      </w:r>
    </w:p>
    <w:p w14:paraId="3D83E09D" w14:textId="77777777" w:rsidR="002B53B6" w:rsidRDefault="002B53B6" w:rsidP="002B53B6">
      <w:pPr>
        <w:pStyle w:val="Default"/>
        <w:rPr>
          <w:rFonts w:ascii="Calibri" w:hAnsi="Calibri" w:cs="Calibri"/>
          <w:sz w:val="23"/>
          <w:szCs w:val="23"/>
        </w:rPr>
      </w:pPr>
      <w:r>
        <w:rPr>
          <w:rFonts w:ascii="Calibri" w:hAnsi="Calibri" w:cs="Calibri"/>
          <w:sz w:val="23"/>
          <w:szCs w:val="23"/>
        </w:rPr>
        <w:t xml:space="preserve">Working Hours: Full Time </w:t>
      </w:r>
    </w:p>
    <w:p w14:paraId="074CAF1F" w14:textId="77777777" w:rsidR="002B53B6" w:rsidRDefault="002B53B6" w:rsidP="002B53B6">
      <w:pPr>
        <w:pStyle w:val="Default"/>
        <w:rPr>
          <w:rFonts w:ascii="Calibri" w:hAnsi="Calibri" w:cs="Calibri"/>
          <w:sz w:val="23"/>
          <w:szCs w:val="23"/>
        </w:rPr>
      </w:pPr>
    </w:p>
    <w:p w14:paraId="23E6E1B3" w14:textId="77777777" w:rsidR="002B53B6" w:rsidRDefault="002B53B6" w:rsidP="002B53B6">
      <w:pPr>
        <w:pStyle w:val="Default"/>
        <w:rPr>
          <w:rFonts w:ascii="Calibri" w:hAnsi="Calibri" w:cs="Calibri"/>
          <w:sz w:val="23"/>
          <w:szCs w:val="23"/>
        </w:rPr>
      </w:pPr>
      <w:r>
        <w:rPr>
          <w:rFonts w:ascii="Calibri" w:hAnsi="Calibri" w:cs="Calibri"/>
          <w:b/>
          <w:bCs/>
          <w:sz w:val="23"/>
          <w:szCs w:val="23"/>
        </w:rPr>
        <w:t xml:space="preserve">Specific Duties and Responsibilities: </w:t>
      </w:r>
    </w:p>
    <w:p w14:paraId="6B6D54A9"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identify clear teaching objectives and specify how they will be taught and assessed. </w:t>
      </w:r>
    </w:p>
    <w:p w14:paraId="5C55BFEB"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set tasks which challenge pupils and ensure high level of interest. </w:t>
      </w:r>
    </w:p>
    <w:p w14:paraId="60B08332"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set appropriate and demanding expectations. </w:t>
      </w:r>
    </w:p>
    <w:p w14:paraId="6EA5F36C"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provide clear structures for lessons maintaining pace, motivation and challenge. </w:t>
      </w:r>
    </w:p>
    <w:p w14:paraId="6F786367"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make effective use of assessment and ensure coverage of the programmes of study. </w:t>
      </w:r>
    </w:p>
    <w:p w14:paraId="788A5948"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ensure effective teaching and the best use of available time. </w:t>
      </w:r>
    </w:p>
    <w:p w14:paraId="6E900A87"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o</w:t>
      </w:r>
      <w:r>
        <w:rPr>
          <w:rFonts w:ascii="Calibri" w:hAnsi="Calibri" w:cs="Calibri"/>
          <w:sz w:val="23"/>
          <w:szCs w:val="23"/>
        </w:rPr>
        <w:t>.</w:t>
      </w:r>
      <w:r w:rsidR="00E571D4">
        <w:rPr>
          <w:rFonts w:ascii="Calibri" w:hAnsi="Calibri" w:cs="Calibri"/>
          <w:sz w:val="23"/>
          <w:szCs w:val="23"/>
        </w:rPr>
        <w:t xml:space="preserve"> To promote positive behaviours for learning, following the school’s behaviour policy</w:t>
      </w:r>
    </w:p>
    <w:p w14:paraId="26F0C220"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use a variety of teaching methods which meet the needs of the learner. </w:t>
      </w:r>
    </w:p>
    <w:p w14:paraId="7D53FA72" w14:textId="77777777" w:rsidR="002B53B6" w:rsidRDefault="002B53B6" w:rsidP="002B53B6">
      <w:pPr>
        <w:pStyle w:val="Default"/>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Use effective questioning, listen carefully to pupils, give attention to errors and misconceptions </w:t>
      </w:r>
    </w:p>
    <w:p w14:paraId="19BBE9CB" w14:textId="77777777" w:rsidR="002B53B6" w:rsidRDefault="002B53B6" w:rsidP="002B53B6">
      <w:pPr>
        <w:pStyle w:val="Default"/>
        <w:spacing w:after="27"/>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ensure pupils acquire and consolidate knowledge, skills and understanding appropriate to the age group taught. </w:t>
      </w:r>
    </w:p>
    <w:p w14:paraId="5904C652" w14:textId="77777777" w:rsidR="008704F7" w:rsidRDefault="002B53B6" w:rsidP="008704F7">
      <w:pPr>
        <w:pStyle w:val="Default"/>
        <w:rPr>
          <w:rFonts w:ascii="Calibri" w:hAnsi="Calibri" w:cs="Calibri"/>
          <w:sz w:val="23"/>
          <w:szCs w:val="23"/>
        </w:rPr>
      </w:pPr>
      <w:r>
        <w:rPr>
          <w:rFonts w:ascii="Courier New" w:hAnsi="Courier New" w:cs="Courier New"/>
          <w:sz w:val="23"/>
          <w:szCs w:val="23"/>
        </w:rPr>
        <w:t xml:space="preserve">o </w:t>
      </w:r>
      <w:proofErr w:type="gramStart"/>
      <w:r>
        <w:rPr>
          <w:rFonts w:ascii="Calibri" w:hAnsi="Calibri" w:cs="Calibri"/>
          <w:sz w:val="23"/>
          <w:szCs w:val="23"/>
        </w:rPr>
        <w:t>To</w:t>
      </w:r>
      <w:proofErr w:type="gramEnd"/>
      <w:r>
        <w:rPr>
          <w:rFonts w:ascii="Calibri" w:hAnsi="Calibri" w:cs="Calibri"/>
          <w:sz w:val="23"/>
          <w:szCs w:val="23"/>
        </w:rPr>
        <w:t xml:space="preserve"> evaluate their own teaching critically to improve effectiveness. </w:t>
      </w:r>
    </w:p>
    <w:p w14:paraId="27390CC2" w14:textId="77777777" w:rsidR="008704F7" w:rsidRDefault="008704F7" w:rsidP="008704F7">
      <w:pPr>
        <w:pStyle w:val="Default"/>
        <w:rPr>
          <w:rFonts w:ascii="Calibri" w:hAnsi="Calibri" w:cs="Calibri"/>
          <w:sz w:val="23"/>
          <w:szCs w:val="23"/>
        </w:rPr>
      </w:pPr>
    </w:p>
    <w:p w14:paraId="52AB4791" w14:textId="77777777" w:rsidR="002B53B6" w:rsidRDefault="008704F7" w:rsidP="008704F7">
      <w:pPr>
        <w:pStyle w:val="Default"/>
        <w:rPr>
          <w:rFonts w:ascii="Calibri" w:hAnsi="Calibri" w:cs="Calibri"/>
          <w:sz w:val="23"/>
          <w:szCs w:val="23"/>
        </w:rPr>
      </w:pPr>
      <w:r>
        <w:rPr>
          <w:rFonts w:ascii="Calibri" w:hAnsi="Calibri" w:cs="Calibri"/>
          <w:sz w:val="23"/>
          <w:szCs w:val="23"/>
        </w:rPr>
        <w:t>M</w:t>
      </w:r>
      <w:r w:rsidR="002B53B6">
        <w:rPr>
          <w:rFonts w:ascii="Calibri" w:hAnsi="Calibri" w:cs="Calibri"/>
          <w:b/>
          <w:bCs/>
          <w:sz w:val="23"/>
          <w:szCs w:val="23"/>
        </w:rPr>
        <w:t xml:space="preserve">onitoring, Assessment, Recording, Reporting to: </w:t>
      </w:r>
    </w:p>
    <w:p w14:paraId="0FE55E65" w14:textId="77777777" w:rsidR="002B53B6" w:rsidRPr="009B740A" w:rsidRDefault="002B53B6" w:rsidP="002B53B6">
      <w:pPr>
        <w:pStyle w:val="Default"/>
        <w:spacing w:after="22"/>
        <w:rPr>
          <w:rFonts w:ascii="Courier New" w:hAnsi="Courier New" w:cs="Courier New"/>
          <w:sz w:val="23"/>
          <w:szCs w:val="23"/>
        </w:rPr>
      </w:pPr>
      <w:r>
        <w:rPr>
          <w:rFonts w:ascii="Courier New" w:hAnsi="Courier New" w:cs="Courier New"/>
          <w:sz w:val="23"/>
          <w:szCs w:val="23"/>
        </w:rPr>
        <w:t xml:space="preserve">o </w:t>
      </w:r>
      <w:r>
        <w:rPr>
          <w:rFonts w:ascii="Calibri" w:hAnsi="Calibri" w:cs="Calibri"/>
          <w:sz w:val="23"/>
          <w:szCs w:val="23"/>
        </w:rPr>
        <w:t xml:space="preserve">Assess how well learning objectives have been achieved and use them to improve specific aspects of teaching. </w:t>
      </w:r>
    </w:p>
    <w:p w14:paraId="6D62FE90"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Mark</w:t>
      </w:r>
      <w:r w:rsidR="00DE6EA4">
        <w:rPr>
          <w:rFonts w:ascii="Calibri" w:hAnsi="Calibri" w:cs="Calibri"/>
          <w:sz w:val="23"/>
          <w:szCs w:val="23"/>
        </w:rPr>
        <w:t xml:space="preserve">, offer feedback </w:t>
      </w:r>
      <w:r>
        <w:rPr>
          <w:rFonts w:ascii="Calibri" w:hAnsi="Calibri" w:cs="Calibri"/>
          <w:sz w:val="23"/>
          <w:szCs w:val="23"/>
        </w:rPr>
        <w:t xml:space="preserve">and monitor pupils’ work in line with our school policy and expectations and set targets for progress. </w:t>
      </w:r>
    </w:p>
    <w:p w14:paraId="09CCCB28"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Assess, record and track pupils’ progress systematically and keep records to check work is understood and completed, monitor strengths and weaknesses, inform planning and recognise the level at which the pupil is achieving. </w:t>
      </w:r>
    </w:p>
    <w:p w14:paraId="109A864A" w14:textId="77777777" w:rsidR="002B53B6" w:rsidRDefault="002B53B6" w:rsidP="002B53B6">
      <w:pPr>
        <w:pStyle w:val="Default"/>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Prepare and present informative reports to parents. </w:t>
      </w:r>
    </w:p>
    <w:p w14:paraId="131E86AC" w14:textId="77777777" w:rsidR="002B53B6" w:rsidRDefault="002B53B6" w:rsidP="002B53B6">
      <w:pPr>
        <w:pStyle w:val="Default"/>
        <w:rPr>
          <w:rFonts w:ascii="Calibri" w:hAnsi="Calibri" w:cs="Calibri"/>
          <w:sz w:val="23"/>
          <w:szCs w:val="23"/>
        </w:rPr>
      </w:pPr>
    </w:p>
    <w:p w14:paraId="15213A65" w14:textId="77777777" w:rsidR="002B53B6" w:rsidRDefault="002B53B6" w:rsidP="002B53B6">
      <w:pPr>
        <w:pStyle w:val="Default"/>
        <w:rPr>
          <w:rFonts w:ascii="Calibri" w:hAnsi="Calibri" w:cs="Calibri"/>
          <w:sz w:val="23"/>
          <w:szCs w:val="23"/>
        </w:rPr>
      </w:pPr>
      <w:r>
        <w:rPr>
          <w:rFonts w:ascii="Calibri" w:hAnsi="Calibri" w:cs="Calibri"/>
          <w:b/>
          <w:bCs/>
          <w:sz w:val="23"/>
          <w:szCs w:val="23"/>
        </w:rPr>
        <w:t xml:space="preserve">Other professional requirements to: </w:t>
      </w:r>
    </w:p>
    <w:p w14:paraId="36C9FA3A" w14:textId="77777777" w:rsidR="00AE0AE1"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sidR="00AE0AE1">
        <w:rPr>
          <w:rFonts w:ascii="Calibri" w:hAnsi="Calibri" w:cs="Calibri"/>
          <w:sz w:val="23"/>
          <w:szCs w:val="23"/>
        </w:rPr>
        <w:t xml:space="preserve">Be part </w:t>
      </w:r>
      <w:proofErr w:type="gramStart"/>
      <w:r w:rsidR="00AE0AE1">
        <w:rPr>
          <w:rFonts w:ascii="Calibri" w:hAnsi="Calibri" w:cs="Calibri"/>
          <w:sz w:val="23"/>
          <w:szCs w:val="23"/>
        </w:rPr>
        <w:t xml:space="preserve">of </w:t>
      </w:r>
      <w:r>
        <w:rPr>
          <w:rFonts w:ascii="Calibri" w:hAnsi="Calibri" w:cs="Calibri"/>
          <w:sz w:val="23"/>
          <w:szCs w:val="23"/>
        </w:rPr>
        <w:t xml:space="preserve"> a</w:t>
      </w:r>
      <w:proofErr w:type="gramEnd"/>
      <w:r>
        <w:rPr>
          <w:rFonts w:ascii="Calibri" w:hAnsi="Calibri" w:cs="Calibri"/>
          <w:sz w:val="23"/>
          <w:szCs w:val="23"/>
        </w:rPr>
        <w:t xml:space="preserve"> subject area</w:t>
      </w:r>
      <w:r w:rsidR="00AE0AE1">
        <w:rPr>
          <w:rFonts w:ascii="Calibri" w:hAnsi="Calibri" w:cs="Calibri"/>
          <w:sz w:val="23"/>
          <w:szCs w:val="23"/>
        </w:rPr>
        <w:t xml:space="preserve"> team</w:t>
      </w:r>
    </w:p>
    <w:p w14:paraId="7D914C1F"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Have a working knowledge of teacher’s professional duties. </w:t>
      </w:r>
    </w:p>
    <w:p w14:paraId="4A224549"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Operate at all times within the stated policies and practices of the school. </w:t>
      </w:r>
    </w:p>
    <w:p w14:paraId="1FC8DD75"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Establish effective working relationships and set a good example through their presentation and personal and professional conduct. </w:t>
      </w:r>
    </w:p>
    <w:p w14:paraId="77E4A678"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Endeavour to give every child the opportunity to reach their potential and meet high expectations. </w:t>
      </w:r>
    </w:p>
    <w:p w14:paraId="19D3490D" w14:textId="77777777" w:rsidR="00AE0AE1"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Contribute to the life of the school through effective participation in meetings </w:t>
      </w:r>
    </w:p>
    <w:p w14:paraId="59A62A26"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Take responsibility for their own professional development and duties in relation to school policy and practices. </w:t>
      </w:r>
    </w:p>
    <w:p w14:paraId="56ABD702"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lastRenderedPageBreak/>
        <w:t xml:space="preserve">o </w:t>
      </w:r>
      <w:r>
        <w:rPr>
          <w:rFonts w:ascii="Calibri" w:hAnsi="Calibri" w:cs="Calibri"/>
          <w:sz w:val="23"/>
          <w:szCs w:val="23"/>
        </w:rPr>
        <w:t xml:space="preserve">Liaise effectively with parents  </w:t>
      </w:r>
    </w:p>
    <w:p w14:paraId="19645473"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Ensure the health and safety of the children within the class. </w:t>
      </w:r>
    </w:p>
    <w:p w14:paraId="390888C2" w14:textId="77777777" w:rsidR="002B53B6" w:rsidRDefault="002B53B6" w:rsidP="002B53B6">
      <w:pPr>
        <w:pStyle w:val="Default"/>
        <w:spacing w:after="22"/>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Take on any additional responsibilities which might from time to time be determined. </w:t>
      </w:r>
    </w:p>
    <w:p w14:paraId="1773512C" w14:textId="77777777" w:rsidR="002B53B6" w:rsidRDefault="002B53B6" w:rsidP="002B53B6">
      <w:pPr>
        <w:pStyle w:val="Default"/>
        <w:rPr>
          <w:rFonts w:ascii="Calibri" w:hAnsi="Calibri" w:cs="Calibri"/>
          <w:sz w:val="23"/>
          <w:szCs w:val="23"/>
        </w:rPr>
      </w:pPr>
      <w:r>
        <w:rPr>
          <w:rFonts w:ascii="Courier New" w:hAnsi="Courier New" w:cs="Courier New"/>
          <w:sz w:val="23"/>
          <w:szCs w:val="23"/>
        </w:rPr>
        <w:t xml:space="preserve">o </w:t>
      </w:r>
      <w:r>
        <w:rPr>
          <w:rFonts w:ascii="Calibri" w:hAnsi="Calibri" w:cs="Calibri"/>
          <w:sz w:val="23"/>
          <w:szCs w:val="23"/>
        </w:rPr>
        <w:t xml:space="preserve">Promote the welfare of </w:t>
      </w:r>
      <w:r w:rsidR="00C64C41">
        <w:rPr>
          <w:rFonts w:ascii="Calibri" w:hAnsi="Calibri" w:cs="Calibri"/>
          <w:sz w:val="23"/>
          <w:szCs w:val="23"/>
        </w:rPr>
        <w:t xml:space="preserve">the </w:t>
      </w:r>
      <w:r>
        <w:rPr>
          <w:rFonts w:ascii="Calibri" w:hAnsi="Calibri" w:cs="Calibri"/>
          <w:sz w:val="23"/>
          <w:szCs w:val="23"/>
        </w:rPr>
        <w:t xml:space="preserve">children </w:t>
      </w:r>
      <w:r w:rsidR="00AE0AE1">
        <w:rPr>
          <w:rFonts w:ascii="Calibri" w:hAnsi="Calibri" w:cs="Calibri"/>
          <w:sz w:val="23"/>
          <w:szCs w:val="23"/>
        </w:rPr>
        <w:t>at the school</w:t>
      </w:r>
      <w:r w:rsidR="00C64C41">
        <w:rPr>
          <w:rFonts w:ascii="Calibri" w:hAnsi="Calibri" w:cs="Calibri"/>
          <w:sz w:val="23"/>
          <w:szCs w:val="23"/>
        </w:rPr>
        <w:t>-</w:t>
      </w:r>
      <w:r w:rsidR="00B80667">
        <w:rPr>
          <w:rFonts w:ascii="Calibri" w:hAnsi="Calibri" w:cs="Calibri"/>
          <w:sz w:val="23"/>
          <w:szCs w:val="23"/>
        </w:rPr>
        <w:t xml:space="preserve"> understanding and following the school’s safeguarding </w:t>
      </w:r>
      <w:proofErr w:type="spellStart"/>
      <w:r w:rsidR="00B80667">
        <w:rPr>
          <w:rFonts w:ascii="Calibri" w:hAnsi="Calibri" w:cs="Calibri"/>
          <w:sz w:val="23"/>
          <w:szCs w:val="23"/>
        </w:rPr>
        <w:t>proceedures</w:t>
      </w:r>
      <w:proofErr w:type="spellEnd"/>
    </w:p>
    <w:p w14:paraId="3DFDBE88" w14:textId="77777777" w:rsidR="000B6FF1" w:rsidRDefault="000B6FF1" w:rsidP="002B53B6">
      <w:pPr>
        <w:rPr>
          <w:rFonts w:ascii="Bookman Old Style" w:hAnsi="Bookman Old Style"/>
        </w:rPr>
      </w:pPr>
    </w:p>
    <w:p w14:paraId="4A832E10" w14:textId="77777777" w:rsidR="000B6FF1" w:rsidRDefault="000B6FF1">
      <w:pPr>
        <w:jc w:val="right"/>
        <w:rPr>
          <w:rFonts w:ascii="Bookman Old Style" w:hAnsi="Bookman Old Style"/>
        </w:rPr>
      </w:pPr>
    </w:p>
    <w:p w14:paraId="258B00AB" w14:textId="77777777" w:rsidR="000B6FF1" w:rsidRDefault="000B6FF1">
      <w:pPr>
        <w:jc w:val="right"/>
        <w:rPr>
          <w:rFonts w:ascii="Bookman Old Style" w:hAnsi="Bookman Old Style"/>
        </w:rPr>
      </w:pPr>
    </w:p>
    <w:p w14:paraId="60A56654" w14:textId="77777777" w:rsidR="000B6FF1" w:rsidRDefault="000B6FF1">
      <w:pPr>
        <w:jc w:val="right"/>
        <w:rPr>
          <w:rFonts w:ascii="Bookman Old Style" w:hAnsi="Bookman Old Style"/>
        </w:rPr>
      </w:pPr>
    </w:p>
    <w:p w14:paraId="445385EC" w14:textId="77777777" w:rsidR="000B6FF1" w:rsidRDefault="000B6FF1">
      <w:pPr>
        <w:jc w:val="right"/>
        <w:rPr>
          <w:rFonts w:ascii="Bookman Old Style" w:hAnsi="Bookman Old Style"/>
        </w:rPr>
      </w:pPr>
    </w:p>
    <w:p w14:paraId="53458DAB" w14:textId="77777777" w:rsidR="000B6FF1" w:rsidRDefault="000B6FF1">
      <w:pPr>
        <w:jc w:val="right"/>
        <w:rPr>
          <w:rFonts w:ascii="Bookman Old Style" w:hAnsi="Bookman Old Style"/>
        </w:rPr>
      </w:pPr>
    </w:p>
    <w:p w14:paraId="2E58B848" w14:textId="77777777" w:rsidR="000B6FF1" w:rsidRDefault="000B6FF1">
      <w:pPr>
        <w:jc w:val="right"/>
        <w:rPr>
          <w:rFonts w:ascii="Bookman Old Style" w:hAnsi="Bookman Old Style"/>
        </w:rPr>
      </w:pPr>
    </w:p>
    <w:p w14:paraId="1CA26FDC" w14:textId="77777777" w:rsidR="000B6FF1" w:rsidRDefault="000B6FF1">
      <w:pPr>
        <w:jc w:val="right"/>
        <w:rPr>
          <w:rFonts w:ascii="Bookman Old Style" w:hAnsi="Bookman Old Style"/>
        </w:rPr>
      </w:pPr>
    </w:p>
    <w:p w14:paraId="1EAA0C43" w14:textId="77777777" w:rsidR="000B6FF1" w:rsidRDefault="000B6FF1">
      <w:pPr>
        <w:jc w:val="right"/>
        <w:rPr>
          <w:rFonts w:ascii="Bookman Old Style" w:hAnsi="Bookman Old Style"/>
        </w:rPr>
      </w:pPr>
    </w:p>
    <w:p w14:paraId="7CA528CC" w14:textId="77777777" w:rsidR="000B6FF1" w:rsidRDefault="000B6FF1">
      <w:pPr>
        <w:jc w:val="right"/>
        <w:rPr>
          <w:rFonts w:ascii="Bookman Old Style" w:hAnsi="Bookman Old Style"/>
        </w:rPr>
      </w:pPr>
    </w:p>
    <w:p w14:paraId="671B1EBB" w14:textId="77777777" w:rsidR="000B6FF1" w:rsidRDefault="000B6FF1">
      <w:pPr>
        <w:jc w:val="right"/>
        <w:rPr>
          <w:rFonts w:ascii="Bookman Old Style" w:hAnsi="Bookman Old Style"/>
        </w:rPr>
      </w:pPr>
    </w:p>
    <w:p w14:paraId="1676D942" w14:textId="77777777" w:rsidR="000B6FF1" w:rsidRDefault="000B6FF1">
      <w:pPr>
        <w:jc w:val="right"/>
        <w:rPr>
          <w:rFonts w:ascii="Bookman Old Style" w:hAnsi="Bookman Old Style"/>
        </w:rPr>
      </w:pPr>
    </w:p>
    <w:p w14:paraId="68796CFA" w14:textId="77777777" w:rsidR="000B6FF1" w:rsidRDefault="000B6FF1">
      <w:pPr>
        <w:jc w:val="right"/>
        <w:rPr>
          <w:rFonts w:ascii="Bookman Old Style" w:hAnsi="Bookman Old Style"/>
        </w:rPr>
      </w:pPr>
    </w:p>
    <w:p w14:paraId="15568EE9" w14:textId="77777777" w:rsidR="000B6FF1" w:rsidRDefault="000B6FF1">
      <w:pPr>
        <w:jc w:val="right"/>
        <w:rPr>
          <w:rFonts w:ascii="Bookman Old Style" w:hAnsi="Bookman Old Style"/>
        </w:rPr>
      </w:pPr>
    </w:p>
    <w:p w14:paraId="34B53D30" w14:textId="77777777" w:rsidR="000B6FF1" w:rsidRDefault="000B6FF1">
      <w:pPr>
        <w:jc w:val="right"/>
        <w:rPr>
          <w:rFonts w:ascii="Bookman Old Style" w:hAnsi="Bookman Old Style"/>
        </w:rPr>
      </w:pPr>
    </w:p>
    <w:p w14:paraId="27F92B49" w14:textId="77777777" w:rsidR="000B6FF1" w:rsidRDefault="000B6FF1">
      <w:pPr>
        <w:jc w:val="right"/>
        <w:rPr>
          <w:rFonts w:ascii="Bookman Old Style" w:hAnsi="Bookman Old Style"/>
        </w:rPr>
      </w:pPr>
    </w:p>
    <w:p w14:paraId="1CFE68FD" w14:textId="77777777" w:rsidR="000B6FF1" w:rsidRDefault="000B6FF1">
      <w:pPr>
        <w:jc w:val="right"/>
        <w:rPr>
          <w:rFonts w:ascii="Bookman Old Style" w:hAnsi="Bookman Old Style"/>
        </w:rPr>
      </w:pPr>
    </w:p>
    <w:p w14:paraId="670E60BD" w14:textId="77777777" w:rsidR="000B6FF1" w:rsidRDefault="000B6FF1">
      <w:pPr>
        <w:jc w:val="right"/>
        <w:rPr>
          <w:rFonts w:ascii="Bookman Old Style" w:hAnsi="Bookman Old Style"/>
        </w:rPr>
      </w:pPr>
    </w:p>
    <w:p w14:paraId="2DA220A8" w14:textId="77777777" w:rsidR="000B6FF1" w:rsidRDefault="000B6FF1">
      <w:pPr>
        <w:jc w:val="right"/>
        <w:rPr>
          <w:rFonts w:ascii="Bookman Old Style" w:hAnsi="Bookman Old Style"/>
        </w:rPr>
      </w:pPr>
    </w:p>
    <w:p w14:paraId="3FCB9962" w14:textId="77777777" w:rsidR="000B6FF1" w:rsidRDefault="000B6FF1">
      <w:pPr>
        <w:jc w:val="right"/>
        <w:rPr>
          <w:rFonts w:ascii="Bookman Old Style" w:hAnsi="Bookman Old Style"/>
        </w:rPr>
      </w:pPr>
    </w:p>
    <w:p w14:paraId="00C821F7" w14:textId="77777777" w:rsidR="000B6FF1" w:rsidRDefault="000B6FF1">
      <w:pPr>
        <w:jc w:val="right"/>
        <w:rPr>
          <w:rFonts w:ascii="Bookman Old Style" w:hAnsi="Bookman Old Style"/>
        </w:rPr>
      </w:pPr>
    </w:p>
    <w:p w14:paraId="18CBC0A6" w14:textId="77777777" w:rsidR="000B6FF1" w:rsidRDefault="000B6FF1">
      <w:pPr>
        <w:jc w:val="right"/>
        <w:rPr>
          <w:rFonts w:ascii="Bookman Old Style" w:hAnsi="Bookman Old Style"/>
        </w:rPr>
      </w:pPr>
    </w:p>
    <w:p w14:paraId="5BAA5175" w14:textId="77777777" w:rsidR="000B6FF1" w:rsidRDefault="000B6FF1">
      <w:pPr>
        <w:jc w:val="right"/>
        <w:rPr>
          <w:rFonts w:ascii="Bookman Old Style" w:hAnsi="Bookman Old Style"/>
        </w:rPr>
      </w:pPr>
    </w:p>
    <w:p w14:paraId="3003E0D7" w14:textId="77777777" w:rsidR="000B6FF1" w:rsidRDefault="000B6FF1">
      <w:pPr>
        <w:jc w:val="right"/>
        <w:rPr>
          <w:rFonts w:ascii="Bookman Old Style" w:hAnsi="Bookman Old Style"/>
        </w:rPr>
      </w:pPr>
    </w:p>
    <w:p w14:paraId="1FD5667C" w14:textId="77777777" w:rsidR="000B6FF1" w:rsidRDefault="000B6FF1">
      <w:pPr>
        <w:jc w:val="right"/>
        <w:rPr>
          <w:rFonts w:ascii="Bookman Old Style" w:hAnsi="Bookman Old Style"/>
        </w:rPr>
      </w:pPr>
    </w:p>
    <w:p w14:paraId="58C9565F" w14:textId="77777777" w:rsidR="000B6FF1" w:rsidRDefault="000B6FF1">
      <w:pPr>
        <w:jc w:val="right"/>
        <w:rPr>
          <w:rFonts w:ascii="Bookman Old Style" w:hAnsi="Bookman Old Style"/>
        </w:rPr>
      </w:pPr>
    </w:p>
    <w:p w14:paraId="3F03649C" w14:textId="77777777" w:rsidR="000B6FF1" w:rsidRDefault="000B6FF1">
      <w:pPr>
        <w:jc w:val="right"/>
        <w:rPr>
          <w:rFonts w:ascii="Bookman Old Style" w:hAnsi="Bookman Old Style"/>
        </w:rPr>
      </w:pPr>
    </w:p>
    <w:p w14:paraId="0037964F" w14:textId="77777777" w:rsidR="000B6FF1" w:rsidRDefault="000B6FF1">
      <w:pPr>
        <w:jc w:val="right"/>
        <w:rPr>
          <w:rFonts w:ascii="Bookman Old Style" w:hAnsi="Bookman Old Style"/>
        </w:rPr>
      </w:pPr>
    </w:p>
    <w:p w14:paraId="6F8DFBCF" w14:textId="77777777" w:rsidR="000B6FF1" w:rsidRDefault="000B6FF1">
      <w:pPr>
        <w:jc w:val="right"/>
        <w:rPr>
          <w:rFonts w:ascii="Bookman Old Style" w:hAnsi="Bookman Old Style"/>
        </w:rPr>
      </w:pPr>
    </w:p>
    <w:p w14:paraId="35022D5C" w14:textId="77777777" w:rsidR="000B6FF1" w:rsidRDefault="000B6FF1">
      <w:pPr>
        <w:jc w:val="right"/>
        <w:rPr>
          <w:rFonts w:ascii="Bookman Old Style" w:hAnsi="Bookman Old Style"/>
        </w:rPr>
      </w:pPr>
    </w:p>
    <w:p w14:paraId="2F92FFB5" w14:textId="77777777" w:rsidR="000B6FF1" w:rsidRDefault="000B6FF1">
      <w:pPr>
        <w:jc w:val="right"/>
        <w:rPr>
          <w:rFonts w:ascii="Bookman Old Style" w:hAnsi="Bookman Old Style"/>
        </w:rPr>
      </w:pPr>
    </w:p>
    <w:p w14:paraId="3568A210" w14:textId="77777777" w:rsidR="000B6FF1" w:rsidRDefault="000B6FF1">
      <w:pPr>
        <w:jc w:val="right"/>
        <w:rPr>
          <w:rFonts w:ascii="Bookman Old Style" w:hAnsi="Bookman Old Style"/>
        </w:rPr>
      </w:pPr>
    </w:p>
    <w:p w14:paraId="0A1E1B74" w14:textId="77777777" w:rsidR="000B6FF1" w:rsidRDefault="000B6FF1">
      <w:pPr>
        <w:jc w:val="right"/>
        <w:rPr>
          <w:rFonts w:ascii="Bookman Old Style" w:hAnsi="Bookman Old Style"/>
        </w:rPr>
      </w:pPr>
    </w:p>
    <w:p w14:paraId="400FEA3C" w14:textId="77777777" w:rsidR="000B6FF1" w:rsidRDefault="000B6FF1">
      <w:pPr>
        <w:jc w:val="right"/>
        <w:rPr>
          <w:rFonts w:ascii="Bookman Old Style" w:hAnsi="Bookman Old Style"/>
        </w:rPr>
      </w:pPr>
    </w:p>
    <w:p w14:paraId="3D99E95F" w14:textId="77777777" w:rsidR="000B6FF1" w:rsidRDefault="00592735">
      <w:pPr>
        <w:jc w:val="right"/>
        <w:rPr>
          <w:rFonts w:ascii="Bookman Old Style" w:hAnsi="Bookman Old Style"/>
        </w:rPr>
      </w:pPr>
      <w:r>
        <w:rPr>
          <w:rFonts w:ascii="Bookman Old Style" w:hAnsi="Bookman Old Style"/>
          <w:noProof/>
        </w:rPr>
        <w:drawing>
          <wp:anchor distT="0" distB="0" distL="114300" distR="114300" simplePos="0" relativeHeight="251660288" behindDoc="0" locked="0" layoutInCell="1" allowOverlap="1" wp14:anchorId="76289E5D" wp14:editId="0F503D44">
            <wp:simplePos x="0" y="0"/>
            <wp:positionH relativeFrom="column">
              <wp:posOffset>5067935</wp:posOffset>
            </wp:positionH>
            <wp:positionV relativeFrom="paragraph">
              <wp:posOffset>667385</wp:posOffset>
            </wp:positionV>
            <wp:extent cx="1552575" cy="6000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60007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noProof/>
        </w:rPr>
        <w:drawing>
          <wp:anchor distT="0" distB="0" distL="114300" distR="114300" simplePos="0" relativeHeight="251659264" behindDoc="0" locked="0" layoutInCell="1" allowOverlap="1" wp14:anchorId="144B0756" wp14:editId="1D653979">
            <wp:simplePos x="0" y="0"/>
            <wp:positionH relativeFrom="column">
              <wp:posOffset>5697220</wp:posOffset>
            </wp:positionH>
            <wp:positionV relativeFrom="paragraph">
              <wp:posOffset>9959975</wp:posOffset>
            </wp:positionV>
            <wp:extent cx="1540510" cy="589915"/>
            <wp:effectExtent l="0" t="0" r="2540" b="0"/>
            <wp:wrapNone/>
            <wp:docPr id="2" name="Picture 2" descr="NOT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0510" cy="5899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B6FF1">
      <w:pgSz w:w="11906" w:h="16838"/>
      <w:pgMar w:top="720"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86B22"/>
    <w:multiLevelType w:val="hybridMultilevel"/>
    <w:tmpl w:val="1E90D9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F1"/>
    <w:rsid w:val="000A1044"/>
    <w:rsid w:val="000B6FF1"/>
    <w:rsid w:val="001B7555"/>
    <w:rsid w:val="001F5C28"/>
    <w:rsid w:val="002B53B6"/>
    <w:rsid w:val="00592735"/>
    <w:rsid w:val="00722D91"/>
    <w:rsid w:val="008704F7"/>
    <w:rsid w:val="00A63013"/>
    <w:rsid w:val="00A72E9E"/>
    <w:rsid w:val="00AE0AE1"/>
    <w:rsid w:val="00B80667"/>
    <w:rsid w:val="00BB5128"/>
    <w:rsid w:val="00C64C41"/>
    <w:rsid w:val="00DE6EA4"/>
    <w:rsid w:val="00E57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9FDAE"/>
  <w15:docId w15:val="{6998C4D3-E770-486C-AD47-20E26A13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rsid w:val="002B53B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3000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Rebecca Maltby</cp:lastModifiedBy>
  <cp:revision>2</cp:revision>
  <cp:lastPrinted>2014-07-01T13:03:00Z</cp:lastPrinted>
  <dcterms:created xsi:type="dcterms:W3CDTF">2024-02-08T14:07:00Z</dcterms:created>
  <dcterms:modified xsi:type="dcterms:W3CDTF">2024-02-08T14:07:00Z</dcterms:modified>
</cp:coreProperties>
</file>