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CB" w:rsidRDefault="00836FCB" w:rsidP="00836FCB">
      <w:pPr>
        <w:pStyle w:val="Default"/>
        <w:jc w:val="center"/>
        <w:rPr>
          <w:rFonts w:asciiTheme="minorHAnsi" w:hAnsiTheme="minorHAnsi" w:cstheme="minorHAnsi"/>
          <w:b/>
          <w:bCs/>
          <w:sz w:val="36"/>
          <w:szCs w:val="36"/>
        </w:rPr>
      </w:pPr>
      <w:r>
        <w:rPr>
          <w:rFonts w:asciiTheme="minorHAnsi" w:hAnsiTheme="minorHAnsi" w:cs="Arial"/>
          <w:noProof/>
          <w:lang w:eastAsia="en-GB"/>
        </w:rPr>
        <w:drawing>
          <wp:anchor distT="0" distB="0" distL="114300" distR="114300" simplePos="0" relativeHeight="251660288" behindDoc="0" locked="0" layoutInCell="1" allowOverlap="1" wp14:anchorId="34AF9FA8" wp14:editId="508CCD77">
            <wp:simplePos x="0" y="0"/>
            <wp:positionH relativeFrom="column">
              <wp:posOffset>769620</wp:posOffset>
            </wp:positionH>
            <wp:positionV relativeFrom="paragraph">
              <wp:posOffset>123825</wp:posOffset>
            </wp:positionV>
            <wp:extent cx="4724400" cy="22125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212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r>
        <w:rPr>
          <w:noProof/>
          <w:lang w:eastAsia="en-GB"/>
        </w:rPr>
        <mc:AlternateContent>
          <mc:Choice Requires="wps">
            <w:drawing>
              <wp:anchor distT="0" distB="0" distL="114300" distR="114300" simplePos="0" relativeHeight="251662336" behindDoc="0" locked="0" layoutInCell="1" allowOverlap="1" wp14:anchorId="1FB668DC" wp14:editId="33E17C51">
                <wp:simplePos x="0" y="0"/>
                <wp:positionH relativeFrom="column">
                  <wp:posOffset>1447800</wp:posOffset>
                </wp:positionH>
                <wp:positionV relativeFrom="paragraph">
                  <wp:posOffset>40640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65388" w:rsidRPr="00CB216E" w:rsidRDefault="009A21A7"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Teacher</w:t>
                            </w:r>
                          </w:p>
                          <w:p w:rsidR="00B65388" w:rsidRPr="00CB216E" w:rsidRDefault="00B65388"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B65388" w:rsidRPr="00CB216E" w:rsidRDefault="00BF09B9"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1FB668DC" id="_x0000_t202" coordsize="21600,21600" o:spt="202" path="m,l,21600r21600,l21600,xe">
                <v:stroke joinstyle="miter"/>
                <v:path gradientshapeok="t" o:connecttype="rect"/>
              </v:shapetype>
              <v:shape id="Text Box 5" o:spid="_x0000_s1026" type="#_x0000_t202" style="position:absolute;left:0;text-align:left;margin-left:114pt;margin-top:3.2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" filled="f" stroked="f">
                <v:textbox style="mso-fit-shape-to-text:t">
                  <w:txbxContent>
                    <w:p w:rsidR="00B65388" w:rsidRPr="00CB216E" w:rsidRDefault="009A21A7"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Teacher</w:t>
                      </w:r>
                    </w:p>
                    <w:p w:rsidR="00B65388" w:rsidRPr="00CB216E" w:rsidRDefault="00B65388"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p w:rsidR="00B65388" w:rsidRPr="00CB216E" w:rsidRDefault="00BF09B9" w:rsidP="009308D8">
                      <w:pPr>
                        <w:pStyle w:val="Default"/>
                        <w:jc w:val="center"/>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16E">
                        <w:rPr>
                          <w:rFonts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24</w:t>
                      </w:r>
                    </w:p>
                  </w:txbxContent>
                </v:textbox>
              </v:shape>
            </w:pict>
          </mc:Fallback>
        </mc:AlternateContent>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9308D8" w:rsidP="00836FCB">
      <w:pPr>
        <w:pStyle w:val="Default"/>
        <w:jc w:val="center"/>
        <w:rPr>
          <w:rFonts w:asciiTheme="minorHAnsi" w:hAnsiTheme="minorHAnsi" w:cstheme="minorHAnsi"/>
          <w:b/>
          <w:bCs/>
          <w:sz w:val="36"/>
          <w:szCs w:val="36"/>
        </w:rPr>
      </w:pPr>
      <w:r>
        <w:rPr>
          <w:noProof/>
          <w:lang w:eastAsia="en-GB"/>
        </w:rPr>
        <w:drawing>
          <wp:anchor distT="0" distB="0" distL="114300" distR="114300" simplePos="0" relativeHeight="251658240" behindDoc="0" locked="0" layoutInCell="1" allowOverlap="1" wp14:anchorId="2DA6097D" wp14:editId="55C6D77A">
            <wp:simplePos x="0" y="0"/>
            <wp:positionH relativeFrom="column">
              <wp:posOffset>104775</wp:posOffset>
            </wp:positionH>
            <wp:positionV relativeFrom="paragraph">
              <wp:posOffset>6985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836FCB" w:rsidRDefault="00836FCB" w:rsidP="00836FCB">
      <w:pPr>
        <w:pStyle w:val="Default"/>
        <w:jc w:val="center"/>
        <w:rPr>
          <w:rFonts w:asciiTheme="minorHAnsi" w:hAnsiTheme="minorHAnsi" w:cstheme="minorHAnsi"/>
          <w:b/>
          <w:bCs/>
          <w:sz w:val="36"/>
          <w:szCs w:val="36"/>
        </w:rPr>
      </w:pPr>
    </w:p>
    <w:p w:rsidR="00780D4D" w:rsidRPr="00E665DD" w:rsidRDefault="00780D4D" w:rsidP="00836FCB">
      <w:pPr>
        <w:pStyle w:val="Default"/>
        <w:jc w:val="center"/>
        <w:rPr>
          <w:rFonts w:asciiTheme="minorHAnsi" w:hAnsiTheme="minorHAnsi" w:cstheme="minorHAnsi"/>
          <w:b/>
          <w:bCs/>
          <w:sz w:val="28"/>
          <w:szCs w:val="36"/>
        </w:rPr>
      </w:pPr>
      <w:r w:rsidRPr="00E665DD">
        <w:rPr>
          <w:rFonts w:asciiTheme="minorHAnsi" w:hAnsiTheme="minorHAnsi" w:cstheme="minorHAnsi"/>
          <w:b/>
          <w:bCs/>
          <w:sz w:val="28"/>
          <w:szCs w:val="36"/>
        </w:rPr>
        <w:t xml:space="preserve">Deputy </w:t>
      </w:r>
      <w:proofErr w:type="spellStart"/>
      <w:r w:rsidRPr="00E665DD">
        <w:rPr>
          <w:rFonts w:asciiTheme="minorHAnsi" w:hAnsiTheme="minorHAnsi" w:cstheme="minorHAnsi"/>
          <w:b/>
          <w:bCs/>
          <w:sz w:val="28"/>
          <w:szCs w:val="36"/>
        </w:rPr>
        <w:t>Headteacher</w:t>
      </w:r>
      <w:proofErr w:type="spellEnd"/>
    </w:p>
    <w:p w:rsidR="007C4077" w:rsidRDefault="007C4077" w:rsidP="007C4077">
      <w:pPr>
        <w:rPr>
          <w:rFonts w:ascii="Calibri" w:hAnsi="Calibri" w:cs="Calibri"/>
          <w:color w:val="000000"/>
        </w:rPr>
      </w:pPr>
    </w:p>
    <w:p w:rsidR="007C4077" w:rsidRDefault="007C4077" w:rsidP="007C4077">
      <w:pPr>
        <w:rPr>
          <w:rFonts w:ascii="Calibri" w:hAnsi="Calibri" w:cs="Calibri"/>
          <w:color w:val="000000"/>
        </w:rPr>
      </w:pPr>
    </w:p>
    <w:p w:rsidR="007C4077" w:rsidRDefault="007C4077" w:rsidP="007C4077">
      <w:pPr>
        <w:rPr>
          <w:rFonts w:ascii="Calibri" w:hAnsi="Calibri" w:cs="Calibri"/>
          <w:color w:val="000000"/>
        </w:rPr>
      </w:pPr>
    </w:p>
    <w:p w:rsidR="00F70C44" w:rsidRPr="00BF09B9" w:rsidRDefault="00F70C44" w:rsidP="007C4077">
      <w:pPr>
        <w:rPr>
          <w:rFonts w:ascii="Century Gothic" w:hAnsi="Century Gothic" w:cs="Calibri"/>
          <w:color w:val="000000"/>
          <w:sz w:val="20"/>
          <w:szCs w:val="20"/>
        </w:rPr>
      </w:pPr>
    </w:p>
    <w:p w:rsidR="00F70C44" w:rsidRPr="00BF09B9" w:rsidRDefault="00F70C44" w:rsidP="00F70C44">
      <w:pPr>
        <w:rPr>
          <w:rFonts w:ascii="Century Gothic" w:hAnsi="Century Gothic" w:cs="Calibri"/>
          <w:color w:val="000000"/>
          <w:sz w:val="20"/>
          <w:szCs w:val="20"/>
        </w:rPr>
      </w:pPr>
      <w:r w:rsidRPr="00BF09B9">
        <w:rPr>
          <w:rFonts w:ascii="Century Gothic" w:hAnsi="Century Gothic" w:cs="Calibri"/>
          <w:color w:val="000000"/>
          <w:sz w:val="20"/>
          <w:szCs w:val="20"/>
        </w:rPr>
        <w:t>Dear Applicants</w:t>
      </w:r>
    </w:p>
    <w:p w:rsidR="00F70C44" w:rsidRPr="00BF09B9" w:rsidRDefault="00F70C44" w:rsidP="00F70C44">
      <w:pPr>
        <w:rPr>
          <w:rFonts w:ascii="Century Gothic" w:hAnsi="Century Gothic" w:cs="Calibri"/>
          <w:color w:val="000000"/>
          <w:sz w:val="20"/>
          <w:szCs w:val="20"/>
        </w:rPr>
      </w:pPr>
    </w:p>
    <w:p w:rsidR="00F70C44" w:rsidRPr="00BF09B9" w:rsidRDefault="00F70C44" w:rsidP="00F70C44">
      <w:pPr>
        <w:rPr>
          <w:rFonts w:ascii="Century Gothic" w:hAnsi="Century Gothic" w:cs="Calibri"/>
          <w:color w:val="000000"/>
          <w:sz w:val="20"/>
          <w:szCs w:val="20"/>
        </w:rPr>
      </w:pPr>
      <w:r w:rsidRPr="00BF09B9">
        <w:rPr>
          <w:rFonts w:ascii="Century Gothic" w:hAnsi="Century Gothic" w:cs="Calibri"/>
          <w:color w:val="000000"/>
          <w:sz w:val="20"/>
          <w:szCs w:val="20"/>
        </w:rPr>
        <w:t>Welcome and thanks for your interest in the post at our school!</w:t>
      </w:r>
    </w:p>
    <w:p w:rsidR="00F70C44" w:rsidRPr="00BF09B9" w:rsidRDefault="00F70C44" w:rsidP="00F70C44">
      <w:pPr>
        <w:rPr>
          <w:rFonts w:ascii="Century Gothic" w:hAnsi="Century Gothic" w:cs="Calibri"/>
          <w:color w:val="000000"/>
          <w:sz w:val="20"/>
          <w:szCs w:val="20"/>
        </w:rPr>
      </w:pPr>
    </w:p>
    <w:p w:rsid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We are looking for a KS2 teacher to join our team</w:t>
      </w:r>
      <w:r>
        <w:rPr>
          <w:rFonts w:ascii="Century Gothic" w:hAnsi="Century Gothic" w:cs="Calibri"/>
          <w:color w:val="000000"/>
          <w:sz w:val="20"/>
          <w:szCs w:val="20"/>
        </w:rPr>
        <w:t xml:space="preserve"> from September 2024.</w:t>
      </w:r>
    </w:p>
    <w:p w:rsidR="00BF09B9" w:rsidRPr="00BF09B9" w:rsidRDefault="00BF09B9" w:rsidP="00BF09B9">
      <w:pPr>
        <w:rPr>
          <w:rFonts w:ascii="Century Gothic" w:hAnsi="Century Gothic" w:cs="Calibri"/>
          <w:color w:val="000000"/>
          <w:sz w:val="20"/>
          <w:szCs w:val="20"/>
        </w:rPr>
      </w:pPr>
    </w:p>
    <w:p w:rsidR="00BF09B9" w:rsidRP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If successful you will be working alongside 7 other fabulous teachers in our KS2 team. There are so many benefits to working in a teaching team and we hope that for all our team they have the chance to learn from each other and grow in their role during their time with us.</w:t>
      </w:r>
    </w:p>
    <w:p w:rsidR="00BF09B9" w:rsidRP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From this process we are looking for:</w:t>
      </w:r>
    </w:p>
    <w:p w:rsidR="00BF09B9" w:rsidRPr="00BF09B9" w:rsidRDefault="00BF09B9" w:rsidP="00BF09B9">
      <w:pPr>
        <w:pStyle w:val="ListParagraph"/>
        <w:numPr>
          <w:ilvl w:val="0"/>
          <w:numId w:val="50"/>
        </w:numPr>
        <w:spacing w:after="160" w:line="259" w:lineRule="auto"/>
        <w:contextualSpacing/>
        <w:rPr>
          <w:rFonts w:ascii="Century Gothic" w:hAnsi="Century Gothic" w:cs="Calibri"/>
          <w:color w:val="000000"/>
          <w:sz w:val="20"/>
          <w:szCs w:val="20"/>
        </w:rPr>
      </w:pPr>
      <w:r w:rsidRPr="00BF09B9">
        <w:rPr>
          <w:rFonts w:ascii="Century Gothic" w:hAnsi="Century Gothic" w:cs="Calibri"/>
          <w:color w:val="000000"/>
          <w:sz w:val="20"/>
          <w:szCs w:val="20"/>
        </w:rPr>
        <w:t>Someone who has the child at the heart of all they do</w:t>
      </w:r>
    </w:p>
    <w:p w:rsidR="00BF09B9" w:rsidRPr="00BF09B9" w:rsidRDefault="00BF09B9" w:rsidP="00BF09B9">
      <w:pPr>
        <w:pStyle w:val="ListParagraph"/>
        <w:numPr>
          <w:ilvl w:val="0"/>
          <w:numId w:val="50"/>
        </w:numPr>
        <w:spacing w:after="160" w:line="259" w:lineRule="auto"/>
        <w:contextualSpacing/>
        <w:rPr>
          <w:rFonts w:ascii="Century Gothic" w:hAnsi="Century Gothic" w:cs="Calibri"/>
          <w:color w:val="000000"/>
          <w:sz w:val="20"/>
          <w:szCs w:val="20"/>
        </w:rPr>
      </w:pPr>
      <w:r w:rsidRPr="00BF09B9">
        <w:rPr>
          <w:rFonts w:ascii="Century Gothic" w:hAnsi="Century Gothic" w:cs="Calibri"/>
          <w:color w:val="000000"/>
          <w:sz w:val="20"/>
          <w:szCs w:val="20"/>
        </w:rPr>
        <w:t>Someone who responds to the need and interests of their class when planning</w:t>
      </w:r>
    </w:p>
    <w:p w:rsidR="00BF09B9" w:rsidRPr="00BF09B9" w:rsidRDefault="00BF09B9" w:rsidP="00BF09B9">
      <w:pPr>
        <w:pStyle w:val="ListParagraph"/>
        <w:numPr>
          <w:ilvl w:val="0"/>
          <w:numId w:val="50"/>
        </w:numPr>
        <w:spacing w:after="160" w:line="259" w:lineRule="auto"/>
        <w:contextualSpacing/>
        <w:rPr>
          <w:rFonts w:ascii="Century Gothic" w:hAnsi="Century Gothic" w:cs="Calibri"/>
          <w:color w:val="000000"/>
          <w:sz w:val="20"/>
          <w:szCs w:val="20"/>
        </w:rPr>
      </w:pPr>
      <w:r w:rsidRPr="00BF09B9">
        <w:rPr>
          <w:rFonts w:ascii="Century Gothic" w:hAnsi="Century Gothic" w:cs="Calibri"/>
          <w:color w:val="000000"/>
          <w:sz w:val="20"/>
          <w:szCs w:val="20"/>
        </w:rPr>
        <w:t xml:space="preserve">Someone </w:t>
      </w:r>
      <w:proofErr w:type="gramStart"/>
      <w:r w:rsidRPr="00BF09B9">
        <w:rPr>
          <w:rFonts w:ascii="Century Gothic" w:hAnsi="Century Gothic" w:cs="Calibri"/>
          <w:color w:val="000000"/>
          <w:sz w:val="20"/>
          <w:szCs w:val="20"/>
        </w:rPr>
        <w:t>whose</w:t>
      </w:r>
      <w:proofErr w:type="gramEnd"/>
      <w:r w:rsidRPr="00BF09B9">
        <w:rPr>
          <w:rFonts w:ascii="Century Gothic" w:hAnsi="Century Gothic" w:cs="Calibri"/>
          <w:color w:val="000000"/>
          <w:sz w:val="20"/>
          <w:szCs w:val="20"/>
        </w:rPr>
        <w:t xml:space="preserve"> planning is responsive and evolves to ensure that children have high quality, experience led learning.</w:t>
      </w:r>
    </w:p>
    <w:p w:rsid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We have a have a socially diverse intake and so our teachers need to be skilled in understanding that the life of every child is different and so their readiness for learning and self-confidence is as vital a teaching focus as Maths or Literacy. The right candidate is someone who is creative, adaptable and with a passion for children’s right to achieve the children and adults they work with.</w:t>
      </w:r>
    </w:p>
    <w:p w:rsidR="00BF09B9" w:rsidRPr="00BF09B9" w:rsidRDefault="00BF09B9" w:rsidP="00BF09B9">
      <w:pPr>
        <w:rPr>
          <w:rFonts w:ascii="Century Gothic" w:hAnsi="Century Gothic" w:cs="Calibri"/>
          <w:color w:val="000000"/>
          <w:sz w:val="20"/>
          <w:szCs w:val="20"/>
        </w:rPr>
      </w:pPr>
    </w:p>
    <w:p w:rsid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The right candidate must have excellent communication and be able to have kind but honest conversations with children and families. This is our model and it leads to strong, meaningful relationships that last throughout children’s time with us. It helps keep them safe, happy and learning.</w:t>
      </w:r>
    </w:p>
    <w:p w:rsidR="00BF09B9" w:rsidRPr="00BF09B9" w:rsidRDefault="00BF09B9" w:rsidP="00BF09B9">
      <w:pPr>
        <w:rPr>
          <w:rFonts w:ascii="Century Gothic" w:hAnsi="Century Gothic" w:cs="Calibri"/>
          <w:color w:val="000000"/>
          <w:sz w:val="20"/>
          <w:szCs w:val="20"/>
        </w:rPr>
      </w:pPr>
    </w:p>
    <w:p w:rsid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 xml:space="preserve">Our team are currently in phase 4 of a project to reshape our curriculum school wide. We would be interested in a candidate who would be able to join one of our Subject leadership teams and bring new thinking and new ideas to the work we are already doing. </w:t>
      </w:r>
    </w:p>
    <w:p w:rsidR="00BF09B9" w:rsidRPr="00BF09B9" w:rsidRDefault="00BF09B9" w:rsidP="00BF09B9">
      <w:pPr>
        <w:rPr>
          <w:rFonts w:ascii="Century Gothic" w:hAnsi="Century Gothic" w:cs="Calibri"/>
          <w:color w:val="000000"/>
          <w:sz w:val="20"/>
          <w:szCs w:val="20"/>
        </w:rPr>
      </w:pPr>
    </w:p>
    <w:p w:rsid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 xml:space="preserve">We would welcome those interested to come and have a look at the setting. To make a 1-1 appointment please contact the School Business Manager/Assistant Business Manager at </w:t>
      </w:r>
      <w:hyperlink r:id="rId10" w:history="1">
        <w:r w:rsidRPr="00BF09B9">
          <w:rPr>
            <w:rStyle w:val="Hyperlink"/>
            <w:rFonts w:ascii="Century Gothic" w:hAnsi="Century Gothic" w:cs="Calibri"/>
            <w:sz w:val="20"/>
            <w:szCs w:val="20"/>
          </w:rPr>
          <w:t>sbm@fieldheadcarr.leeds.sch.uk</w:t>
        </w:r>
      </w:hyperlink>
      <w:r w:rsidRPr="00BF09B9">
        <w:rPr>
          <w:rFonts w:ascii="Century Gothic" w:hAnsi="Century Gothic" w:cs="Calibri"/>
          <w:color w:val="000000"/>
          <w:sz w:val="20"/>
          <w:szCs w:val="20"/>
        </w:rPr>
        <w:t xml:space="preserve">  or contact us on 0113 2930226.</w:t>
      </w:r>
    </w:p>
    <w:p w:rsidR="00BF09B9" w:rsidRDefault="00BF09B9" w:rsidP="00BF09B9">
      <w:pPr>
        <w:rPr>
          <w:rFonts w:ascii="Century Gothic" w:hAnsi="Century Gothic" w:cs="Calibri"/>
          <w:color w:val="000000"/>
          <w:sz w:val="20"/>
          <w:szCs w:val="20"/>
        </w:rPr>
      </w:pPr>
    </w:p>
    <w:p w:rsidR="00BF09B9" w:rsidRPr="00BF09B9" w:rsidRDefault="00BF09B9" w:rsidP="00BF09B9">
      <w:pPr>
        <w:rPr>
          <w:rFonts w:ascii="Century Gothic" w:hAnsi="Century Gothic" w:cs="Calibri"/>
          <w:color w:val="000000"/>
          <w:sz w:val="20"/>
          <w:szCs w:val="20"/>
        </w:rPr>
      </w:pPr>
      <w:r>
        <w:rPr>
          <w:rFonts w:ascii="Century Gothic" w:hAnsi="Century Gothic" w:cs="Calibri"/>
          <w:color w:val="000000"/>
          <w:sz w:val="20"/>
          <w:szCs w:val="20"/>
        </w:rPr>
        <w:t xml:space="preserve">Our school website hold a large amount of information about the life of the school and our style of learning. We advise taking a look at this before your visit. </w:t>
      </w:r>
    </w:p>
    <w:p w:rsidR="00BF09B9" w:rsidRPr="00BF09B9" w:rsidRDefault="00BF09B9" w:rsidP="00BF09B9">
      <w:pPr>
        <w:rPr>
          <w:rFonts w:ascii="Century Gothic" w:hAnsi="Century Gothic" w:cs="Calibri"/>
          <w:color w:val="000000"/>
          <w:sz w:val="20"/>
          <w:szCs w:val="20"/>
        </w:rPr>
      </w:pPr>
    </w:p>
    <w:p w:rsid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We look forward to receiving your applications.</w:t>
      </w:r>
    </w:p>
    <w:p w:rsidR="00BF09B9" w:rsidRPr="00BF09B9" w:rsidRDefault="00BF09B9" w:rsidP="00BF09B9">
      <w:pPr>
        <w:rPr>
          <w:rFonts w:ascii="Century Gothic" w:hAnsi="Century Gothic" w:cs="Calibri"/>
          <w:color w:val="000000"/>
          <w:sz w:val="20"/>
          <w:szCs w:val="20"/>
        </w:rPr>
      </w:pPr>
    </w:p>
    <w:p w:rsid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Closing date: 17</w:t>
      </w:r>
      <w:r w:rsidRPr="00BF09B9">
        <w:rPr>
          <w:rFonts w:ascii="Century Gothic" w:hAnsi="Century Gothic" w:cs="Calibri"/>
          <w:color w:val="000000"/>
          <w:sz w:val="20"/>
          <w:szCs w:val="20"/>
          <w:vertAlign w:val="superscript"/>
        </w:rPr>
        <w:t>th</w:t>
      </w:r>
      <w:r w:rsidRPr="00BF09B9">
        <w:rPr>
          <w:rFonts w:ascii="Century Gothic" w:hAnsi="Century Gothic" w:cs="Calibri"/>
          <w:color w:val="000000"/>
          <w:sz w:val="20"/>
          <w:szCs w:val="20"/>
        </w:rPr>
        <w:t xml:space="preserve"> April  </w:t>
      </w:r>
    </w:p>
    <w:p w:rsidR="00BF09B9" w:rsidRPr="00BF09B9" w:rsidRDefault="00BF09B9" w:rsidP="00BF09B9">
      <w:pPr>
        <w:rPr>
          <w:rFonts w:ascii="Century Gothic" w:hAnsi="Century Gothic" w:cs="Calibri"/>
          <w:color w:val="000000"/>
          <w:sz w:val="20"/>
          <w:szCs w:val="20"/>
        </w:rPr>
      </w:pPr>
    </w:p>
    <w:p w:rsidR="00BF09B9" w:rsidRPr="00BF09B9" w:rsidRDefault="00BF09B9" w:rsidP="00BF09B9">
      <w:pPr>
        <w:rPr>
          <w:rFonts w:ascii="Century Gothic" w:hAnsi="Century Gothic" w:cs="Calibri"/>
          <w:color w:val="000000"/>
          <w:sz w:val="20"/>
          <w:szCs w:val="20"/>
        </w:rPr>
      </w:pPr>
      <w:r w:rsidRPr="00BF09B9">
        <w:rPr>
          <w:rFonts w:ascii="Century Gothic" w:hAnsi="Century Gothic" w:cs="Calibri"/>
          <w:color w:val="000000"/>
          <w:sz w:val="20"/>
          <w:szCs w:val="20"/>
        </w:rPr>
        <w:t>Interviews in the week of the 22</w:t>
      </w:r>
      <w:r w:rsidRPr="00BF09B9">
        <w:rPr>
          <w:rFonts w:ascii="Century Gothic" w:hAnsi="Century Gothic" w:cs="Calibri"/>
          <w:color w:val="000000"/>
          <w:sz w:val="20"/>
          <w:szCs w:val="20"/>
          <w:vertAlign w:val="superscript"/>
        </w:rPr>
        <w:t>nd</w:t>
      </w:r>
      <w:r w:rsidRPr="00BF09B9">
        <w:rPr>
          <w:rFonts w:ascii="Century Gothic" w:hAnsi="Century Gothic" w:cs="Calibri"/>
          <w:color w:val="000000"/>
          <w:sz w:val="20"/>
          <w:szCs w:val="20"/>
        </w:rPr>
        <w:t xml:space="preserve"> April </w:t>
      </w:r>
    </w:p>
    <w:p w:rsidR="00BF09B9" w:rsidRPr="00BF09B9" w:rsidRDefault="00BF09B9" w:rsidP="00BF09B9">
      <w:pPr>
        <w:rPr>
          <w:rFonts w:ascii="Century Gothic" w:hAnsi="Century Gothic"/>
          <w:sz w:val="20"/>
          <w:szCs w:val="20"/>
        </w:rPr>
      </w:pPr>
    </w:p>
    <w:p w:rsidR="00F70C44" w:rsidRPr="00BF09B9" w:rsidRDefault="00F70C44" w:rsidP="00F70C44">
      <w:pPr>
        <w:rPr>
          <w:rFonts w:ascii="Century Gothic" w:hAnsi="Century Gothic" w:cs="Calibri"/>
          <w:color w:val="000000"/>
          <w:sz w:val="20"/>
          <w:szCs w:val="20"/>
        </w:rPr>
      </w:pPr>
    </w:p>
    <w:p w:rsidR="00F70C44" w:rsidRPr="00BF09B9" w:rsidRDefault="00F70C44" w:rsidP="00F70C44">
      <w:pPr>
        <w:rPr>
          <w:rFonts w:ascii="Century Gothic" w:hAnsi="Century Gothic" w:cs="Calibri"/>
          <w:color w:val="000000"/>
          <w:sz w:val="20"/>
          <w:szCs w:val="20"/>
        </w:rPr>
      </w:pPr>
      <w:r w:rsidRPr="00BF09B9">
        <w:rPr>
          <w:rFonts w:ascii="Century Gothic" w:hAnsi="Century Gothic" w:cs="Calibri"/>
          <w:color w:val="000000"/>
          <w:sz w:val="20"/>
          <w:szCs w:val="20"/>
        </w:rPr>
        <w:t>We look forward to receiving your applications.</w:t>
      </w:r>
    </w:p>
    <w:p w:rsidR="00F70C44" w:rsidRPr="00BF09B9" w:rsidRDefault="00F70C44" w:rsidP="00F70C44">
      <w:pPr>
        <w:rPr>
          <w:rFonts w:ascii="Century Gothic" w:hAnsi="Century Gothic" w:cs="Calibri"/>
          <w:color w:val="000000"/>
          <w:sz w:val="20"/>
          <w:szCs w:val="20"/>
        </w:rPr>
      </w:pPr>
    </w:p>
    <w:p w:rsidR="00F70C44" w:rsidRPr="00BF09B9" w:rsidRDefault="00F70C44" w:rsidP="00F70C44">
      <w:pPr>
        <w:rPr>
          <w:rFonts w:ascii="Century Gothic" w:hAnsi="Century Gothic" w:cs="Calibri"/>
          <w:color w:val="000000"/>
          <w:sz w:val="20"/>
          <w:szCs w:val="20"/>
        </w:rPr>
      </w:pPr>
      <w:r w:rsidRPr="00BF09B9">
        <w:rPr>
          <w:rFonts w:ascii="Century Gothic" w:hAnsi="Century Gothic" w:cs="Calibri"/>
          <w:color w:val="000000"/>
          <w:sz w:val="20"/>
          <w:szCs w:val="20"/>
        </w:rPr>
        <w:t>Best wishes</w:t>
      </w:r>
    </w:p>
    <w:p w:rsidR="00F70C44" w:rsidRPr="00BF09B9" w:rsidRDefault="00F70C44" w:rsidP="00F70C44">
      <w:pPr>
        <w:rPr>
          <w:rFonts w:ascii="Century Gothic" w:hAnsi="Century Gothic" w:cs="Calibri"/>
          <w:color w:val="000000"/>
          <w:sz w:val="20"/>
          <w:szCs w:val="20"/>
        </w:rPr>
      </w:pPr>
    </w:p>
    <w:p w:rsidR="00F70C44" w:rsidRPr="00BF09B9" w:rsidRDefault="00F70C44" w:rsidP="00F70C44">
      <w:pPr>
        <w:rPr>
          <w:rFonts w:ascii="Century Gothic" w:hAnsi="Century Gothic" w:cs="Calibri"/>
          <w:color w:val="000000"/>
          <w:sz w:val="20"/>
          <w:szCs w:val="20"/>
        </w:rPr>
      </w:pPr>
      <w:r w:rsidRPr="00BF09B9">
        <w:rPr>
          <w:rFonts w:ascii="Century Gothic" w:hAnsi="Century Gothic" w:cs="Calibri"/>
          <w:color w:val="000000"/>
          <w:sz w:val="20"/>
          <w:szCs w:val="20"/>
        </w:rPr>
        <w:t>Mrs Emma Wraighte</w:t>
      </w:r>
    </w:p>
    <w:p w:rsidR="00F70C44" w:rsidRDefault="00F70C44" w:rsidP="00F70C44">
      <w:pPr>
        <w:rPr>
          <w:rFonts w:ascii="Century Gothic" w:hAnsi="Century Gothic" w:cs="Calibri"/>
          <w:color w:val="000000"/>
          <w:sz w:val="20"/>
          <w:szCs w:val="20"/>
        </w:rPr>
      </w:pPr>
      <w:r w:rsidRPr="00BF09B9">
        <w:rPr>
          <w:rFonts w:ascii="Century Gothic" w:hAnsi="Century Gothic" w:cs="Calibri"/>
          <w:color w:val="000000"/>
          <w:sz w:val="20"/>
          <w:szCs w:val="20"/>
        </w:rPr>
        <w:t>Head Teacher</w:t>
      </w: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BF09B9" w:rsidRDefault="00BF09B9" w:rsidP="00F70C44">
      <w:pPr>
        <w:rPr>
          <w:rFonts w:ascii="Century Gothic" w:hAnsi="Century Gothic" w:cs="Calibri"/>
          <w:color w:val="000000"/>
          <w:sz w:val="20"/>
          <w:szCs w:val="20"/>
        </w:rPr>
      </w:pPr>
    </w:p>
    <w:p w:rsidR="009308D8" w:rsidRPr="00BF09B9" w:rsidRDefault="009308D8" w:rsidP="009308D8">
      <w:pPr>
        <w:autoSpaceDE w:val="0"/>
        <w:autoSpaceDN w:val="0"/>
        <w:adjustRightInd w:val="0"/>
        <w:jc w:val="center"/>
        <w:rPr>
          <w:rFonts w:ascii="Century Gothic" w:hAnsi="Century Gothic" w:cs="Calibri"/>
          <w:color w:val="000000"/>
          <w:sz w:val="20"/>
          <w:szCs w:val="20"/>
          <w:lang w:eastAsia="en-US"/>
        </w:rPr>
      </w:pPr>
      <w:r w:rsidRPr="00BF09B9">
        <w:rPr>
          <w:rFonts w:ascii="Century Gothic" w:hAnsi="Century Gothic" w:cs="Calibri"/>
          <w:b/>
          <w:bCs/>
          <w:color w:val="000000"/>
          <w:sz w:val="20"/>
          <w:szCs w:val="20"/>
          <w:lang w:eastAsia="en-US"/>
        </w:rPr>
        <w:t>Excellent Classroom Practitioner</w:t>
      </w:r>
    </w:p>
    <w:p w:rsidR="009308D8" w:rsidRPr="00BF09B9" w:rsidRDefault="009308D8" w:rsidP="009308D8">
      <w:pPr>
        <w:pStyle w:val="NormalWeb"/>
        <w:spacing w:before="0" w:beforeAutospacing="0" w:after="0" w:afterAutospacing="0"/>
        <w:jc w:val="center"/>
        <w:rPr>
          <w:rFonts w:ascii="Century Gothic" w:hAnsi="Century Gothic" w:cs="Calibri"/>
          <w:b/>
          <w:color w:val="222222"/>
          <w:sz w:val="20"/>
          <w:szCs w:val="20"/>
        </w:rPr>
      </w:pPr>
    </w:p>
    <w:p w:rsidR="009A21A7" w:rsidRPr="00BF09B9" w:rsidRDefault="00C11EE1" w:rsidP="009308D8">
      <w:pPr>
        <w:pStyle w:val="NormalWeb"/>
        <w:spacing w:before="0" w:beforeAutospacing="0" w:after="0" w:afterAutospacing="0"/>
        <w:jc w:val="center"/>
        <w:rPr>
          <w:rFonts w:ascii="Century Gothic" w:hAnsi="Century Gothic" w:cs="Calibri"/>
          <w:b/>
          <w:color w:val="222222"/>
          <w:sz w:val="20"/>
          <w:szCs w:val="20"/>
        </w:rPr>
      </w:pPr>
      <w:r w:rsidRPr="00BF09B9">
        <w:rPr>
          <w:rFonts w:ascii="Century Gothic" w:hAnsi="Century Gothic" w:cs="Calibri"/>
          <w:b/>
          <w:color w:val="222222"/>
          <w:sz w:val="20"/>
          <w:szCs w:val="20"/>
        </w:rPr>
        <w:t>1</w:t>
      </w:r>
      <w:r w:rsidR="00FC4462" w:rsidRPr="00BF09B9">
        <w:rPr>
          <w:rFonts w:ascii="Century Gothic" w:hAnsi="Century Gothic" w:cs="Calibri"/>
          <w:b/>
          <w:color w:val="222222"/>
          <w:sz w:val="20"/>
          <w:szCs w:val="20"/>
        </w:rPr>
        <w:t xml:space="preserve"> FTE teacher to work </w:t>
      </w:r>
      <w:r w:rsidR="00BF09B9">
        <w:rPr>
          <w:rFonts w:ascii="Century Gothic" w:hAnsi="Century Gothic" w:cs="Calibri"/>
          <w:b/>
          <w:color w:val="222222"/>
          <w:sz w:val="20"/>
          <w:szCs w:val="20"/>
        </w:rPr>
        <w:t>in</w:t>
      </w:r>
      <w:r w:rsidR="00C24496" w:rsidRPr="00BF09B9">
        <w:rPr>
          <w:rFonts w:ascii="Century Gothic" w:hAnsi="Century Gothic" w:cs="Calibri"/>
          <w:b/>
          <w:color w:val="222222"/>
          <w:sz w:val="20"/>
          <w:szCs w:val="20"/>
        </w:rPr>
        <w:t xml:space="preserve"> KS2</w:t>
      </w:r>
    </w:p>
    <w:p w:rsidR="006F779D" w:rsidRPr="00BF09B9" w:rsidRDefault="00C11EE1" w:rsidP="009308D8">
      <w:pPr>
        <w:pStyle w:val="NormalWeb"/>
        <w:spacing w:before="0" w:beforeAutospacing="0" w:after="0" w:afterAutospacing="0"/>
        <w:jc w:val="center"/>
        <w:rPr>
          <w:rFonts w:ascii="Century Gothic" w:hAnsi="Century Gothic" w:cs="Calibri"/>
          <w:b/>
          <w:color w:val="222222"/>
          <w:sz w:val="20"/>
          <w:szCs w:val="20"/>
        </w:rPr>
      </w:pPr>
      <w:r w:rsidRPr="00BF09B9">
        <w:rPr>
          <w:rFonts w:ascii="Century Gothic" w:hAnsi="Century Gothic" w:cs="Calibri"/>
          <w:b/>
          <w:color w:val="222222"/>
          <w:sz w:val="20"/>
          <w:szCs w:val="20"/>
        </w:rPr>
        <w:t>Permanent Contract</w:t>
      </w:r>
    </w:p>
    <w:p w:rsidR="009308D8" w:rsidRPr="00BF09B9" w:rsidRDefault="009308D8" w:rsidP="009308D8">
      <w:pPr>
        <w:autoSpaceDE w:val="0"/>
        <w:autoSpaceDN w:val="0"/>
        <w:adjustRightInd w:val="0"/>
        <w:jc w:val="center"/>
        <w:rPr>
          <w:rFonts w:ascii="Century Gothic" w:hAnsi="Century Gothic" w:cs="Calibri"/>
          <w:color w:val="000000"/>
          <w:sz w:val="20"/>
          <w:szCs w:val="20"/>
          <w:lang w:eastAsia="en-US"/>
        </w:rPr>
      </w:pPr>
      <w:r w:rsidRPr="00BF09B9">
        <w:rPr>
          <w:rFonts w:ascii="Century Gothic" w:hAnsi="Century Gothic" w:cs="Calibri"/>
          <w:b/>
          <w:bCs/>
          <w:color w:val="000000"/>
          <w:sz w:val="20"/>
          <w:szCs w:val="20"/>
          <w:lang w:eastAsia="en-US"/>
        </w:rPr>
        <w:t>M1-M6</w:t>
      </w:r>
      <w:r w:rsidR="00BF09B9">
        <w:rPr>
          <w:rFonts w:ascii="Century Gothic" w:hAnsi="Century Gothic" w:cs="Calibri"/>
          <w:b/>
          <w:bCs/>
          <w:color w:val="000000"/>
          <w:sz w:val="20"/>
          <w:szCs w:val="20"/>
          <w:lang w:eastAsia="en-US"/>
        </w:rPr>
        <w:t xml:space="preserve"> (UPS considered)</w:t>
      </w:r>
    </w:p>
    <w:p w:rsidR="00567C8F" w:rsidRPr="00BF09B9" w:rsidRDefault="00567C8F" w:rsidP="00567C8F">
      <w:pPr>
        <w:autoSpaceDE w:val="0"/>
        <w:autoSpaceDN w:val="0"/>
        <w:adjustRightInd w:val="0"/>
        <w:jc w:val="center"/>
        <w:rPr>
          <w:rFonts w:ascii="Century Gothic" w:hAnsi="Century Gothic" w:cs="Calibri"/>
          <w:b/>
          <w:bCs/>
          <w:color w:val="000000"/>
          <w:sz w:val="20"/>
          <w:szCs w:val="20"/>
          <w:lang w:eastAsia="en-US"/>
        </w:rPr>
      </w:pPr>
    </w:p>
    <w:p w:rsidR="008F6EEF" w:rsidRPr="00BF09B9" w:rsidRDefault="008F6EEF" w:rsidP="008F6EEF">
      <w:pPr>
        <w:pStyle w:val="NormalWeb"/>
        <w:spacing w:before="0" w:beforeAutospacing="0" w:after="150" w:afterAutospacing="0"/>
        <w:jc w:val="center"/>
        <w:rPr>
          <w:rFonts w:ascii="Century Gothic" w:hAnsi="Century Gothic" w:cstheme="minorHAnsi"/>
          <w:i/>
          <w:color w:val="222222"/>
          <w:sz w:val="20"/>
          <w:szCs w:val="20"/>
        </w:rPr>
      </w:pPr>
      <w:r w:rsidRPr="00BF09B9">
        <w:rPr>
          <w:rFonts w:ascii="Century Gothic" w:hAnsi="Century Gothic" w:cstheme="minorHAnsi"/>
          <w:i/>
          <w:color w:val="222222"/>
          <w:sz w:val="20"/>
          <w:szCs w:val="20"/>
        </w:rPr>
        <w:t>Fieldhead Carr Primary, Leeds</w:t>
      </w:r>
    </w:p>
    <w:p w:rsidR="008F6EEF" w:rsidRPr="00BF09B9" w:rsidRDefault="008F6EEF" w:rsidP="008F6EEF">
      <w:pPr>
        <w:pStyle w:val="NormalWeb"/>
        <w:spacing w:before="0" w:beforeAutospacing="0" w:after="150" w:afterAutospacing="0"/>
        <w:jc w:val="center"/>
        <w:rPr>
          <w:rFonts w:ascii="Century Gothic" w:hAnsi="Century Gothic" w:cstheme="minorHAnsi"/>
          <w:i/>
          <w:color w:val="222222"/>
          <w:sz w:val="20"/>
          <w:szCs w:val="20"/>
        </w:rPr>
      </w:pPr>
      <w:r w:rsidRPr="00BF09B9">
        <w:rPr>
          <w:rFonts w:ascii="Century Gothic" w:hAnsi="Century Gothic" w:cstheme="minorHAnsi"/>
          <w:i/>
          <w:color w:val="222222"/>
          <w:sz w:val="20"/>
          <w:szCs w:val="20"/>
        </w:rPr>
        <w:t>National Teachers’ Terms and Conditions (including Teachers’ Pension)</w:t>
      </w:r>
    </w:p>
    <w:p w:rsidR="008F6EEF" w:rsidRPr="00BF09B9" w:rsidRDefault="008F6EEF" w:rsidP="008F6EEF">
      <w:pPr>
        <w:pStyle w:val="NormalWeb"/>
        <w:spacing w:before="0" w:beforeAutospacing="0" w:after="150" w:afterAutospacing="0"/>
        <w:jc w:val="center"/>
        <w:rPr>
          <w:rFonts w:ascii="Century Gothic" w:hAnsi="Century Gothic" w:cstheme="minorHAnsi"/>
          <w:color w:val="222222"/>
          <w:sz w:val="20"/>
          <w:szCs w:val="20"/>
        </w:rPr>
      </w:pPr>
    </w:p>
    <w:p w:rsidR="00D70028" w:rsidRPr="00BF09B9" w:rsidRDefault="003B1A9D" w:rsidP="00D70028">
      <w:pPr>
        <w:rPr>
          <w:rFonts w:ascii="Century Gothic" w:hAnsi="Century Gothic" w:cs="Calibri"/>
          <w:color w:val="000000"/>
          <w:sz w:val="20"/>
          <w:szCs w:val="20"/>
        </w:rPr>
      </w:pPr>
      <w:r w:rsidRPr="00BF09B9">
        <w:rPr>
          <w:rFonts w:ascii="Century Gothic" w:hAnsi="Century Gothic" w:cs="Calibri"/>
          <w:color w:val="000000"/>
          <w:sz w:val="20"/>
          <w:szCs w:val="20"/>
        </w:rPr>
        <w:t>O</w:t>
      </w:r>
      <w:r w:rsidR="00D70028" w:rsidRPr="00BF09B9">
        <w:rPr>
          <w:rFonts w:ascii="Century Gothic" w:hAnsi="Century Gothic" w:cs="Calibri"/>
          <w:color w:val="000000"/>
          <w:sz w:val="20"/>
          <w:szCs w:val="20"/>
        </w:rPr>
        <w:t xml:space="preserve">ur school is committed to safeguarding and promoting the welfare of children and expects all staff and volunteers to share this commitment. </w:t>
      </w:r>
      <w:r w:rsidR="00C11EE1" w:rsidRPr="00BF09B9">
        <w:rPr>
          <w:rFonts w:ascii="Century Gothic" w:hAnsi="Century Gothic" w:cs="Calibri"/>
          <w:color w:val="000000"/>
          <w:sz w:val="20"/>
          <w:szCs w:val="20"/>
        </w:rPr>
        <w:t>A self-disclosure will be required prior to interview and t</w:t>
      </w:r>
      <w:r w:rsidR="00D70028" w:rsidRPr="00BF09B9">
        <w:rPr>
          <w:rFonts w:ascii="Century Gothic" w:hAnsi="Century Gothic" w:cs="Calibri"/>
          <w:color w:val="000000"/>
          <w:sz w:val="20"/>
          <w:szCs w:val="20"/>
        </w:rPr>
        <w:t>he successful candidate will be subject to a Disclosure Barring Service Check.</w:t>
      </w:r>
    </w:p>
    <w:p w:rsidR="00D70028" w:rsidRPr="00BF09B9" w:rsidRDefault="00D70028" w:rsidP="00D70028">
      <w:pPr>
        <w:rPr>
          <w:rFonts w:ascii="Century Gothic" w:hAnsi="Century Gothic" w:cs="Calibri"/>
          <w:color w:val="000000"/>
          <w:sz w:val="20"/>
          <w:szCs w:val="20"/>
        </w:rPr>
      </w:pPr>
    </w:p>
    <w:p w:rsidR="00D70028" w:rsidRPr="00BF09B9" w:rsidRDefault="00D70028" w:rsidP="00D70028">
      <w:pPr>
        <w:rPr>
          <w:rFonts w:ascii="Century Gothic" w:hAnsi="Century Gothic" w:cs="Calibri"/>
          <w:color w:val="000000"/>
          <w:sz w:val="20"/>
          <w:szCs w:val="20"/>
        </w:rPr>
      </w:pPr>
      <w:r w:rsidRPr="00BF09B9">
        <w:rPr>
          <w:rFonts w:ascii="Century Gothic" w:hAnsi="Century Gothic" w:cs="Calibri"/>
          <w:color w:val="000000"/>
          <w:sz w:val="20"/>
          <w:szCs w:val="20"/>
        </w:rPr>
        <w:t>We promote diversity and want a workforce which reflects the population of Leeds.</w:t>
      </w:r>
    </w:p>
    <w:p w:rsidR="009A21A7" w:rsidRPr="00BF09B9" w:rsidRDefault="009A21A7" w:rsidP="009A21A7">
      <w:pPr>
        <w:autoSpaceDE w:val="0"/>
        <w:autoSpaceDN w:val="0"/>
        <w:adjustRightInd w:val="0"/>
        <w:jc w:val="center"/>
        <w:rPr>
          <w:rFonts w:ascii="Century Gothic" w:hAnsi="Century Gothic" w:cs="Calibri"/>
          <w:color w:val="000000"/>
          <w:sz w:val="20"/>
          <w:szCs w:val="20"/>
          <w:lang w:eastAsia="en-US"/>
        </w:rPr>
      </w:pPr>
    </w:p>
    <w:p w:rsidR="009A21A7" w:rsidRPr="00BF09B9" w:rsidRDefault="009A21A7" w:rsidP="009308D8">
      <w:pPr>
        <w:autoSpaceDE w:val="0"/>
        <w:autoSpaceDN w:val="0"/>
        <w:adjustRightInd w:val="0"/>
        <w:rPr>
          <w:rFonts w:ascii="Century Gothic" w:hAnsi="Century Gothic" w:cs="Calibri"/>
          <w:b/>
          <w:bCs/>
          <w:color w:val="000000"/>
          <w:sz w:val="20"/>
          <w:szCs w:val="20"/>
          <w:lang w:eastAsia="en-US"/>
        </w:rPr>
      </w:pPr>
      <w:r w:rsidRPr="00BF09B9">
        <w:rPr>
          <w:rFonts w:ascii="Century Gothic" w:hAnsi="Century Gothic" w:cs="Calibri"/>
          <w:b/>
          <w:bCs/>
          <w:color w:val="000000"/>
          <w:sz w:val="20"/>
          <w:szCs w:val="20"/>
          <w:lang w:eastAsia="en-US"/>
        </w:rPr>
        <w:t>We are looking to appoint an excellent classroom teacher to work in our lovely Community Primary School</w:t>
      </w:r>
      <w:r w:rsidR="00B700B6">
        <w:rPr>
          <w:rFonts w:ascii="Century Gothic" w:hAnsi="Century Gothic" w:cs="Calibri"/>
          <w:b/>
          <w:bCs/>
          <w:color w:val="000000"/>
          <w:sz w:val="20"/>
          <w:szCs w:val="20"/>
          <w:lang w:eastAsia="en-US"/>
        </w:rPr>
        <w:t xml:space="preserve">. Year group will be decided once the successful candidate is chosen as we are primarily looking for a fabulous teacher and not a specific year group specialism. </w:t>
      </w:r>
    </w:p>
    <w:p w:rsidR="009A21A7" w:rsidRPr="00BF09B9" w:rsidRDefault="009A21A7" w:rsidP="009A21A7">
      <w:pPr>
        <w:autoSpaceDE w:val="0"/>
        <w:autoSpaceDN w:val="0"/>
        <w:adjustRightInd w:val="0"/>
        <w:jc w:val="center"/>
        <w:rPr>
          <w:rFonts w:ascii="Century Gothic" w:hAnsi="Century Gothic" w:cs="Calibri"/>
          <w:color w:val="000000"/>
          <w:sz w:val="20"/>
          <w:szCs w:val="20"/>
          <w:lang w:eastAsia="en-US"/>
        </w:rPr>
      </w:pPr>
    </w:p>
    <w:p w:rsidR="009A21A7" w:rsidRPr="00BF09B9" w:rsidRDefault="009A21A7" w:rsidP="009A21A7">
      <w:pPr>
        <w:autoSpaceDE w:val="0"/>
        <w:autoSpaceDN w:val="0"/>
        <w:adjustRightInd w:val="0"/>
        <w:rPr>
          <w:rFonts w:ascii="Century Gothic" w:hAnsi="Century Gothic" w:cs="Calibri"/>
          <w:color w:val="000000"/>
          <w:sz w:val="20"/>
          <w:szCs w:val="20"/>
          <w:lang w:eastAsia="en-US"/>
        </w:rPr>
      </w:pPr>
      <w:r w:rsidRPr="00BF09B9">
        <w:rPr>
          <w:rFonts w:ascii="Century Gothic" w:hAnsi="Century Gothic" w:cs="Calibri"/>
          <w:b/>
          <w:bCs/>
          <w:color w:val="000000"/>
          <w:sz w:val="20"/>
          <w:szCs w:val="20"/>
          <w:lang w:eastAsia="en-US"/>
        </w:rPr>
        <w:t>We are looking for:</w:t>
      </w:r>
    </w:p>
    <w:p w:rsidR="009A21A7" w:rsidRPr="00BF09B9" w:rsidRDefault="009A21A7" w:rsidP="009A21A7">
      <w:pPr>
        <w:autoSpaceDE w:val="0"/>
        <w:autoSpaceDN w:val="0"/>
        <w:adjustRightInd w:val="0"/>
        <w:spacing w:after="61"/>
        <w:jc w:val="center"/>
        <w:rPr>
          <w:rFonts w:ascii="Century Gothic" w:hAnsi="Century Gothic" w:cs="Calibri"/>
          <w:color w:val="000000"/>
          <w:sz w:val="20"/>
          <w:szCs w:val="20"/>
          <w:lang w:eastAsia="en-US"/>
        </w:rPr>
      </w:pPr>
      <w:r w:rsidRPr="00BF09B9">
        <w:rPr>
          <w:rFonts w:ascii="Century Gothic" w:hAnsi="Century Gothic" w:cs="Calibri"/>
          <w:color w:val="000000"/>
          <w:sz w:val="20"/>
          <w:szCs w:val="20"/>
          <w:lang w:eastAsia="en-US"/>
        </w:rPr>
        <w:t xml:space="preserve"> </w:t>
      </w:r>
    </w:p>
    <w:p w:rsidR="009A21A7" w:rsidRPr="00BF09B9" w:rsidRDefault="009A21A7" w:rsidP="009A21A7">
      <w:pPr>
        <w:pStyle w:val="ListParagraph"/>
        <w:numPr>
          <w:ilvl w:val="0"/>
          <w:numId w:val="46"/>
        </w:numPr>
        <w:autoSpaceDE w:val="0"/>
        <w:autoSpaceDN w:val="0"/>
        <w:adjustRightInd w:val="0"/>
        <w:spacing w:after="61"/>
        <w:rPr>
          <w:rFonts w:ascii="Century Gothic" w:hAnsi="Century Gothic" w:cs="Calibri"/>
          <w:color w:val="000000"/>
          <w:sz w:val="20"/>
          <w:szCs w:val="20"/>
          <w:lang w:eastAsia="en-US"/>
        </w:rPr>
      </w:pPr>
      <w:r w:rsidRPr="00BF09B9">
        <w:rPr>
          <w:rFonts w:ascii="Century Gothic" w:hAnsi="Century Gothic" w:cs="Calibri"/>
          <w:color w:val="000000"/>
          <w:sz w:val="20"/>
          <w:szCs w:val="20"/>
          <w:lang w:eastAsia="en-US"/>
        </w:rPr>
        <w:t>A teacher who treats children with respect and kindness. Someone warm and honest that children can respect and enjoy working with.</w:t>
      </w:r>
    </w:p>
    <w:p w:rsidR="009A21A7" w:rsidRPr="00EF3448" w:rsidRDefault="009A21A7" w:rsidP="009A21A7">
      <w:pPr>
        <w:autoSpaceDE w:val="0"/>
        <w:autoSpaceDN w:val="0"/>
        <w:adjustRightInd w:val="0"/>
        <w:spacing w:after="61"/>
        <w:rPr>
          <w:rFonts w:ascii="Century Gothic" w:hAnsi="Century Gothic" w:cs="Calibri"/>
          <w:color w:val="000000"/>
          <w:sz w:val="20"/>
          <w:szCs w:val="20"/>
          <w:lang w:eastAsia="en-US"/>
        </w:rPr>
      </w:pPr>
    </w:p>
    <w:p w:rsidR="009A21A7" w:rsidRPr="00EF3448" w:rsidRDefault="009A21A7" w:rsidP="009A21A7">
      <w:pPr>
        <w:pStyle w:val="ListParagraph"/>
        <w:numPr>
          <w:ilvl w:val="0"/>
          <w:numId w:val="46"/>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A teacher who is creative and responsive to children’s needs. Someone who is open to listening to children’s voice and uses this to make learning active and joyful.</w:t>
      </w:r>
    </w:p>
    <w:p w:rsidR="009A21A7" w:rsidRPr="00EF3448" w:rsidRDefault="009A21A7" w:rsidP="009A21A7">
      <w:pPr>
        <w:autoSpaceDE w:val="0"/>
        <w:autoSpaceDN w:val="0"/>
        <w:adjustRightInd w:val="0"/>
        <w:spacing w:after="61"/>
        <w:rPr>
          <w:rFonts w:ascii="Century Gothic" w:hAnsi="Century Gothic" w:cs="Calibri"/>
          <w:color w:val="000000"/>
          <w:sz w:val="20"/>
          <w:szCs w:val="20"/>
          <w:lang w:eastAsia="en-US"/>
        </w:rPr>
      </w:pPr>
    </w:p>
    <w:p w:rsidR="009A21A7" w:rsidRPr="00EF3448" w:rsidRDefault="009A21A7" w:rsidP="009A21A7">
      <w:pPr>
        <w:pStyle w:val="ListParagraph"/>
        <w:numPr>
          <w:ilvl w:val="0"/>
          <w:numId w:val="46"/>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A Teacher who values all subjects equally and tailors the learning to the needs of each individual class. A person who is confident to let children explore and learn.</w:t>
      </w:r>
    </w:p>
    <w:p w:rsidR="009A21A7" w:rsidRPr="00EF3448" w:rsidRDefault="009A21A7" w:rsidP="009A21A7">
      <w:pPr>
        <w:autoSpaceDE w:val="0"/>
        <w:autoSpaceDN w:val="0"/>
        <w:adjustRightInd w:val="0"/>
        <w:spacing w:after="61"/>
        <w:rPr>
          <w:rFonts w:ascii="Century Gothic" w:hAnsi="Century Gothic" w:cs="Calibri"/>
          <w:color w:val="000000"/>
          <w:sz w:val="20"/>
          <w:szCs w:val="20"/>
          <w:lang w:eastAsia="en-US"/>
        </w:rPr>
      </w:pPr>
    </w:p>
    <w:p w:rsidR="009A21A7" w:rsidRPr="00EF3448" w:rsidRDefault="009A21A7" w:rsidP="009A21A7">
      <w:pPr>
        <w:pStyle w:val="ListParagraph"/>
        <w:numPr>
          <w:ilvl w:val="0"/>
          <w:numId w:val="46"/>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A teacher with a passion for learning, someone who delights in their job and enjoys the challenges that working with children brings.</w:t>
      </w:r>
    </w:p>
    <w:p w:rsidR="009A21A7" w:rsidRPr="00EF3448" w:rsidRDefault="009A21A7" w:rsidP="009A21A7">
      <w:pPr>
        <w:autoSpaceDE w:val="0"/>
        <w:autoSpaceDN w:val="0"/>
        <w:adjustRightInd w:val="0"/>
        <w:spacing w:after="61"/>
        <w:jc w:val="center"/>
        <w:rPr>
          <w:rFonts w:ascii="Century Gothic" w:hAnsi="Century Gothic" w:cs="Calibri"/>
          <w:color w:val="000000"/>
          <w:sz w:val="20"/>
          <w:szCs w:val="20"/>
          <w:lang w:eastAsia="en-US"/>
        </w:rPr>
      </w:pPr>
    </w:p>
    <w:p w:rsidR="009A21A7" w:rsidRPr="00EF3448" w:rsidRDefault="009A21A7" w:rsidP="009A21A7">
      <w:pPr>
        <w:autoSpaceDE w:val="0"/>
        <w:autoSpaceDN w:val="0"/>
        <w:adjustRightInd w:val="0"/>
        <w:spacing w:after="61"/>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The children want:</w:t>
      </w:r>
    </w:p>
    <w:p w:rsidR="009A21A7" w:rsidRPr="00EF3448" w:rsidRDefault="009A21A7" w:rsidP="009A21A7">
      <w:pPr>
        <w:autoSpaceDE w:val="0"/>
        <w:autoSpaceDN w:val="0"/>
        <w:adjustRightInd w:val="0"/>
        <w:spacing w:after="61"/>
        <w:rPr>
          <w:rFonts w:ascii="Century Gothic" w:hAnsi="Century Gothic" w:cs="Calibri"/>
          <w:b/>
          <w:color w:val="000000"/>
          <w:sz w:val="20"/>
          <w:szCs w:val="20"/>
          <w:lang w:eastAsia="en-US"/>
        </w:rPr>
      </w:pP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Someone Fair</w:t>
      </w: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Someone Kind</w:t>
      </w: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 xml:space="preserve">Someone fun </w:t>
      </w: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Someone who like to do projects</w:t>
      </w:r>
    </w:p>
    <w:p w:rsidR="009A21A7" w:rsidRPr="00EF3448" w:rsidRDefault="009A21A7" w:rsidP="009A21A7">
      <w:pPr>
        <w:pStyle w:val="ListParagraph"/>
        <w:numPr>
          <w:ilvl w:val="0"/>
          <w:numId w:val="47"/>
        </w:numPr>
        <w:autoSpaceDE w:val="0"/>
        <w:autoSpaceDN w:val="0"/>
        <w:adjustRightInd w:val="0"/>
        <w:spacing w:after="61"/>
        <w:rPr>
          <w:rFonts w:ascii="Century Gothic" w:hAnsi="Century Gothic" w:cs="Calibri"/>
          <w:color w:val="000000"/>
          <w:sz w:val="20"/>
          <w:szCs w:val="20"/>
          <w:lang w:eastAsia="en-US"/>
        </w:rPr>
      </w:pPr>
      <w:r w:rsidRPr="00EF3448">
        <w:rPr>
          <w:rFonts w:ascii="Century Gothic" w:hAnsi="Century Gothic" w:cs="Calibri"/>
          <w:color w:val="000000"/>
          <w:sz w:val="20"/>
          <w:szCs w:val="20"/>
          <w:lang w:eastAsia="en-US"/>
        </w:rPr>
        <w:t>Someone who’s good in our team</w:t>
      </w:r>
    </w:p>
    <w:p w:rsidR="009A21A7" w:rsidRPr="00EF3448" w:rsidRDefault="009A21A7" w:rsidP="009A21A7">
      <w:pPr>
        <w:autoSpaceDE w:val="0"/>
        <w:autoSpaceDN w:val="0"/>
        <w:adjustRightInd w:val="0"/>
        <w:rPr>
          <w:rFonts w:ascii="Century Gothic" w:hAnsi="Century Gothic" w:cs="Calibri"/>
          <w:color w:val="000000"/>
          <w:sz w:val="20"/>
          <w:szCs w:val="20"/>
          <w:lang w:eastAsia="en-US"/>
        </w:rPr>
      </w:pPr>
    </w:p>
    <w:p w:rsidR="00557FFD" w:rsidRPr="00EF3448" w:rsidRDefault="00557FFD" w:rsidP="009A21A7">
      <w:pPr>
        <w:autoSpaceDE w:val="0"/>
        <w:autoSpaceDN w:val="0"/>
        <w:adjustRightInd w:val="0"/>
        <w:rPr>
          <w:rFonts w:ascii="Century Gothic" w:hAnsi="Century Gothic" w:cs="Calibri"/>
          <w:color w:val="000000"/>
          <w:sz w:val="20"/>
          <w:szCs w:val="20"/>
          <w:lang w:eastAsia="en-US"/>
        </w:rPr>
      </w:pPr>
    </w:p>
    <w:p w:rsidR="009A21A7" w:rsidRPr="00EF3448" w:rsidRDefault="009A21A7" w:rsidP="009A21A7">
      <w:pPr>
        <w:autoSpaceDE w:val="0"/>
        <w:autoSpaceDN w:val="0"/>
        <w:adjustRightInd w:val="0"/>
        <w:rPr>
          <w:rFonts w:ascii="Century Gothic" w:hAnsi="Century Gothic" w:cs="Calibri"/>
          <w:b/>
          <w:bCs/>
          <w:color w:val="000000"/>
          <w:sz w:val="20"/>
          <w:szCs w:val="20"/>
          <w:lang w:eastAsia="en-US"/>
        </w:rPr>
      </w:pPr>
    </w:p>
    <w:p w:rsidR="009A21A7" w:rsidRPr="00EF3448" w:rsidRDefault="009A21A7" w:rsidP="009A21A7">
      <w:p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We can offer you:</w:t>
      </w:r>
    </w:p>
    <w:p w:rsidR="00583FDD" w:rsidRPr="00EF3448" w:rsidRDefault="00583FDD" w:rsidP="009A21A7">
      <w:pPr>
        <w:autoSpaceDE w:val="0"/>
        <w:autoSpaceDN w:val="0"/>
        <w:adjustRightInd w:val="0"/>
        <w:rPr>
          <w:rFonts w:ascii="Century Gothic" w:hAnsi="Century Gothic" w:cs="Calibri"/>
          <w:b/>
          <w:bCs/>
          <w:color w:val="000000"/>
          <w:sz w:val="20"/>
          <w:szCs w:val="20"/>
          <w:lang w:eastAsia="en-US"/>
        </w:rPr>
      </w:pP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Whole school Wellbeing approach including (</w:t>
      </w:r>
      <w:proofErr w:type="spellStart"/>
      <w:r w:rsidRPr="00EF3448">
        <w:rPr>
          <w:rFonts w:ascii="Century Gothic" w:hAnsi="Century Gothic" w:cs="Calibri"/>
          <w:b/>
          <w:bCs/>
          <w:color w:val="000000"/>
          <w:sz w:val="20"/>
          <w:szCs w:val="20"/>
          <w:lang w:eastAsia="en-US"/>
        </w:rPr>
        <w:t>eg</w:t>
      </w:r>
      <w:proofErr w:type="spellEnd"/>
      <w:r w:rsidRPr="00EF3448">
        <w:rPr>
          <w:rFonts w:ascii="Century Gothic" w:hAnsi="Century Gothic" w:cs="Calibri"/>
          <w:b/>
          <w:bCs/>
          <w:color w:val="000000"/>
          <w:sz w:val="20"/>
          <w:szCs w:val="20"/>
          <w:lang w:eastAsia="en-US"/>
        </w:rPr>
        <w:t>: exercise classes, 1x Duvet day per year for every teacher)</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lastRenderedPageBreak/>
        <w:t>CPD linked to Personal training profile- we want our staff to grow in their roles and always have our eye on your next steps</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Team building events throughout the year to help new staff to quickly become part of the school community</w:t>
      </w:r>
    </w:p>
    <w:p w:rsidR="004372FE" w:rsidRPr="00EF3448" w:rsidRDefault="004372FE"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Access to Executive Coaching as part of your professional development</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Access To the Education Support Scheme</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 xml:space="preserve">Cycle to work scheme </w:t>
      </w:r>
    </w:p>
    <w:p w:rsidR="00583FDD" w:rsidRPr="00EF3448" w:rsidRDefault="00583FDD" w:rsidP="00583FDD">
      <w:pPr>
        <w:pStyle w:val="ListParagraph"/>
        <w:numPr>
          <w:ilvl w:val="0"/>
          <w:numId w:val="49"/>
        </w:numPr>
        <w:autoSpaceDE w:val="0"/>
        <w:autoSpaceDN w:val="0"/>
        <w:adjustRightInd w:val="0"/>
        <w:rPr>
          <w:rFonts w:ascii="Century Gothic" w:hAnsi="Century Gothic" w:cs="Calibri"/>
          <w:b/>
          <w:bCs/>
          <w:color w:val="000000"/>
          <w:sz w:val="20"/>
          <w:szCs w:val="20"/>
          <w:lang w:eastAsia="en-US"/>
        </w:rPr>
      </w:pPr>
      <w:r w:rsidRPr="00EF3448">
        <w:rPr>
          <w:rFonts w:ascii="Century Gothic" w:hAnsi="Century Gothic" w:cs="Calibri"/>
          <w:b/>
          <w:bCs/>
          <w:color w:val="000000"/>
          <w:sz w:val="20"/>
          <w:szCs w:val="20"/>
          <w:lang w:eastAsia="en-US"/>
        </w:rPr>
        <w:t xml:space="preserve">Teacher pension scheme </w:t>
      </w:r>
    </w:p>
    <w:p w:rsidR="009A21A7" w:rsidRPr="00EF3448" w:rsidRDefault="009A21A7" w:rsidP="00BF09B9">
      <w:pPr>
        <w:pStyle w:val="ListParagraph"/>
        <w:numPr>
          <w:ilvl w:val="0"/>
          <w:numId w:val="49"/>
        </w:numPr>
        <w:autoSpaceDE w:val="0"/>
        <w:autoSpaceDN w:val="0"/>
        <w:adjustRightInd w:val="0"/>
        <w:spacing w:after="59"/>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A school with the drive and determination to make a difference in the lives of the children in serves</w:t>
      </w:r>
      <w:r w:rsidR="000E409B" w:rsidRPr="00EF3448">
        <w:rPr>
          <w:rFonts w:ascii="Century Gothic" w:hAnsi="Century Gothic" w:cs="Calibri"/>
          <w:b/>
          <w:color w:val="000000"/>
          <w:sz w:val="20"/>
          <w:szCs w:val="20"/>
          <w:lang w:eastAsia="en-US"/>
        </w:rPr>
        <w:t>.</w:t>
      </w:r>
    </w:p>
    <w:p w:rsidR="009A21A7" w:rsidRPr="00EF3448" w:rsidRDefault="009A21A7" w:rsidP="00BF09B9">
      <w:pPr>
        <w:pStyle w:val="ListParagraph"/>
        <w:numPr>
          <w:ilvl w:val="0"/>
          <w:numId w:val="49"/>
        </w:numPr>
        <w:autoSpaceDE w:val="0"/>
        <w:autoSpaceDN w:val="0"/>
        <w:adjustRightInd w:val="0"/>
        <w:spacing w:after="59"/>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CPD opportunities within our school and the local Family of Schools to help you grow as a professional</w:t>
      </w:r>
    </w:p>
    <w:p w:rsidR="009A21A7" w:rsidRPr="00EF3448" w:rsidRDefault="009A21A7" w:rsidP="00BF09B9">
      <w:pPr>
        <w:pStyle w:val="ListParagraph"/>
        <w:numPr>
          <w:ilvl w:val="0"/>
          <w:numId w:val="49"/>
        </w:numPr>
        <w:autoSpaceDE w:val="0"/>
        <w:autoSpaceDN w:val="0"/>
        <w:adjustRightInd w:val="0"/>
        <w:spacing w:after="59"/>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A supportive, dedicated and dynamic staff team offering high quality professional learning opportunities;</w:t>
      </w:r>
    </w:p>
    <w:p w:rsidR="009A21A7" w:rsidRPr="00EF3448" w:rsidRDefault="009A21A7" w:rsidP="00BF09B9">
      <w:pPr>
        <w:pStyle w:val="ListParagraph"/>
        <w:numPr>
          <w:ilvl w:val="0"/>
          <w:numId w:val="49"/>
        </w:numPr>
        <w:autoSpaceDE w:val="0"/>
        <w:autoSpaceDN w:val="0"/>
        <w:adjustRightInd w:val="0"/>
        <w:spacing w:after="59"/>
        <w:rPr>
          <w:rFonts w:ascii="Century Gothic" w:hAnsi="Century Gothic" w:cs="Calibri"/>
          <w:b/>
          <w:color w:val="000000"/>
          <w:sz w:val="20"/>
          <w:szCs w:val="20"/>
          <w:lang w:eastAsia="en-US"/>
        </w:rPr>
      </w:pPr>
      <w:r w:rsidRPr="00EF3448">
        <w:rPr>
          <w:rFonts w:ascii="Century Gothic" w:hAnsi="Century Gothic" w:cs="Calibri"/>
          <w:b/>
          <w:color w:val="000000"/>
          <w:sz w:val="20"/>
          <w:szCs w:val="20"/>
          <w:lang w:eastAsia="en-US"/>
        </w:rPr>
        <w:t>A school on an exciting journey of expansion as it continues to grow to two form entry.</w:t>
      </w:r>
    </w:p>
    <w:p w:rsidR="009A21A7" w:rsidRPr="00EF3448" w:rsidRDefault="009A21A7" w:rsidP="009A21A7">
      <w:pPr>
        <w:autoSpaceDE w:val="0"/>
        <w:autoSpaceDN w:val="0"/>
        <w:adjustRightInd w:val="0"/>
        <w:jc w:val="center"/>
        <w:rPr>
          <w:rFonts w:ascii="Century Gothic" w:hAnsi="Century Gothic" w:cs="Calibri"/>
          <w:color w:val="000000"/>
          <w:sz w:val="20"/>
          <w:szCs w:val="20"/>
          <w:lang w:eastAsia="en-US"/>
        </w:rPr>
      </w:pPr>
    </w:p>
    <w:p w:rsidR="00BF09B9" w:rsidRPr="00EF3448" w:rsidRDefault="00BF09B9" w:rsidP="00BF09B9">
      <w:pPr>
        <w:rPr>
          <w:rFonts w:ascii="Century Gothic" w:hAnsi="Century Gothic" w:cs="Calibri"/>
          <w:color w:val="000000"/>
          <w:sz w:val="20"/>
          <w:szCs w:val="20"/>
        </w:rPr>
      </w:pPr>
      <w:r w:rsidRPr="00EF3448">
        <w:rPr>
          <w:rFonts w:ascii="Century Gothic" w:hAnsi="Century Gothic" w:cs="Calibri"/>
          <w:color w:val="000000"/>
          <w:sz w:val="20"/>
          <w:szCs w:val="20"/>
        </w:rPr>
        <w:t>Closing date: 17</w:t>
      </w:r>
      <w:r w:rsidRPr="00EF3448">
        <w:rPr>
          <w:rFonts w:ascii="Century Gothic" w:hAnsi="Century Gothic" w:cs="Calibri"/>
          <w:color w:val="000000"/>
          <w:sz w:val="20"/>
          <w:szCs w:val="20"/>
          <w:vertAlign w:val="superscript"/>
        </w:rPr>
        <w:t>th</w:t>
      </w:r>
      <w:r w:rsidRPr="00EF3448">
        <w:rPr>
          <w:rFonts w:ascii="Century Gothic" w:hAnsi="Century Gothic" w:cs="Calibri"/>
          <w:color w:val="000000"/>
          <w:sz w:val="20"/>
          <w:szCs w:val="20"/>
        </w:rPr>
        <w:t xml:space="preserve"> April  </w:t>
      </w:r>
    </w:p>
    <w:p w:rsidR="00BF09B9" w:rsidRPr="00EF3448" w:rsidRDefault="00BF09B9" w:rsidP="00BF09B9">
      <w:pPr>
        <w:rPr>
          <w:rFonts w:ascii="Century Gothic" w:hAnsi="Century Gothic" w:cs="Calibri"/>
          <w:color w:val="000000"/>
          <w:sz w:val="20"/>
          <w:szCs w:val="20"/>
        </w:rPr>
      </w:pPr>
    </w:p>
    <w:p w:rsidR="009A21A7" w:rsidRPr="00EF3448" w:rsidRDefault="00BF09B9" w:rsidP="00BF09B9">
      <w:pPr>
        <w:rPr>
          <w:rFonts w:ascii="Century Gothic" w:hAnsi="Century Gothic" w:cs="Calibri"/>
          <w:b/>
          <w:color w:val="000000"/>
          <w:sz w:val="20"/>
          <w:szCs w:val="20"/>
          <w:lang w:eastAsia="en-US"/>
        </w:rPr>
      </w:pPr>
      <w:r w:rsidRPr="00EF3448">
        <w:rPr>
          <w:rFonts w:ascii="Century Gothic" w:hAnsi="Century Gothic" w:cs="Calibri"/>
          <w:color w:val="000000"/>
          <w:sz w:val="20"/>
          <w:szCs w:val="20"/>
        </w:rPr>
        <w:t>Interviews in the week of the 22</w:t>
      </w:r>
      <w:r w:rsidRPr="00EF3448">
        <w:rPr>
          <w:rFonts w:ascii="Century Gothic" w:hAnsi="Century Gothic" w:cs="Calibri"/>
          <w:color w:val="000000"/>
          <w:sz w:val="20"/>
          <w:szCs w:val="20"/>
          <w:vertAlign w:val="superscript"/>
        </w:rPr>
        <w:t>nd</w:t>
      </w:r>
      <w:r w:rsidRPr="00EF3448">
        <w:rPr>
          <w:rFonts w:ascii="Century Gothic" w:hAnsi="Century Gothic" w:cs="Calibri"/>
          <w:color w:val="000000"/>
          <w:sz w:val="20"/>
          <w:szCs w:val="20"/>
        </w:rPr>
        <w:t xml:space="preserve"> April </w:t>
      </w:r>
    </w:p>
    <w:p w:rsidR="00E82D8F" w:rsidRPr="00EF3448" w:rsidRDefault="00E82D8F" w:rsidP="009A21A7">
      <w:pPr>
        <w:autoSpaceDE w:val="0"/>
        <w:autoSpaceDN w:val="0"/>
        <w:adjustRightInd w:val="0"/>
        <w:jc w:val="center"/>
        <w:rPr>
          <w:rFonts w:ascii="Century Gothic" w:hAnsi="Century Gothic" w:cs="Calibri"/>
          <w:b/>
          <w:color w:val="000000"/>
          <w:sz w:val="20"/>
          <w:szCs w:val="20"/>
          <w:lang w:eastAsia="en-US"/>
        </w:rPr>
      </w:pPr>
    </w:p>
    <w:p w:rsidR="009A21A7" w:rsidRPr="00EF3448" w:rsidRDefault="009A21A7" w:rsidP="009A21A7">
      <w:pPr>
        <w:autoSpaceDE w:val="0"/>
        <w:autoSpaceDN w:val="0"/>
        <w:adjustRightInd w:val="0"/>
        <w:jc w:val="center"/>
        <w:rPr>
          <w:rFonts w:ascii="Century Gothic" w:hAnsi="Century Gothic" w:cs="Calibri"/>
          <w:color w:val="000000"/>
          <w:sz w:val="20"/>
          <w:szCs w:val="20"/>
          <w:lang w:eastAsia="en-US"/>
        </w:rPr>
      </w:pPr>
    </w:p>
    <w:p w:rsidR="00F86F3C" w:rsidRPr="00EF3448" w:rsidRDefault="00F86F3C" w:rsidP="009A21A7">
      <w:pPr>
        <w:rPr>
          <w:rFonts w:ascii="Century Gothic" w:hAnsi="Century Gothic" w:cstheme="minorHAnsi"/>
          <w:sz w:val="20"/>
          <w:szCs w:val="20"/>
        </w:rPr>
      </w:pPr>
    </w:p>
    <w:p w:rsidR="00853EBF" w:rsidRPr="00EF3448" w:rsidRDefault="00363694" w:rsidP="00853EBF">
      <w:pPr>
        <w:autoSpaceDE w:val="0"/>
        <w:autoSpaceDN w:val="0"/>
        <w:adjustRightInd w:val="0"/>
        <w:rPr>
          <w:rFonts w:ascii="Century Gothic" w:eastAsiaTheme="minorHAnsi" w:hAnsi="Century Gothic" w:cs="Arial"/>
          <w:color w:val="000000"/>
          <w:sz w:val="20"/>
          <w:szCs w:val="20"/>
          <w:lang w:eastAsia="en-US"/>
        </w:rPr>
      </w:pPr>
      <w:r w:rsidRPr="00EF3448">
        <w:rPr>
          <w:rFonts w:ascii="Century Gothic" w:eastAsiaTheme="minorHAnsi" w:hAnsi="Century Gothic" w:cs="Arial"/>
          <w:color w:val="000000"/>
          <w:sz w:val="20"/>
          <w:szCs w:val="20"/>
          <w:lang w:eastAsia="en-US"/>
        </w:rPr>
        <w:t xml:space="preserve">More information can be found on our website:  </w:t>
      </w:r>
      <w:hyperlink r:id="rId11" w:history="1">
        <w:r w:rsidRPr="00EF3448">
          <w:rPr>
            <w:rStyle w:val="Hyperlink"/>
            <w:rFonts w:ascii="Century Gothic" w:eastAsiaTheme="minorHAnsi" w:hAnsi="Century Gothic" w:cs="Arial"/>
            <w:sz w:val="20"/>
            <w:szCs w:val="20"/>
            <w:lang w:eastAsia="en-US"/>
          </w:rPr>
          <w:t>https://www.fieldheadcarr.leeds.sch.uk/</w:t>
        </w:r>
      </w:hyperlink>
    </w:p>
    <w:p w:rsidR="00363694" w:rsidRPr="00EF3448" w:rsidRDefault="00363694" w:rsidP="00853EBF">
      <w:pPr>
        <w:autoSpaceDE w:val="0"/>
        <w:autoSpaceDN w:val="0"/>
        <w:adjustRightInd w:val="0"/>
        <w:rPr>
          <w:rFonts w:ascii="Century Gothic" w:eastAsiaTheme="minorHAnsi" w:hAnsi="Century Gothic" w:cs="Arial"/>
          <w:color w:val="000000"/>
          <w:sz w:val="20"/>
          <w:szCs w:val="20"/>
          <w:lang w:eastAsia="en-US"/>
        </w:rPr>
      </w:pPr>
    </w:p>
    <w:p w:rsidR="00F86F3C" w:rsidRPr="00EF3448" w:rsidRDefault="00F86F3C" w:rsidP="008F6EEF">
      <w:pPr>
        <w:autoSpaceDE w:val="0"/>
        <w:autoSpaceDN w:val="0"/>
        <w:adjustRightInd w:val="0"/>
        <w:rPr>
          <w:rFonts w:ascii="Century Gothic" w:eastAsiaTheme="minorHAnsi" w:hAnsi="Century Gothic" w:cstheme="minorHAnsi"/>
          <w:sz w:val="20"/>
          <w:szCs w:val="20"/>
          <w:lang w:eastAsia="en-US"/>
        </w:rPr>
      </w:pPr>
    </w:p>
    <w:p w:rsidR="00BF73E5" w:rsidRPr="00EF3448" w:rsidRDefault="00BF73E5" w:rsidP="008F6EEF">
      <w:pPr>
        <w:autoSpaceDE w:val="0"/>
        <w:autoSpaceDN w:val="0"/>
        <w:adjustRightInd w:val="0"/>
        <w:rPr>
          <w:rFonts w:ascii="Century Gothic" w:eastAsiaTheme="minorHAnsi" w:hAnsi="Century Gothic" w:cstheme="minorHAnsi"/>
          <w:sz w:val="20"/>
          <w:szCs w:val="20"/>
          <w:lang w:eastAsia="en-US"/>
        </w:rPr>
      </w:pPr>
    </w:p>
    <w:p w:rsidR="00D70028" w:rsidRPr="00EF3448" w:rsidRDefault="00D70028" w:rsidP="008F6EEF">
      <w:pPr>
        <w:autoSpaceDE w:val="0"/>
        <w:autoSpaceDN w:val="0"/>
        <w:adjustRightInd w:val="0"/>
        <w:rPr>
          <w:rFonts w:ascii="Century Gothic" w:eastAsiaTheme="minorHAnsi" w:hAnsi="Century Gothic" w:cstheme="minorHAnsi"/>
          <w:sz w:val="20"/>
          <w:szCs w:val="20"/>
          <w:lang w:eastAsia="en-US"/>
        </w:rPr>
      </w:pPr>
    </w:p>
    <w:p w:rsidR="00D70028" w:rsidRPr="00EF3448" w:rsidRDefault="00D70028" w:rsidP="008F6EEF">
      <w:pPr>
        <w:autoSpaceDE w:val="0"/>
        <w:autoSpaceDN w:val="0"/>
        <w:adjustRightInd w:val="0"/>
        <w:rPr>
          <w:rFonts w:ascii="Century Gothic" w:eastAsiaTheme="minorHAnsi" w:hAnsi="Century Gothic" w:cstheme="minorHAnsi"/>
          <w:sz w:val="20"/>
          <w:szCs w:val="20"/>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F673D5" w:rsidRPr="00EF3448" w:rsidRDefault="00F673D5"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D70028" w:rsidRPr="00EF3448" w:rsidRDefault="00D70028" w:rsidP="008F6EEF">
      <w:pPr>
        <w:autoSpaceDE w:val="0"/>
        <w:autoSpaceDN w:val="0"/>
        <w:adjustRightInd w:val="0"/>
        <w:rPr>
          <w:rFonts w:ascii="Century Gothic" w:eastAsiaTheme="minorHAnsi" w:hAnsi="Century Gothic" w:cstheme="minorHAnsi"/>
          <w:sz w:val="22"/>
          <w:szCs w:val="22"/>
          <w:lang w:eastAsia="en-US"/>
        </w:rPr>
      </w:pPr>
    </w:p>
    <w:p w:rsidR="00BF73E5" w:rsidRPr="00EF3448" w:rsidRDefault="00BF73E5" w:rsidP="00BF73E5">
      <w:pPr>
        <w:jc w:val="center"/>
        <w:rPr>
          <w:rFonts w:ascii="Century Gothic" w:hAnsi="Century Gothic"/>
          <w:b/>
        </w:rPr>
      </w:pPr>
      <w:r w:rsidRPr="00EF3448">
        <w:rPr>
          <w:rFonts w:ascii="Century Gothic" w:hAnsi="Century Gothic"/>
          <w:b/>
        </w:rPr>
        <w:lastRenderedPageBreak/>
        <w:t>School Job Description</w:t>
      </w:r>
      <w:bookmarkStart w:id="0" w:name="_GoBack"/>
      <w:bookmarkEnd w:id="0"/>
    </w:p>
    <w:p w:rsidR="00BF73E5" w:rsidRPr="00EF3448" w:rsidRDefault="00BF73E5" w:rsidP="00BF73E5">
      <w:pPr>
        <w:jc w:val="center"/>
        <w:rPr>
          <w:rFonts w:ascii="Century Gothic" w:hAnsi="Century Gothic"/>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School</w:t>
            </w:r>
          </w:p>
          <w:p w:rsidR="00BF73E5" w:rsidRPr="00EF3448" w:rsidRDefault="00BF73E5" w:rsidP="00892D7B">
            <w:pPr>
              <w:pStyle w:val="Header"/>
              <w:rPr>
                <w:rFonts w:ascii="Century Gothic" w:hAnsi="Century Gothic"/>
                <w:sz w:val="20"/>
                <w:szCs w:val="20"/>
              </w:rPr>
            </w:pPr>
            <w:r w:rsidRPr="00EF3448">
              <w:rPr>
                <w:rFonts w:ascii="Century Gothic" w:hAnsi="Century Gothic"/>
                <w:sz w:val="20"/>
                <w:szCs w:val="20"/>
              </w:rPr>
              <w:t>Fieldhead Carr Primary School</w:t>
            </w: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1"/>
        <w:gridCol w:w="2410"/>
        <w:gridCol w:w="3119"/>
      </w:tblGrid>
      <w:tr w:rsidR="00BF73E5" w:rsidRPr="00EF3448" w:rsidTr="00892D7B">
        <w:trPr>
          <w:cantSplit/>
        </w:trPr>
        <w:tc>
          <w:tcPr>
            <w:tcW w:w="5211"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Post Title</w:t>
            </w:r>
          </w:p>
          <w:p w:rsidR="00BF73E5" w:rsidRPr="00EF3448" w:rsidRDefault="00BF73E5" w:rsidP="00892D7B">
            <w:pPr>
              <w:pStyle w:val="Header"/>
              <w:rPr>
                <w:rFonts w:ascii="Century Gothic" w:hAnsi="Century Gothic"/>
                <w:sz w:val="20"/>
                <w:szCs w:val="20"/>
              </w:rPr>
            </w:pPr>
            <w:r w:rsidRPr="00EF3448">
              <w:rPr>
                <w:rFonts w:ascii="Century Gothic" w:hAnsi="Century Gothic"/>
                <w:sz w:val="20"/>
                <w:szCs w:val="20"/>
              </w:rPr>
              <w:t xml:space="preserve">Class Teacher </w:t>
            </w:r>
          </w:p>
        </w:tc>
        <w:tc>
          <w:tcPr>
            <w:tcW w:w="2410" w:type="dxa"/>
          </w:tcPr>
          <w:p w:rsidR="00BF73E5" w:rsidRPr="00EF3448" w:rsidRDefault="00BF73E5" w:rsidP="00892D7B">
            <w:pPr>
              <w:pStyle w:val="Heading3"/>
              <w:rPr>
                <w:rFonts w:ascii="Century Gothic" w:hAnsi="Century Gothic"/>
                <w:sz w:val="20"/>
                <w:szCs w:val="20"/>
              </w:rPr>
            </w:pPr>
            <w:r w:rsidRPr="00EF3448">
              <w:rPr>
                <w:rFonts w:ascii="Century Gothic" w:hAnsi="Century Gothic"/>
                <w:sz w:val="20"/>
                <w:szCs w:val="20"/>
              </w:rPr>
              <w:t>GRADE</w:t>
            </w:r>
          </w:p>
          <w:p w:rsidR="00BF73E5" w:rsidRPr="00EF3448" w:rsidRDefault="00BF73E5" w:rsidP="00892D7B">
            <w:pPr>
              <w:rPr>
                <w:rFonts w:ascii="Century Gothic" w:hAnsi="Century Gothic"/>
                <w:sz w:val="20"/>
                <w:szCs w:val="20"/>
              </w:rPr>
            </w:pPr>
            <w:r w:rsidRPr="00EF3448">
              <w:rPr>
                <w:rFonts w:ascii="Century Gothic" w:hAnsi="Century Gothic"/>
                <w:sz w:val="20"/>
                <w:szCs w:val="20"/>
              </w:rPr>
              <w:t>MPS</w:t>
            </w:r>
            <w:r w:rsidR="00EF3448" w:rsidRPr="00EF3448">
              <w:rPr>
                <w:rFonts w:ascii="Century Gothic" w:hAnsi="Century Gothic"/>
                <w:sz w:val="20"/>
                <w:szCs w:val="20"/>
              </w:rPr>
              <w:t xml:space="preserve"> (UPS considered)</w:t>
            </w:r>
          </w:p>
        </w:tc>
        <w:tc>
          <w:tcPr>
            <w:tcW w:w="3119" w:type="dxa"/>
          </w:tcPr>
          <w:p w:rsidR="00BF73E5" w:rsidRPr="00EF3448" w:rsidRDefault="00BF73E5" w:rsidP="00892D7B">
            <w:pPr>
              <w:pStyle w:val="Heading3"/>
              <w:rPr>
                <w:rFonts w:ascii="Century Gothic" w:hAnsi="Century Gothic"/>
                <w:sz w:val="20"/>
                <w:szCs w:val="20"/>
              </w:rPr>
            </w:pPr>
            <w:r w:rsidRPr="00EF3448">
              <w:rPr>
                <w:rFonts w:ascii="Century Gothic" w:hAnsi="Century Gothic"/>
                <w:sz w:val="20"/>
                <w:szCs w:val="20"/>
              </w:rPr>
              <w:t>Post Ref</w:t>
            </w:r>
          </w:p>
          <w:p w:rsidR="00BF73E5" w:rsidRPr="00EF3448" w:rsidRDefault="00BF73E5" w:rsidP="00892D7B">
            <w:pPr>
              <w:rPr>
                <w:rFonts w:ascii="Century Gothic" w:hAnsi="Century Gothic" w:cs="Arial"/>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Post(s) to which directly responsible</w:t>
            </w:r>
          </w:p>
          <w:p w:rsidR="00BF73E5" w:rsidRPr="00EF3448" w:rsidRDefault="00BF73E5" w:rsidP="00892D7B">
            <w:pPr>
              <w:rPr>
                <w:rFonts w:ascii="Century Gothic" w:hAnsi="Century Gothic"/>
                <w:sz w:val="20"/>
                <w:szCs w:val="20"/>
              </w:rPr>
            </w:pPr>
            <w:r w:rsidRPr="00EF3448">
              <w:rPr>
                <w:rFonts w:ascii="Century Gothic" w:hAnsi="Century Gothic"/>
                <w:sz w:val="20"/>
                <w:szCs w:val="20"/>
              </w:rPr>
              <w:t>Immediate line manager</w:t>
            </w: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Post(s) for which directly responsible</w:t>
            </w:r>
          </w:p>
          <w:p w:rsidR="00BF73E5" w:rsidRPr="00EF3448" w:rsidRDefault="00BF73E5" w:rsidP="00892D7B">
            <w:pPr>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BF73E5" w:rsidRPr="00EF3448" w:rsidTr="00892D7B">
        <w:trPr>
          <w:cantSplit/>
        </w:trPr>
        <w:tc>
          <w:tcPr>
            <w:tcW w:w="10774" w:type="dxa"/>
          </w:tcPr>
          <w:p w:rsidR="00BF73E5" w:rsidRPr="00EF3448" w:rsidRDefault="00BF73E5" w:rsidP="00892D7B">
            <w:pPr>
              <w:rPr>
                <w:rFonts w:ascii="Century Gothic" w:hAnsi="Century Gothic"/>
                <w:sz w:val="20"/>
                <w:szCs w:val="20"/>
              </w:rPr>
            </w:pPr>
            <w:r w:rsidRPr="00EF3448">
              <w:rPr>
                <w:rFonts w:ascii="Century Gothic" w:hAnsi="Century Gothic"/>
                <w:b/>
                <w:sz w:val="20"/>
                <w:szCs w:val="20"/>
              </w:rPr>
              <w:t>Purpose of job</w:t>
            </w:r>
          </w:p>
          <w:p w:rsidR="00BF73E5" w:rsidRPr="00EF3448" w:rsidRDefault="00BF73E5" w:rsidP="009308D8">
            <w:pPr>
              <w:jc w:val="both"/>
              <w:rPr>
                <w:rFonts w:ascii="Century Gothic" w:hAnsi="Century Gothic" w:cs="Arial"/>
                <w:sz w:val="20"/>
                <w:szCs w:val="20"/>
              </w:rPr>
            </w:pPr>
            <w:r w:rsidRPr="00EF3448">
              <w:rPr>
                <w:rFonts w:ascii="Century Gothic" w:hAnsi="Century Gothic" w:cs="Arial"/>
                <w:sz w:val="20"/>
                <w:szCs w:val="20"/>
              </w:rPr>
              <w:t>To facilitate and encourage learning which enables students to achieve high standards; to share and support the corporate responsibility for the well-being, education and discipline of all students.</w:t>
            </w:r>
          </w:p>
          <w:p w:rsidR="00BF73E5" w:rsidRPr="00EF3448" w:rsidRDefault="00BF73E5" w:rsidP="009308D8">
            <w:pPr>
              <w:jc w:val="both"/>
              <w:rPr>
                <w:rFonts w:ascii="Century Gothic" w:hAnsi="Century Gothic" w:cs="Arial"/>
                <w:sz w:val="20"/>
                <w:szCs w:val="20"/>
              </w:rPr>
            </w:pPr>
          </w:p>
          <w:p w:rsidR="00BF73E5" w:rsidRPr="00EF3448" w:rsidRDefault="007C4077" w:rsidP="009308D8">
            <w:pPr>
              <w:pStyle w:val="BodyText"/>
              <w:jc w:val="both"/>
              <w:rPr>
                <w:rFonts w:ascii="Century Gothic" w:hAnsi="Century Gothic"/>
                <w:sz w:val="20"/>
                <w:szCs w:val="20"/>
              </w:rPr>
            </w:pPr>
            <w:r w:rsidRPr="00EF3448">
              <w:rPr>
                <w:rFonts w:ascii="Century Gothic" w:hAnsi="Century Gothic"/>
                <w:sz w:val="20"/>
                <w:szCs w:val="20"/>
              </w:rPr>
              <w:t xml:space="preserve">T  </w:t>
            </w:r>
            <w:r w:rsidR="009308D8" w:rsidRPr="00EF3448">
              <w:rPr>
                <w:rFonts w:ascii="Century Gothic" w:hAnsi="Century Gothic"/>
                <w:sz w:val="20"/>
                <w:szCs w:val="20"/>
              </w:rPr>
              <w:t xml:space="preserve"> Th</w:t>
            </w:r>
            <w:r w:rsidR="00BF73E5" w:rsidRPr="00EF3448">
              <w:rPr>
                <w:rFonts w:ascii="Century Gothic" w:hAnsi="Century Gothic"/>
                <w:sz w:val="20"/>
                <w:szCs w:val="20"/>
              </w:rPr>
              <w:t xml:space="preserve">e Job Description should be read alongside the range of professional duties of Teachers as set out in Teachers’ Pay and Conditions Document.  The </w:t>
            </w:r>
            <w:r w:rsidR="009308D8" w:rsidRPr="00EF3448">
              <w:rPr>
                <w:rFonts w:ascii="Century Gothic" w:hAnsi="Century Gothic"/>
                <w:sz w:val="20"/>
                <w:szCs w:val="20"/>
              </w:rPr>
              <w:t>post holder</w:t>
            </w:r>
            <w:r w:rsidR="00BF73E5" w:rsidRPr="00EF3448">
              <w:rPr>
                <w:rFonts w:ascii="Century Gothic" w:hAnsi="Century Gothic"/>
                <w:sz w:val="20"/>
                <w:szCs w:val="20"/>
              </w:rPr>
              <w:t xml:space="preserve"> will be expected to undertake duties in line with the Teaching Standards for qualified teachers and uphold these standards in addition to the professional code of the National College for Teaching and Leadership for England.</w:t>
            </w:r>
          </w:p>
          <w:p w:rsidR="00BF73E5" w:rsidRPr="00EF3448" w:rsidRDefault="00BF73E5" w:rsidP="00892D7B">
            <w:pPr>
              <w:jc w:val="both"/>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c>
          <w:tcPr>
            <w:tcW w:w="10740" w:type="dxa"/>
          </w:tcPr>
          <w:p w:rsidR="00BF73E5" w:rsidRPr="00EF3448" w:rsidRDefault="00BF73E5" w:rsidP="00892D7B">
            <w:pPr>
              <w:rPr>
                <w:rFonts w:ascii="Century Gothic" w:hAnsi="Century Gothic"/>
                <w:b/>
                <w:sz w:val="20"/>
                <w:szCs w:val="20"/>
              </w:rPr>
            </w:pPr>
          </w:p>
          <w:p w:rsidR="00BF73E5" w:rsidRPr="00EF3448" w:rsidRDefault="00BF73E5" w:rsidP="00892D7B">
            <w:pPr>
              <w:rPr>
                <w:rFonts w:ascii="Century Gothic" w:hAnsi="Century Gothic"/>
                <w:b/>
                <w:sz w:val="20"/>
                <w:szCs w:val="20"/>
              </w:rPr>
            </w:pPr>
            <w:r w:rsidRPr="00EF3448">
              <w:rPr>
                <w:rFonts w:ascii="Century Gothic" w:hAnsi="Century Gothic"/>
                <w:b/>
                <w:sz w:val="20"/>
                <w:szCs w:val="20"/>
              </w:rPr>
              <w:t>Responsibilities</w:t>
            </w:r>
          </w:p>
          <w:p w:rsidR="00BF73E5" w:rsidRPr="00EF3448" w:rsidRDefault="00BF73E5" w:rsidP="00892D7B">
            <w:pPr>
              <w:rPr>
                <w:rFonts w:ascii="Century Gothic" w:hAnsi="Century Gothic" w:cs="Arial"/>
                <w:b/>
                <w:sz w:val="20"/>
                <w:szCs w:val="20"/>
              </w:rPr>
            </w:pPr>
          </w:p>
          <w:p w:rsidR="00BF73E5" w:rsidRPr="00EF3448" w:rsidRDefault="00BF73E5" w:rsidP="00892D7B">
            <w:pPr>
              <w:ind w:left="360"/>
              <w:rPr>
                <w:rFonts w:ascii="Century Gothic" w:hAnsi="Century Gothic" w:cs="Arial"/>
                <w:b/>
                <w:sz w:val="20"/>
                <w:szCs w:val="20"/>
              </w:rPr>
            </w:pPr>
            <w:r w:rsidRPr="00EF3448">
              <w:rPr>
                <w:rFonts w:ascii="Century Gothic" w:hAnsi="Century Gothic" w:cs="Arial"/>
                <w:b/>
                <w:sz w:val="20"/>
                <w:szCs w:val="20"/>
              </w:rPr>
              <w:t>Teaching and Managing Pupil Learning</w:t>
            </w: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Ensure effective teaching of whole classes, groups and individuals so that teaching objectives are met, momentum and challenge are maintained, and best use is made of teaching time.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Use teaching methods which keep pupils engaged, including stimulating pupils’ intellectual curiosity, effective questioning and response, clear presentation and good use of resources.</w:t>
            </w:r>
          </w:p>
          <w:p w:rsidR="00BF73E5" w:rsidRPr="00EF3448" w:rsidRDefault="00BF73E5" w:rsidP="00892D7B">
            <w:pPr>
              <w:ind w:left="720"/>
              <w:rPr>
                <w:rFonts w:ascii="Century Gothic" w:hAnsi="Century Gothic" w:cs="Arial"/>
                <w:sz w:val="20"/>
                <w:szCs w:val="20"/>
              </w:rPr>
            </w:pPr>
            <w:r w:rsidRPr="00EF3448">
              <w:rPr>
                <w:rFonts w:ascii="Century Gothic" w:hAnsi="Century Gothic" w:cs="Arial"/>
                <w:sz w:val="20"/>
                <w:szCs w:val="20"/>
              </w:rPr>
              <w:t xml:space="preserve"> </w:t>
            </w: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Set high expectations for pupils' behaviour, establishing and maintaining a good standard of discipline through well-focused teaching and through positive and productive relationships.</w:t>
            </w:r>
          </w:p>
          <w:p w:rsidR="00BF73E5" w:rsidRPr="00EF3448" w:rsidRDefault="00BF73E5" w:rsidP="00892D7B">
            <w:pPr>
              <w:ind w:left="720"/>
              <w:rPr>
                <w:rFonts w:ascii="Century Gothic" w:hAnsi="Century Gothic" w:cs="Arial"/>
                <w:sz w:val="20"/>
                <w:szCs w:val="20"/>
              </w:rPr>
            </w:pPr>
          </w:p>
          <w:p w:rsidR="00BF73E5" w:rsidRPr="00EF3448" w:rsidRDefault="00BF73E5" w:rsidP="00892D7B">
            <w:pPr>
              <w:ind w:left="360"/>
              <w:rPr>
                <w:rFonts w:ascii="Century Gothic" w:hAnsi="Century Gothic" w:cs="Arial"/>
                <w:b/>
                <w:sz w:val="20"/>
                <w:szCs w:val="20"/>
              </w:rPr>
            </w:pPr>
            <w:r w:rsidRPr="00EF3448">
              <w:rPr>
                <w:rFonts w:ascii="Century Gothic" w:hAnsi="Century Gothic" w:cs="Arial"/>
                <w:b/>
                <w:sz w:val="20"/>
                <w:szCs w:val="20"/>
              </w:rPr>
              <w:t>Planning and Setting Expectations/Pupil Achievement</w:t>
            </w: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Identify clear teaching objectives, content, lesson structures and sequences appropriate to the subject matter and the pupils being taught.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Set appropriate and demanding expectations for pupils’ learning and motivation. Set clear targets for pupils' learning, building on prior attainment.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Identify pupils who have special educational needs, and know where to get help in order to give positive and targeted support. Implement and keep records on Individual Education Plans (IEPs).</w:t>
            </w:r>
          </w:p>
          <w:p w:rsidR="00BF73E5" w:rsidRPr="00EF3448" w:rsidRDefault="00BF73E5" w:rsidP="00892D7B">
            <w:pPr>
              <w:ind w:left="720"/>
              <w:rPr>
                <w:rFonts w:ascii="Century Gothic" w:hAnsi="Century Gothic" w:cs="Arial"/>
                <w:sz w:val="20"/>
                <w:szCs w:val="20"/>
              </w:rPr>
            </w:pPr>
          </w:p>
          <w:p w:rsidR="00BF73E5" w:rsidRPr="00EF3448" w:rsidRDefault="00BF73E5" w:rsidP="00892D7B">
            <w:pPr>
              <w:ind w:left="360"/>
              <w:rPr>
                <w:rFonts w:ascii="Century Gothic" w:hAnsi="Century Gothic" w:cs="Arial"/>
                <w:b/>
                <w:sz w:val="20"/>
                <w:szCs w:val="20"/>
              </w:rPr>
            </w:pPr>
            <w:r w:rsidRPr="00EF3448">
              <w:rPr>
                <w:rFonts w:ascii="Century Gothic" w:hAnsi="Century Gothic" w:cs="Arial"/>
                <w:b/>
                <w:sz w:val="20"/>
                <w:szCs w:val="20"/>
              </w:rPr>
              <w:t>Assessment and Evaluation</w:t>
            </w: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Assess how well learning objectives have been achieved and use this assessment for future teaching.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Mark and monitor pupils’ class and homework providing constructive oral and written feedback, setting targets for pupils’ progress.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When applicable, understand the demands expected of pupils in relation to the EYFS Curriculum.</w:t>
            </w:r>
          </w:p>
          <w:p w:rsidR="00BF73E5" w:rsidRPr="00EF3448" w:rsidRDefault="00BF73E5" w:rsidP="00892D7B">
            <w:pPr>
              <w:ind w:left="720"/>
              <w:rPr>
                <w:rFonts w:ascii="Century Gothic" w:hAnsi="Century Gothic" w:cs="Arial"/>
                <w:sz w:val="20"/>
                <w:szCs w:val="20"/>
              </w:rPr>
            </w:pPr>
          </w:p>
          <w:p w:rsidR="00BF73E5" w:rsidRPr="00EF3448" w:rsidRDefault="00BF73E5" w:rsidP="00892D7B">
            <w:pPr>
              <w:ind w:left="360"/>
              <w:rPr>
                <w:rFonts w:ascii="Century Gothic" w:hAnsi="Century Gothic" w:cs="Arial"/>
                <w:b/>
                <w:sz w:val="20"/>
                <w:szCs w:val="20"/>
              </w:rPr>
            </w:pPr>
            <w:r w:rsidRPr="00EF3448">
              <w:rPr>
                <w:rFonts w:ascii="Century Gothic" w:hAnsi="Century Gothic" w:cs="Arial"/>
                <w:b/>
                <w:sz w:val="20"/>
                <w:szCs w:val="20"/>
              </w:rPr>
              <w:lastRenderedPageBreak/>
              <w:t>Relationship with Parents and the Wider community</w:t>
            </w: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Prepare and present informative reports to parents.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Provide opportunities to develop pupils' understanding by relating their learning to real and work-related examples, recognising that learning takes place outside the school context.</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Liaise with agencies responsible for pupils' welfare.</w:t>
            </w:r>
          </w:p>
          <w:p w:rsidR="00BF73E5" w:rsidRPr="00EF3448" w:rsidRDefault="00BF73E5" w:rsidP="00892D7B">
            <w:pPr>
              <w:ind w:left="720"/>
              <w:rPr>
                <w:rFonts w:ascii="Century Gothic" w:hAnsi="Century Gothic" w:cs="Arial"/>
                <w:sz w:val="20"/>
                <w:szCs w:val="20"/>
              </w:rPr>
            </w:pPr>
          </w:p>
          <w:p w:rsidR="00BF73E5" w:rsidRPr="00EF3448" w:rsidRDefault="00BF73E5" w:rsidP="00892D7B">
            <w:pPr>
              <w:ind w:left="360"/>
              <w:rPr>
                <w:rFonts w:ascii="Century Gothic" w:hAnsi="Century Gothic" w:cs="Arial"/>
                <w:b/>
                <w:sz w:val="20"/>
                <w:szCs w:val="20"/>
              </w:rPr>
            </w:pPr>
            <w:r w:rsidRPr="00EF3448">
              <w:rPr>
                <w:rFonts w:ascii="Century Gothic" w:hAnsi="Century Gothic" w:cs="Arial"/>
                <w:b/>
                <w:sz w:val="20"/>
                <w:szCs w:val="20"/>
              </w:rPr>
              <w:t>Manage Own Performance and Development</w:t>
            </w: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Take responsibility for their own professional development and to keep up to date with research and developments in pedagogy and in the subjects they teach.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Share corporate responsibility the implementation of school policies and practices.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 xml:space="preserve">Set a good example to the pupils they teach in their presentation and their personal conduct. </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Evaluate their own teaching critically and use this to improve their effectiveness.</w:t>
            </w:r>
          </w:p>
          <w:p w:rsidR="00BF73E5" w:rsidRPr="00EF3448" w:rsidRDefault="00BF73E5" w:rsidP="00892D7B">
            <w:pPr>
              <w:ind w:left="720"/>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Implements and follows school’s child protection policies and procedures.</w:t>
            </w:r>
          </w:p>
          <w:p w:rsidR="00BF73E5" w:rsidRPr="00EF3448" w:rsidRDefault="00BF73E5" w:rsidP="00892D7B">
            <w:pPr>
              <w:ind w:left="720"/>
              <w:rPr>
                <w:rFonts w:ascii="Century Gothic" w:hAnsi="Century Gothic" w:cs="Arial"/>
                <w:sz w:val="20"/>
                <w:szCs w:val="20"/>
              </w:rPr>
            </w:pPr>
          </w:p>
          <w:p w:rsidR="00BF73E5" w:rsidRPr="00EF3448" w:rsidRDefault="00BF73E5" w:rsidP="00892D7B">
            <w:pPr>
              <w:ind w:left="360"/>
              <w:rPr>
                <w:rFonts w:ascii="Century Gothic" w:hAnsi="Century Gothic" w:cs="Arial"/>
                <w:b/>
                <w:sz w:val="20"/>
                <w:szCs w:val="20"/>
              </w:rPr>
            </w:pPr>
            <w:r w:rsidRPr="00EF3448">
              <w:rPr>
                <w:rFonts w:ascii="Century Gothic" w:hAnsi="Century Gothic" w:cs="Arial"/>
                <w:b/>
                <w:sz w:val="20"/>
                <w:szCs w:val="20"/>
              </w:rPr>
              <w:t>Managing and Developing Staff and Other Adults</w:t>
            </w: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Establish effective working relationships with professional colleagues including, where applicable, associate staff.</w:t>
            </w:r>
          </w:p>
          <w:p w:rsidR="00BF73E5" w:rsidRPr="00EF3448" w:rsidRDefault="00BF73E5" w:rsidP="00892D7B">
            <w:pPr>
              <w:ind w:left="720"/>
              <w:rPr>
                <w:rFonts w:ascii="Century Gothic" w:hAnsi="Century Gothic" w:cs="Arial"/>
                <w:sz w:val="20"/>
                <w:szCs w:val="20"/>
              </w:rPr>
            </w:pPr>
          </w:p>
          <w:p w:rsidR="00BF73E5" w:rsidRPr="00EF3448" w:rsidRDefault="00BF73E5" w:rsidP="00892D7B">
            <w:pPr>
              <w:ind w:left="360"/>
              <w:rPr>
                <w:rFonts w:ascii="Century Gothic" w:hAnsi="Century Gothic" w:cs="Arial"/>
                <w:b/>
                <w:sz w:val="20"/>
                <w:szCs w:val="20"/>
              </w:rPr>
            </w:pPr>
            <w:r w:rsidRPr="00EF3448">
              <w:rPr>
                <w:rFonts w:ascii="Century Gothic" w:hAnsi="Century Gothic" w:cs="Arial"/>
                <w:b/>
                <w:sz w:val="20"/>
                <w:szCs w:val="20"/>
              </w:rPr>
              <w:t>Managing Resources</w:t>
            </w:r>
          </w:p>
          <w:p w:rsidR="00BF73E5" w:rsidRPr="00EF3448" w:rsidRDefault="00BF73E5" w:rsidP="00BF73E5">
            <w:pPr>
              <w:numPr>
                <w:ilvl w:val="0"/>
                <w:numId w:val="48"/>
              </w:numPr>
              <w:tabs>
                <w:tab w:val="num" w:pos="142"/>
              </w:tabs>
              <w:rPr>
                <w:rFonts w:ascii="Century Gothic" w:hAnsi="Century Gothic" w:cs="Arial"/>
                <w:b/>
                <w:sz w:val="20"/>
                <w:szCs w:val="20"/>
              </w:rPr>
            </w:pPr>
            <w:r w:rsidRPr="00EF3448">
              <w:rPr>
                <w:rFonts w:ascii="Century Gothic" w:hAnsi="Century Gothic" w:cs="Arial"/>
                <w:sz w:val="20"/>
                <w:szCs w:val="20"/>
              </w:rPr>
              <w:t>Select and make good use of textbooks, ICT and other learning resources which enable teaching objectives to be met</w:t>
            </w:r>
            <w:r w:rsidRPr="00EF3448">
              <w:rPr>
                <w:rStyle w:val="main"/>
                <w:rFonts w:ascii="Century Gothic" w:hAnsi="Century Gothic" w:cs="Arial"/>
                <w:sz w:val="20"/>
                <w:szCs w:val="20"/>
              </w:rPr>
              <w:t>.</w:t>
            </w:r>
          </w:p>
          <w:p w:rsidR="00BF73E5" w:rsidRPr="00EF3448" w:rsidRDefault="00BF73E5" w:rsidP="00892D7B">
            <w:pPr>
              <w:rPr>
                <w:rFonts w:ascii="Century Gothic" w:hAnsi="Century Gothic" w:cs="Arial"/>
                <w:sz w:val="20"/>
                <w:szCs w:val="20"/>
              </w:rPr>
            </w:pPr>
          </w:p>
          <w:p w:rsidR="00BF73E5" w:rsidRPr="00EF3448" w:rsidRDefault="00BF73E5" w:rsidP="00BF73E5">
            <w:pPr>
              <w:numPr>
                <w:ilvl w:val="0"/>
                <w:numId w:val="48"/>
              </w:numPr>
              <w:rPr>
                <w:rFonts w:ascii="Century Gothic" w:hAnsi="Century Gothic" w:cs="Arial"/>
                <w:sz w:val="20"/>
                <w:szCs w:val="20"/>
              </w:rPr>
            </w:pPr>
            <w:r w:rsidRPr="00EF3448">
              <w:rPr>
                <w:rFonts w:ascii="Century Gothic" w:hAnsi="Century Gothic" w:cs="Arial"/>
                <w:sz w:val="20"/>
                <w:szCs w:val="20"/>
              </w:rPr>
              <w:t>To ensure promotion and support of Equal Opportunities and Health &amp; Safety</w:t>
            </w:r>
          </w:p>
          <w:p w:rsidR="00BF73E5" w:rsidRPr="00EF3448" w:rsidRDefault="00BF73E5" w:rsidP="00892D7B">
            <w:pPr>
              <w:rPr>
                <w:rFonts w:ascii="Century Gothic" w:hAnsi="Century Gothic" w:cs="Arial"/>
                <w:sz w:val="20"/>
                <w:szCs w:val="20"/>
              </w:rPr>
            </w:pPr>
          </w:p>
          <w:p w:rsidR="00BF73E5" w:rsidRPr="00EF3448" w:rsidRDefault="00BF73E5" w:rsidP="00BF73E5">
            <w:pPr>
              <w:numPr>
                <w:ilvl w:val="0"/>
                <w:numId w:val="48"/>
              </w:numPr>
              <w:rPr>
                <w:rFonts w:ascii="Century Gothic" w:hAnsi="Century Gothic"/>
                <w:sz w:val="20"/>
                <w:szCs w:val="20"/>
              </w:rPr>
            </w:pPr>
            <w:r w:rsidRPr="00EF3448">
              <w:rPr>
                <w:rFonts w:ascii="Century Gothic" w:hAnsi="Century Gothic" w:cs="Arial"/>
                <w:sz w:val="20"/>
                <w:szCs w:val="20"/>
              </w:rPr>
              <w:t>To undertake other duties that are commensurate with the post</w:t>
            </w:r>
          </w:p>
          <w:p w:rsidR="00BF73E5" w:rsidRPr="00EF3448" w:rsidRDefault="00BF73E5" w:rsidP="00892D7B">
            <w:pPr>
              <w:rPr>
                <w:rFonts w:ascii="Century Gothic" w:hAnsi="Century Gothic"/>
                <w:sz w:val="20"/>
                <w:szCs w:val="20"/>
              </w:rPr>
            </w:pPr>
          </w:p>
          <w:p w:rsidR="00BF73E5" w:rsidRPr="00EF3448" w:rsidRDefault="00BF73E5" w:rsidP="00892D7B">
            <w:pPr>
              <w:jc w:val="both"/>
              <w:rPr>
                <w:rFonts w:ascii="Century Gothic" w:hAnsi="Century Gothic"/>
                <w:sz w:val="20"/>
                <w:szCs w:val="20"/>
              </w:rPr>
            </w:pPr>
          </w:p>
        </w:tc>
      </w:tr>
    </w:tbl>
    <w:p w:rsidR="00BF73E5" w:rsidRPr="00EF3448" w:rsidRDefault="00BF73E5" w:rsidP="00BF73E5">
      <w:pPr>
        <w:rPr>
          <w:rFonts w:ascii="Century Gothic" w:hAnsi="Century Gothic"/>
          <w:sz w:val="20"/>
          <w:szCs w:val="20"/>
        </w:rPr>
      </w:pPr>
    </w:p>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Relationships</w:t>
            </w: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 xml:space="preserve">The </w:t>
            </w:r>
            <w:r w:rsidR="009308D8" w:rsidRPr="00EF3448">
              <w:rPr>
                <w:rFonts w:ascii="Century Gothic" w:hAnsi="Century Gothic" w:cs="Arial"/>
                <w:sz w:val="20"/>
                <w:szCs w:val="20"/>
              </w:rPr>
              <w:t>post holder</w:t>
            </w:r>
            <w:r w:rsidRPr="00EF3448">
              <w:rPr>
                <w:rFonts w:ascii="Century Gothic" w:hAnsi="Century Gothic" w:cs="Arial"/>
                <w:sz w:val="20"/>
                <w:szCs w:val="20"/>
              </w:rPr>
              <w:t xml:space="preserve"> will be required to work flexibly to deliver an efficient service. </w:t>
            </w:r>
          </w:p>
          <w:p w:rsidR="00BF73E5" w:rsidRPr="00EF3448" w:rsidRDefault="00BF73E5" w:rsidP="00892D7B">
            <w:pPr>
              <w:rPr>
                <w:rFonts w:ascii="Century Gothic" w:hAnsi="Century Gothic" w:cs="Arial"/>
                <w:sz w:val="20"/>
                <w:szCs w:val="20"/>
              </w:rPr>
            </w:pP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 xml:space="preserve">There will be regular contact with pupils, colleagues, other members of staff, line managers and internal and external customers </w:t>
            </w:r>
          </w:p>
          <w:p w:rsidR="00BF73E5" w:rsidRPr="00EF3448" w:rsidRDefault="00BF73E5" w:rsidP="00892D7B">
            <w:pPr>
              <w:jc w:val="both"/>
              <w:rPr>
                <w:rFonts w:ascii="Century Gothic" w:hAnsi="Century Gothic"/>
                <w:sz w:val="20"/>
                <w:szCs w:val="20"/>
              </w:rPr>
            </w:pPr>
          </w:p>
        </w:tc>
      </w:tr>
    </w:tbl>
    <w:p w:rsidR="00BF73E5" w:rsidRPr="00EF3448" w:rsidRDefault="00BF73E5" w:rsidP="00BF73E5">
      <w:pPr>
        <w:pStyle w:val="Heade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p w:rsidR="00BF73E5" w:rsidRPr="00EF3448" w:rsidRDefault="00BF73E5" w:rsidP="00892D7B">
            <w:pPr>
              <w:pStyle w:val="Heading2"/>
              <w:rPr>
                <w:rFonts w:ascii="Century Gothic" w:hAnsi="Century Gothic"/>
                <w:sz w:val="20"/>
                <w:szCs w:val="20"/>
              </w:rPr>
            </w:pPr>
            <w:r w:rsidRPr="00EF3448">
              <w:rPr>
                <w:rFonts w:ascii="Century Gothic" w:hAnsi="Century Gothic"/>
                <w:sz w:val="20"/>
                <w:szCs w:val="20"/>
              </w:rPr>
              <w:t>Physical Conditions</w:t>
            </w: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The post is currently based at Fieldhead Carr Primary School.</w:t>
            </w:r>
          </w:p>
          <w:p w:rsidR="00BF73E5" w:rsidRPr="00EF3448" w:rsidRDefault="00BF73E5" w:rsidP="00892D7B">
            <w:pPr>
              <w:rPr>
                <w:rFonts w:ascii="Century Gothic" w:hAnsi="Century Gothic" w:cs="Arial"/>
                <w:sz w:val="20"/>
                <w:szCs w:val="20"/>
              </w:rPr>
            </w:pP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 xml:space="preserve">Fieldhead Carr has access </w:t>
            </w:r>
            <w:r w:rsidR="009308D8" w:rsidRPr="00EF3448">
              <w:rPr>
                <w:rFonts w:ascii="Century Gothic" w:hAnsi="Century Gothic" w:cs="Arial"/>
                <w:sz w:val="20"/>
                <w:szCs w:val="20"/>
              </w:rPr>
              <w:t xml:space="preserve">to some areas </w:t>
            </w:r>
            <w:r w:rsidRPr="00EF3448">
              <w:rPr>
                <w:rFonts w:ascii="Century Gothic" w:hAnsi="Century Gothic" w:cs="Arial"/>
                <w:sz w:val="20"/>
                <w:szCs w:val="20"/>
              </w:rPr>
              <w:t>by stairs and ramps to the playgrounds and is accessible by disabled persons.</w:t>
            </w:r>
          </w:p>
          <w:p w:rsidR="00BF73E5" w:rsidRPr="00EF3448" w:rsidRDefault="00BF73E5" w:rsidP="00892D7B">
            <w:pPr>
              <w:rPr>
                <w:rFonts w:ascii="Century Gothic" w:hAnsi="Century Gothic" w:cs="Arial"/>
                <w:sz w:val="20"/>
                <w:szCs w:val="20"/>
              </w:rPr>
            </w:pP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This post is subject to an enhanced Disclose and Barring Service check.</w:t>
            </w:r>
          </w:p>
          <w:p w:rsidR="00BF73E5" w:rsidRPr="00EF3448" w:rsidRDefault="00BF73E5" w:rsidP="00892D7B">
            <w:pPr>
              <w:rPr>
                <w:rFonts w:ascii="Century Gothic" w:hAnsi="Century Gothic" w:cs="Arial"/>
                <w:sz w:val="20"/>
                <w:szCs w:val="20"/>
              </w:rPr>
            </w:pPr>
          </w:p>
          <w:p w:rsidR="00BF73E5" w:rsidRPr="00EF3448" w:rsidRDefault="00BF73E5" w:rsidP="00892D7B">
            <w:pPr>
              <w:tabs>
                <w:tab w:val="left" w:pos="-720"/>
              </w:tabs>
              <w:suppressAutoHyphens/>
              <w:rPr>
                <w:rFonts w:ascii="Century Gothic" w:hAnsi="Century Gothic"/>
                <w:sz w:val="20"/>
                <w:szCs w:val="20"/>
              </w:rPr>
            </w:pPr>
            <w:r w:rsidRPr="00EF3448">
              <w:rPr>
                <w:rFonts w:ascii="Century Gothic" w:hAnsi="Century Gothic" w:cs="Arial"/>
                <w:sz w:val="20"/>
                <w:szCs w:val="20"/>
              </w:rPr>
              <w:t>The school operates a non-smoking policy.</w:t>
            </w: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tcPr>
          <w:tbl>
            <w:tblPr>
              <w:tblW w:w="0" w:type="auto"/>
              <w:tblLayout w:type="fixed"/>
              <w:tblLook w:val="01E0" w:firstRow="1" w:lastRow="1" w:firstColumn="1" w:lastColumn="1" w:noHBand="0" w:noVBand="0"/>
            </w:tblPr>
            <w:tblGrid>
              <w:gridCol w:w="2689"/>
              <w:gridCol w:w="7820"/>
            </w:tblGrid>
            <w:tr w:rsidR="00BF73E5" w:rsidRPr="00EF3448" w:rsidTr="00892D7B">
              <w:tc>
                <w:tcPr>
                  <w:tcW w:w="10509" w:type="dxa"/>
                  <w:gridSpan w:val="2"/>
                  <w:shd w:val="clear" w:color="auto" w:fill="auto"/>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lastRenderedPageBreak/>
                    <w:t>Economic conditions</w:t>
                  </w:r>
                </w:p>
              </w:tc>
            </w:tr>
            <w:tr w:rsidR="00BF73E5" w:rsidRPr="00EF3448" w:rsidTr="00892D7B">
              <w:trPr>
                <w:trHeight w:val="290"/>
              </w:trPr>
              <w:tc>
                <w:tcPr>
                  <w:tcW w:w="2689" w:type="dxa"/>
                  <w:shd w:val="clear" w:color="auto" w:fill="auto"/>
                </w:tcPr>
                <w:p w:rsidR="00BF73E5" w:rsidRPr="00EF3448" w:rsidRDefault="00BF73E5" w:rsidP="00892D7B">
                  <w:pPr>
                    <w:rPr>
                      <w:rFonts w:ascii="Century Gothic" w:hAnsi="Century Gothic"/>
                      <w:sz w:val="20"/>
                      <w:szCs w:val="20"/>
                    </w:rPr>
                  </w:pPr>
                </w:p>
              </w:tc>
              <w:tc>
                <w:tcPr>
                  <w:tcW w:w="7820" w:type="dxa"/>
                  <w:shd w:val="clear" w:color="auto" w:fill="auto"/>
                </w:tcPr>
                <w:p w:rsidR="00BF73E5" w:rsidRPr="00EF3448" w:rsidRDefault="00BF73E5" w:rsidP="00892D7B">
                  <w:pPr>
                    <w:rPr>
                      <w:rFonts w:ascii="Century Gothic" w:hAnsi="Century Gothic"/>
                      <w:sz w:val="20"/>
                      <w:szCs w:val="20"/>
                    </w:rPr>
                  </w:pPr>
                </w:p>
              </w:tc>
            </w:tr>
            <w:tr w:rsidR="00BF73E5" w:rsidRPr="00EF3448" w:rsidTr="00892D7B">
              <w:trPr>
                <w:trHeight w:val="290"/>
              </w:trPr>
              <w:tc>
                <w:tcPr>
                  <w:tcW w:w="2689" w:type="dxa"/>
                  <w:shd w:val="clear" w:color="auto" w:fill="auto"/>
                </w:tcPr>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Grade:</w:t>
                  </w:r>
                  <w:r w:rsidR="009308D8" w:rsidRPr="00EF3448">
                    <w:rPr>
                      <w:rFonts w:ascii="Century Gothic" w:hAnsi="Century Gothic" w:cs="Arial"/>
                      <w:sz w:val="20"/>
                      <w:szCs w:val="20"/>
                    </w:rPr>
                    <w:t xml:space="preserve"> MPS</w:t>
                  </w:r>
                </w:p>
              </w:tc>
              <w:tc>
                <w:tcPr>
                  <w:tcW w:w="7820" w:type="dxa"/>
                  <w:shd w:val="clear" w:color="auto" w:fill="auto"/>
                </w:tcPr>
                <w:p w:rsidR="00BF73E5" w:rsidRPr="00EF3448" w:rsidRDefault="00BF73E5" w:rsidP="00892D7B">
                  <w:pPr>
                    <w:rPr>
                      <w:rFonts w:ascii="Century Gothic" w:hAnsi="Century Gothic"/>
                      <w:sz w:val="20"/>
                      <w:szCs w:val="20"/>
                    </w:rPr>
                  </w:pPr>
                </w:p>
              </w:tc>
            </w:tr>
            <w:tr w:rsidR="00BF73E5" w:rsidRPr="00EF3448" w:rsidTr="00892D7B">
              <w:trPr>
                <w:trHeight w:val="290"/>
              </w:trPr>
              <w:tc>
                <w:tcPr>
                  <w:tcW w:w="2689" w:type="dxa"/>
                  <w:shd w:val="clear" w:color="auto" w:fill="auto"/>
                </w:tcPr>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Conditions of Service:</w:t>
                  </w:r>
                </w:p>
              </w:tc>
              <w:tc>
                <w:tcPr>
                  <w:tcW w:w="7820" w:type="dxa"/>
                  <w:shd w:val="clear" w:color="auto" w:fill="auto"/>
                </w:tcPr>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Teachers Terms &amp; Conditions apply</w:t>
                  </w:r>
                </w:p>
                <w:p w:rsidR="00BF73E5" w:rsidRPr="00EF3448" w:rsidRDefault="00BF73E5" w:rsidP="00892D7B">
                  <w:pPr>
                    <w:rPr>
                      <w:rFonts w:ascii="Century Gothic" w:hAnsi="Century Gothic" w:cs="Arial"/>
                      <w:sz w:val="20"/>
                      <w:szCs w:val="20"/>
                    </w:rPr>
                  </w:pPr>
                </w:p>
              </w:tc>
            </w:tr>
          </w:tbl>
          <w:p w:rsidR="00BF73E5" w:rsidRPr="00EF3448" w:rsidRDefault="00BF73E5" w:rsidP="00892D7B">
            <w:pPr>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Prospects</w:t>
            </w:r>
          </w:p>
          <w:p w:rsidR="00BF73E5" w:rsidRPr="00EF3448" w:rsidRDefault="00BF73E5" w:rsidP="00892D7B">
            <w:pPr>
              <w:rPr>
                <w:rFonts w:ascii="Century Gothic" w:hAnsi="Century Gothic"/>
                <w:b/>
                <w:sz w:val="20"/>
                <w:szCs w:val="20"/>
              </w:rPr>
            </w:pPr>
          </w:p>
          <w:p w:rsidR="00BF73E5" w:rsidRPr="00EF3448" w:rsidRDefault="00BF73E5" w:rsidP="00892D7B">
            <w:pPr>
              <w:rPr>
                <w:rFonts w:ascii="Century Gothic" w:hAnsi="Century Gothic"/>
                <w:b/>
                <w:sz w:val="20"/>
                <w:szCs w:val="20"/>
              </w:rPr>
            </w:pPr>
            <w:r w:rsidRPr="00EF3448">
              <w:rPr>
                <w:rFonts w:ascii="Century Gothic" w:hAnsi="Century Gothic"/>
                <w:b/>
                <w:sz w:val="20"/>
                <w:szCs w:val="20"/>
              </w:rPr>
              <w:t>Promotion</w:t>
            </w: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Whilst there is no automatic progression to any more senior posts, opportunities do exist for advancement and promotion, dependent upon normal staff movements and on the capabilities of the individual post holder.</w:t>
            </w:r>
          </w:p>
          <w:p w:rsidR="00BF73E5" w:rsidRPr="00EF3448" w:rsidRDefault="00BF73E5" w:rsidP="00892D7B">
            <w:pPr>
              <w:rPr>
                <w:rFonts w:ascii="Century Gothic" w:hAnsi="Century Gothic"/>
                <w:b/>
                <w:sz w:val="20"/>
                <w:szCs w:val="20"/>
              </w:rPr>
            </w:pPr>
          </w:p>
          <w:p w:rsidR="00BF73E5" w:rsidRPr="00EF3448" w:rsidRDefault="00BF73E5" w:rsidP="00892D7B">
            <w:pPr>
              <w:rPr>
                <w:rFonts w:ascii="Century Gothic" w:hAnsi="Century Gothic"/>
                <w:b/>
                <w:sz w:val="20"/>
                <w:szCs w:val="20"/>
              </w:rPr>
            </w:pPr>
            <w:r w:rsidRPr="00EF3448">
              <w:rPr>
                <w:rFonts w:ascii="Century Gothic" w:hAnsi="Century Gothic"/>
                <w:b/>
                <w:sz w:val="20"/>
                <w:szCs w:val="20"/>
              </w:rPr>
              <w:t>Training</w:t>
            </w:r>
          </w:p>
          <w:p w:rsidR="00BF73E5" w:rsidRPr="00EF3448" w:rsidRDefault="00BF73E5" w:rsidP="00892D7B">
            <w:pPr>
              <w:rPr>
                <w:rFonts w:ascii="Century Gothic" w:hAnsi="Century Gothic" w:cs="Arial"/>
                <w:sz w:val="20"/>
                <w:szCs w:val="20"/>
              </w:rPr>
            </w:pPr>
            <w:r w:rsidRPr="00EF3448">
              <w:rPr>
                <w:rFonts w:ascii="Century Gothic" w:hAnsi="Century Gothic" w:cs="Arial"/>
                <w:sz w:val="20"/>
                <w:szCs w:val="20"/>
              </w:rPr>
              <w:t>The school encourages training both “in-house” and external to meet the needs of the individual and of the Service.</w:t>
            </w:r>
          </w:p>
          <w:p w:rsidR="00BF73E5" w:rsidRPr="00EF3448" w:rsidRDefault="00BF73E5" w:rsidP="00892D7B">
            <w:pPr>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F73E5" w:rsidRPr="00EF3448" w:rsidTr="00892D7B">
        <w:trPr>
          <w:cantSplit/>
        </w:trPr>
        <w:tc>
          <w:tcPr>
            <w:tcW w:w="10740"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QUALIFICATIONS</w:t>
            </w:r>
          </w:p>
          <w:p w:rsidR="00BF73E5" w:rsidRPr="00EF3448" w:rsidRDefault="00BF73E5" w:rsidP="00892D7B">
            <w:pPr>
              <w:jc w:val="both"/>
              <w:rPr>
                <w:rFonts w:ascii="Century Gothic" w:hAnsi="Century Gothic"/>
                <w:sz w:val="20"/>
                <w:szCs w:val="20"/>
              </w:rPr>
            </w:pPr>
            <w:r w:rsidRPr="00EF3448">
              <w:rPr>
                <w:rFonts w:ascii="Century Gothic" w:hAnsi="Century Gothic"/>
                <w:sz w:val="20"/>
                <w:szCs w:val="20"/>
              </w:rPr>
              <w:t>Qualified Teacher Status – Essential</w:t>
            </w:r>
          </w:p>
          <w:p w:rsidR="00BF73E5" w:rsidRPr="00EF3448" w:rsidRDefault="00BF73E5" w:rsidP="00892D7B">
            <w:pPr>
              <w:jc w:val="both"/>
              <w:rPr>
                <w:rFonts w:ascii="Century Gothic" w:hAnsi="Century Gothic"/>
                <w:sz w:val="20"/>
                <w:szCs w:val="20"/>
              </w:rPr>
            </w:pPr>
            <w:r w:rsidRPr="00EF3448">
              <w:rPr>
                <w:rFonts w:ascii="Century Gothic" w:hAnsi="Century Gothic"/>
                <w:sz w:val="20"/>
                <w:szCs w:val="20"/>
              </w:rPr>
              <w:t xml:space="preserve">Honours degree - </w:t>
            </w:r>
            <w:r w:rsidR="009308D8" w:rsidRPr="00EF3448">
              <w:rPr>
                <w:rFonts w:ascii="Century Gothic" w:hAnsi="Century Gothic"/>
                <w:sz w:val="20"/>
                <w:szCs w:val="20"/>
              </w:rPr>
              <w:t>Essential</w:t>
            </w:r>
          </w:p>
          <w:p w:rsidR="00BF73E5" w:rsidRPr="00EF3448" w:rsidRDefault="00BF73E5" w:rsidP="00892D7B">
            <w:pPr>
              <w:rPr>
                <w:rFonts w:ascii="Century Gothic" w:hAnsi="Century Gothic"/>
                <w:sz w:val="20"/>
                <w:szCs w:val="20"/>
              </w:rPr>
            </w:pPr>
          </w:p>
        </w:tc>
      </w:tr>
    </w:tbl>
    <w:p w:rsidR="00BF73E5" w:rsidRPr="00EF3448" w:rsidRDefault="00BF73E5" w:rsidP="00BF73E5">
      <w:pPr>
        <w:rPr>
          <w:rFonts w:ascii="Century Gothic" w:hAnsi="Century Gothic"/>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BF73E5" w:rsidRPr="00EF3448" w:rsidTr="00892D7B">
        <w:trPr>
          <w:cantSplit/>
          <w:trHeight w:val="360"/>
        </w:trPr>
        <w:tc>
          <w:tcPr>
            <w:tcW w:w="5070"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Job Description Prepared / Reviewed by:</w:t>
            </w:r>
          </w:p>
        </w:tc>
        <w:tc>
          <w:tcPr>
            <w:tcW w:w="3118" w:type="dxa"/>
            <w:vAlign w:val="center"/>
          </w:tcPr>
          <w:p w:rsidR="00BF73E5" w:rsidRPr="00EF3448" w:rsidRDefault="00BF73E5" w:rsidP="00892D7B">
            <w:pPr>
              <w:pStyle w:val="Header"/>
              <w:rPr>
                <w:rFonts w:ascii="Century Gothic" w:hAnsi="Century Gothic"/>
                <w:sz w:val="20"/>
                <w:szCs w:val="20"/>
              </w:rPr>
            </w:pPr>
            <w:r w:rsidRPr="00EF3448">
              <w:rPr>
                <w:rFonts w:ascii="Century Gothic" w:hAnsi="Century Gothic"/>
                <w:sz w:val="20"/>
                <w:szCs w:val="20"/>
              </w:rPr>
              <w:t>E Wraighte</w:t>
            </w:r>
          </w:p>
        </w:tc>
        <w:tc>
          <w:tcPr>
            <w:tcW w:w="851" w:type="dxa"/>
            <w:vAlign w:val="center"/>
          </w:tcPr>
          <w:p w:rsidR="00BF73E5" w:rsidRPr="00EF3448" w:rsidRDefault="00BF73E5" w:rsidP="00892D7B">
            <w:pPr>
              <w:rPr>
                <w:rFonts w:ascii="Century Gothic" w:hAnsi="Century Gothic"/>
                <w:sz w:val="20"/>
                <w:szCs w:val="20"/>
              </w:rPr>
            </w:pPr>
            <w:r w:rsidRPr="00EF3448">
              <w:rPr>
                <w:rFonts w:ascii="Century Gothic" w:hAnsi="Century Gothic"/>
                <w:b/>
                <w:sz w:val="20"/>
                <w:szCs w:val="20"/>
              </w:rPr>
              <w:t>Date:</w:t>
            </w:r>
          </w:p>
        </w:tc>
        <w:tc>
          <w:tcPr>
            <w:tcW w:w="1701" w:type="dxa"/>
            <w:vAlign w:val="center"/>
          </w:tcPr>
          <w:p w:rsidR="00BF73E5" w:rsidRPr="00EF3448" w:rsidRDefault="00BF73E5" w:rsidP="00892D7B">
            <w:pPr>
              <w:rPr>
                <w:rFonts w:ascii="Century Gothic" w:hAnsi="Century Gothic"/>
                <w:sz w:val="20"/>
                <w:szCs w:val="20"/>
              </w:rPr>
            </w:pPr>
          </w:p>
        </w:tc>
      </w:tr>
      <w:tr w:rsidR="00BF73E5" w:rsidRPr="00EF3448" w:rsidTr="00892D7B">
        <w:trPr>
          <w:cantSplit/>
          <w:trHeight w:val="360"/>
        </w:trPr>
        <w:tc>
          <w:tcPr>
            <w:tcW w:w="5070"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Job Description Approved by:</w:t>
            </w:r>
          </w:p>
        </w:tc>
        <w:tc>
          <w:tcPr>
            <w:tcW w:w="3118" w:type="dxa"/>
            <w:vAlign w:val="center"/>
          </w:tcPr>
          <w:p w:rsidR="00BF73E5" w:rsidRPr="00EF3448" w:rsidRDefault="00BF73E5" w:rsidP="00892D7B">
            <w:pPr>
              <w:rPr>
                <w:rFonts w:ascii="Century Gothic" w:hAnsi="Century Gothic"/>
                <w:b/>
                <w:sz w:val="20"/>
                <w:szCs w:val="20"/>
              </w:rPr>
            </w:pPr>
            <w:r w:rsidRPr="00EF3448">
              <w:rPr>
                <w:rFonts w:ascii="Century Gothic" w:hAnsi="Century Gothic"/>
                <w:b/>
                <w:sz w:val="20"/>
                <w:szCs w:val="20"/>
              </w:rPr>
              <w:t>Leeds HR</w:t>
            </w:r>
          </w:p>
        </w:tc>
        <w:tc>
          <w:tcPr>
            <w:tcW w:w="851" w:type="dxa"/>
            <w:vAlign w:val="center"/>
          </w:tcPr>
          <w:p w:rsidR="00BF73E5" w:rsidRPr="00EF3448" w:rsidRDefault="00BF73E5" w:rsidP="00892D7B">
            <w:pPr>
              <w:pStyle w:val="Header"/>
              <w:rPr>
                <w:rFonts w:ascii="Century Gothic" w:hAnsi="Century Gothic"/>
                <w:sz w:val="20"/>
                <w:szCs w:val="20"/>
              </w:rPr>
            </w:pPr>
            <w:r w:rsidRPr="00EF3448">
              <w:rPr>
                <w:rFonts w:ascii="Century Gothic" w:hAnsi="Century Gothic"/>
                <w:b/>
                <w:sz w:val="20"/>
                <w:szCs w:val="20"/>
              </w:rPr>
              <w:t>Date:</w:t>
            </w:r>
          </w:p>
        </w:tc>
        <w:tc>
          <w:tcPr>
            <w:tcW w:w="1701" w:type="dxa"/>
            <w:vAlign w:val="center"/>
          </w:tcPr>
          <w:p w:rsidR="00BF73E5" w:rsidRPr="00EF3448" w:rsidRDefault="00BF73E5" w:rsidP="00892D7B">
            <w:pPr>
              <w:rPr>
                <w:rFonts w:ascii="Century Gothic" w:hAnsi="Century Gothic"/>
                <w:b/>
                <w:sz w:val="20"/>
                <w:szCs w:val="20"/>
              </w:rPr>
            </w:pPr>
          </w:p>
        </w:tc>
      </w:tr>
    </w:tbl>
    <w:p w:rsidR="00BF73E5" w:rsidRPr="00EF3448" w:rsidRDefault="00BF73E5" w:rsidP="00BF73E5">
      <w:pPr>
        <w:rPr>
          <w:rFonts w:ascii="Arial" w:hAnsi="Arial"/>
          <w:sz w:val="20"/>
          <w:szCs w:val="20"/>
        </w:rPr>
      </w:pPr>
    </w:p>
    <w:p w:rsidR="00BF73E5" w:rsidRPr="00EF3448" w:rsidRDefault="00BF73E5" w:rsidP="00BF73E5">
      <w:pPr>
        <w:rPr>
          <w:rFonts w:ascii="Arial" w:hAnsi="Arial"/>
          <w:sz w:val="20"/>
          <w:szCs w:val="20"/>
        </w:rPr>
      </w:pPr>
      <w:r w:rsidRPr="00EF3448">
        <w:rPr>
          <w:rFonts w:ascii="Arial" w:hAnsi="Arial"/>
          <w:sz w:val="20"/>
          <w:szCs w:val="20"/>
        </w:rPr>
        <w:br w:type="page"/>
      </w:r>
    </w:p>
    <w:p w:rsidR="00BF73E5" w:rsidRPr="00EF3448" w:rsidRDefault="00BF73E5" w:rsidP="00BF73E5">
      <w:pPr>
        <w:pStyle w:val="Subtitle"/>
        <w:pBdr>
          <w:left w:val="single" w:sz="4" w:space="7" w:color="auto"/>
          <w:right w:val="single" w:sz="4" w:space="2" w:color="auto"/>
        </w:pBdr>
        <w:rPr>
          <w:sz w:val="20"/>
        </w:rPr>
      </w:pPr>
      <w:r w:rsidRPr="00EF3448">
        <w:rPr>
          <w:sz w:val="20"/>
        </w:rPr>
        <w:lastRenderedPageBreak/>
        <w:t xml:space="preserve">EMPLOYEE SPECIFICATION: </w:t>
      </w:r>
    </w:p>
    <w:p w:rsidR="00BF73E5" w:rsidRDefault="00BF73E5" w:rsidP="00BF73E5">
      <w:pPr>
        <w:pStyle w:val="Subtitle"/>
        <w:pBdr>
          <w:left w:val="single" w:sz="4" w:space="7" w:color="auto"/>
          <w:right w:val="single" w:sz="4" w:space="2" w:color="auto"/>
        </w:pBdr>
      </w:pPr>
      <w:r>
        <w:rPr>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t>.</w:t>
      </w:r>
    </w:p>
    <w:p w:rsidR="00BF73E5" w:rsidRDefault="00BF73E5" w:rsidP="00BF73E5">
      <w:pPr>
        <w:rPr>
          <w:rFonts w:ascii="Arial" w:hAnsi="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tblGrid>
      <w:tr w:rsidR="00BF73E5" w:rsidTr="00892D7B">
        <w:trPr>
          <w:cantSplit/>
          <w:trHeight w:val="304"/>
        </w:trPr>
        <w:tc>
          <w:tcPr>
            <w:tcW w:w="8364" w:type="dxa"/>
            <w:tcBorders>
              <w:bottom w:val="nil"/>
            </w:tcBorders>
            <w:shd w:val="clear" w:color="auto" w:fill="C0C0C0"/>
            <w:vAlign w:val="center"/>
          </w:tcPr>
          <w:p w:rsidR="00BF73E5" w:rsidRDefault="00BF73E5" w:rsidP="00892D7B">
            <w:pPr>
              <w:jc w:val="center"/>
              <w:rPr>
                <w:rFonts w:ascii="Arial" w:hAnsi="Arial"/>
              </w:rPr>
            </w:pPr>
            <w:r>
              <w:rPr>
                <w:rFonts w:ascii="Arial" w:hAnsi="Arial"/>
              </w:rPr>
              <w:t>SKILLS</w:t>
            </w:r>
          </w:p>
        </w:tc>
        <w:tc>
          <w:tcPr>
            <w:tcW w:w="850" w:type="dxa"/>
            <w:shd w:val="clear" w:color="auto" w:fill="C0C0C0"/>
            <w:vAlign w:val="center"/>
          </w:tcPr>
          <w:p w:rsidR="00BF73E5" w:rsidRDefault="00BF73E5" w:rsidP="00892D7B">
            <w:pPr>
              <w:pStyle w:val="Heading4"/>
              <w:jc w:val="center"/>
              <w:rPr>
                <w:b/>
              </w:rPr>
            </w:pPr>
            <w:proofErr w:type="spellStart"/>
            <w:r>
              <w:rPr>
                <w:b/>
              </w:rPr>
              <w:t>Ess</w:t>
            </w:r>
            <w:proofErr w:type="spellEnd"/>
          </w:p>
        </w:tc>
        <w:tc>
          <w:tcPr>
            <w:tcW w:w="709" w:type="dxa"/>
            <w:shd w:val="clear" w:color="auto" w:fill="C0C0C0"/>
            <w:vAlign w:val="center"/>
          </w:tcPr>
          <w:p w:rsidR="00BF73E5" w:rsidRDefault="00BF73E5" w:rsidP="00892D7B">
            <w:pPr>
              <w:pStyle w:val="Heading4"/>
              <w:jc w:val="center"/>
              <w:rPr>
                <w:b/>
              </w:rPr>
            </w:pPr>
            <w:r>
              <w:rPr>
                <w:b/>
              </w:rPr>
              <w:t>Des</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High level of written, oral and communication skills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color w:val="000000"/>
              </w:rPr>
              <w:t>Ability to communicate effectively orally and in writing to a range of audiences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High level of organisational and planning skills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An excellent classroom practitioner</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Work effectively as part of a team, relating well to colleagues, pupils and parents </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demonstrate a commitment to equality of opportunity for all pupils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investigate, solve problems and make decisions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Management of people and resources</w:t>
            </w:r>
          </w:p>
          <w:p w:rsidR="00BF73E5" w:rsidRPr="009668D3" w:rsidRDefault="00BF73E5" w:rsidP="00892D7B">
            <w:pPr>
              <w:rPr>
                <w:rFonts w:ascii="Arial" w:hAnsi="Arial" w:cs="Arial"/>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Able to use own initiative and motivate others</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demonstrate high level ICT skills in personal and educational situations</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pStyle w:val="BodyTextIndent3"/>
              <w:ind w:left="0"/>
              <w:rPr>
                <w:rFonts w:ascii="Arial" w:hAnsi="Arial" w:cs="Arial"/>
                <w:sz w:val="24"/>
                <w:szCs w:val="24"/>
                <w:lang w:val="en-US"/>
              </w:rPr>
            </w:pPr>
            <w:r w:rsidRPr="009668D3">
              <w:rPr>
                <w:rFonts w:ascii="Arial" w:hAnsi="Arial" w:cs="Arial"/>
                <w:sz w:val="24"/>
                <w:szCs w:val="24"/>
              </w:rPr>
              <w:t xml:space="preserve">Ability to relate to and empathise with pupils and to develop trusting and respectful relationships with them </w:t>
            </w: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rPr>
                <w:rFonts w:ascii="Arial" w:hAnsi="Arial" w:cs="Arial"/>
                <w:b/>
              </w:rPr>
            </w:pPr>
            <w:r w:rsidRPr="009668D3">
              <w:rPr>
                <w:rFonts w:ascii="Arial" w:hAnsi="Arial" w:cs="Arial"/>
              </w:rPr>
              <w:t>Respect for confidentiality of information concerning individual pupils and ability to use discretion in circumstances of disclosure</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Ability to offer expertise in a specific subject or area</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Pr>
                <w:rFonts w:ascii="Arial" w:hAnsi="Arial" w:cs="Arial"/>
                <w:lang w:val="en-US"/>
              </w:rPr>
              <w:t xml:space="preserve">Experience of teaching </w:t>
            </w:r>
            <w:r w:rsidR="009308D8">
              <w:rPr>
                <w:rFonts w:ascii="Arial" w:hAnsi="Arial" w:cs="Arial"/>
                <w:lang w:val="en-US"/>
              </w:rPr>
              <w:t xml:space="preserve"> KS2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Commitment to an involvement in extra-curricular activities.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47"/>
        </w:trPr>
        <w:tc>
          <w:tcPr>
            <w:tcW w:w="8364" w:type="dxa"/>
            <w:tcBorders>
              <w:top w:val="single" w:sz="4" w:space="0" w:color="auto"/>
              <w:left w:val="single" w:sz="4" w:space="0" w:color="auto"/>
              <w:bottom w:val="single" w:sz="4" w:space="0" w:color="auto"/>
              <w:right w:val="single" w:sz="4" w:space="0" w:color="auto"/>
            </w:tcBorders>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Evidence of sharing in and contributing to the corporate life of the school. </w:t>
            </w:r>
          </w:p>
          <w:p w:rsidR="00BF73E5" w:rsidRPr="009668D3" w:rsidRDefault="00BF73E5" w:rsidP="00892D7B">
            <w:pPr>
              <w:autoSpaceDE w:val="0"/>
              <w:autoSpaceDN w:val="0"/>
              <w:adjustRightInd w:val="0"/>
              <w:rPr>
                <w:rFonts w:ascii="Arial" w:hAnsi="Arial" w:cs="Arial"/>
                <w:lang w:val="en-US"/>
              </w:rPr>
            </w:pPr>
          </w:p>
        </w:tc>
        <w:tc>
          <w:tcPr>
            <w:tcW w:w="850" w:type="dxa"/>
            <w:tcBorders>
              <w:left w:val="nil"/>
            </w:tcBorders>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tblGrid>
      <w:tr w:rsidR="00BF73E5" w:rsidRPr="009668D3" w:rsidTr="00892D7B">
        <w:trPr>
          <w:cantSplit/>
          <w:trHeight w:val="330"/>
        </w:trPr>
        <w:tc>
          <w:tcPr>
            <w:tcW w:w="8338" w:type="dxa"/>
            <w:shd w:val="clear" w:color="auto" w:fill="C0C0C0"/>
            <w:vAlign w:val="center"/>
          </w:tcPr>
          <w:p w:rsidR="00BF73E5" w:rsidRPr="009668D3" w:rsidRDefault="00BF73E5" w:rsidP="00892D7B">
            <w:pPr>
              <w:pStyle w:val="Heading4"/>
              <w:jc w:val="center"/>
              <w:rPr>
                <w:rFonts w:cs="Arial"/>
                <w:b/>
              </w:rPr>
            </w:pPr>
            <w:r w:rsidRPr="009668D3">
              <w:rPr>
                <w:rFonts w:cs="Arial"/>
                <w:b/>
              </w:rPr>
              <w:t>KNOWLEDGE/PROFESSIONAL DEVELOPMENT</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Knowledge of current educational practice and issues</w:t>
            </w:r>
          </w:p>
          <w:p w:rsidR="00BF73E5" w:rsidRPr="009668D3" w:rsidRDefault="00BF73E5" w:rsidP="00892D7B">
            <w:pPr>
              <w:autoSpaceDE w:val="0"/>
              <w:autoSpaceDN w:val="0"/>
              <w:adjustRightInd w:val="0"/>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lastRenderedPageBreak/>
              <w:t>Evidence of continuing professional development</w:t>
            </w:r>
          </w:p>
          <w:p w:rsidR="00BF73E5" w:rsidRPr="009668D3" w:rsidRDefault="00BF73E5" w:rsidP="00892D7B">
            <w:pPr>
              <w:pStyle w:val="body"/>
              <w:rPr>
                <w:rFonts w:ascii="Arial" w:hAnsi="Arial" w:cs="Arial"/>
                <w:szCs w:val="24"/>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color w:val="000000"/>
              </w:rPr>
              <w:t>Take responsibility for their own professional development</w:t>
            </w:r>
          </w:p>
          <w:p w:rsidR="00BF73E5" w:rsidRPr="009668D3" w:rsidRDefault="00BF73E5" w:rsidP="00892D7B">
            <w:pPr>
              <w:pStyle w:val="body"/>
              <w:rPr>
                <w:rFonts w:ascii="Arial" w:hAnsi="Arial" w:cs="Arial"/>
                <w:szCs w:val="24"/>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Knowledge of the provisions of national strategies, i.e. Literacy, Numeracy and ICT </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rPr>
                <w:rFonts w:ascii="Arial" w:hAnsi="Arial" w:cs="Arial"/>
              </w:rPr>
            </w:pPr>
            <w:r w:rsidRPr="009668D3">
              <w:rPr>
                <w:rFonts w:ascii="Arial" w:hAnsi="Arial" w:cs="Arial"/>
              </w:rPr>
              <w:t>Effective use of ICT to support learning</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rPr>
            </w:pPr>
            <w:r w:rsidRPr="009668D3">
              <w:rPr>
                <w:rStyle w:val="main"/>
                <w:rFonts w:ascii="Arial" w:hAnsi="Arial" w:cs="Arial"/>
              </w:rPr>
              <w:t>Any statutory curriculum requirements and the requirements for assessment, recording and reporting of pupils’ attainment and progress.</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rPr>
            </w:pPr>
            <w:r w:rsidRPr="009668D3">
              <w:rPr>
                <w:rFonts w:ascii="Arial" w:hAnsi="Arial" w:cs="Arial"/>
              </w:rPr>
              <w:t>Full working knowledge of relevant polices/codes of practice/legislation</w:t>
            </w:r>
          </w:p>
          <w:p w:rsidR="00BF73E5" w:rsidRPr="009668D3" w:rsidRDefault="00BF73E5" w:rsidP="00892D7B">
            <w:pPr>
              <w:autoSpaceDE w:val="0"/>
              <w:autoSpaceDN w:val="0"/>
              <w:adjustRightInd w:val="0"/>
              <w:rPr>
                <w:rFonts w:ascii="Arial" w:hAnsi="Arial" w:cs="Arial"/>
                <w:color w:val="000000"/>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Fonts w:ascii="Arial" w:hAnsi="Arial" w:cs="Arial"/>
                <w:color w:val="000000"/>
              </w:rPr>
              <w:t>Knowledge of all phases of primary/secondary education (as appropriate)</w:t>
            </w:r>
          </w:p>
          <w:p w:rsidR="00BF73E5" w:rsidRPr="009668D3" w:rsidRDefault="00BF73E5" w:rsidP="00892D7B">
            <w:pPr>
              <w:pStyle w:val="Heade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188"/>
        </w:trPr>
        <w:tc>
          <w:tcPr>
            <w:tcW w:w="8338" w:type="dxa"/>
          </w:tcPr>
          <w:p w:rsidR="00BF73E5" w:rsidRPr="009668D3" w:rsidRDefault="00BF73E5" w:rsidP="00892D7B">
            <w:pPr>
              <w:pStyle w:val="Header"/>
              <w:rPr>
                <w:rFonts w:ascii="Arial" w:hAnsi="Arial" w:cs="Arial"/>
                <w:color w:val="000000"/>
              </w:rPr>
            </w:pPr>
            <w:r w:rsidRPr="009668D3">
              <w:rPr>
                <w:rStyle w:val="main"/>
                <w:rFonts w:ascii="Arial" w:hAnsi="Arial" w:cs="Arial"/>
              </w:rPr>
              <w:t>Understanding of the implications of the Code of Practice for Special Educational Needs for teaching and learning</w:t>
            </w:r>
          </w:p>
          <w:p w:rsidR="00BF73E5" w:rsidRPr="009668D3" w:rsidRDefault="00BF73E5" w:rsidP="00892D7B">
            <w:pPr>
              <w:pStyle w:val="Heade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277"/>
        </w:trPr>
        <w:tc>
          <w:tcPr>
            <w:tcW w:w="8364"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LEADERSHIP</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95"/>
        </w:trPr>
        <w:tc>
          <w:tcPr>
            <w:tcW w:w="8364" w:type="dxa"/>
          </w:tcPr>
          <w:p w:rsidR="00BF73E5" w:rsidRPr="009668D3" w:rsidRDefault="00BF73E5" w:rsidP="00892D7B">
            <w:pPr>
              <w:pStyle w:val="Header"/>
              <w:rPr>
                <w:rStyle w:val="main"/>
                <w:rFonts w:ascii="Arial" w:hAnsi="Arial" w:cs="Arial"/>
              </w:rPr>
            </w:pPr>
            <w:r w:rsidRPr="009668D3">
              <w:rPr>
                <w:rFonts w:ascii="Arial" w:hAnsi="Arial" w:cs="Arial"/>
              </w:rPr>
              <w:t xml:space="preserve">As the lead professional in the classroom show an </w:t>
            </w:r>
            <w:r w:rsidRPr="009668D3">
              <w:rPr>
                <w:rStyle w:val="main"/>
                <w:rFonts w:ascii="Arial" w:hAnsi="Arial" w:cs="Arial"/>
              </w:rPr>
              <w:t>ability to advise and support other staff</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pStyle w:val="Header"/>
              <w:rPr>
                <w:rStyle w:val="main"/>
                <w:rFonts w:ascii="Arial" w:hAnsi="Arial" w:cs="Arial"/>
              </w:rPr>
            </w:pPr>
            <w:r w:rsidRPr="009668D3">
              <w:rPr>
                <w:rStyle w:val="main"/>
                <w:rFonts w:ascii="Arial" w:hAnsi="Arial" w:cs="Arial"/>
              </w:rPr>
              <w:t>Establish clear expectations and constructive working relationships in your own classroom through team working and mutual support; devolving responsibilities and delegating tasks where appropriate</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rPr>
                <w:rStyle w:val="main"/>
                <w:rFonts w:ascii="Arial" w:hAnsi="Arial" w:cs="Arial"/>
              </w:rPr>
            </w:pPr>
            <w:r w:rsidRPr="009668D3">
              <w:rPr>
                <w:rStyle w:val="main"/>
                <w:rFonts w:ascii="Arial" w:hAnsi="Arial" w:cs="Arial"/>
              </w:rPr>
              <w:t>Plan, allocate, support and evaluate work undertaken by other staff in the classroom</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95"/>
        </w:trPr>
        <w:tc>
          <w:tcPr>
            <w:tcW w:w="8364" w:type="dxa"/>
          </w:tcPr>
          <w:p w:rsidR="00BF73E5" w:rsidRPr="009668D3" w:rsidRDefault="00BF73E5" w:rsidP="00892D7B">
            <w:pPr>
              <w:rPr>
                <w:rStyle w:val="main"/>
                <w:rFonts w:ascii="Arial" w:hAnsi="Arial" w:cs="Arial"/>
              </w:rPr>
            </w:pPr>
            <w:r w:rsidRPr="009668D3">
              <w:rPr>
                <w:rStyle w:val="main"/>
                <w:rFonts w:ascii="Arial" w:hAnsi="Arial" w:cs="Arial"/>
              </w:rPr>
              <w:t>Lead professional development through example and support</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Pr="009668D3" w:rsidRDefault="00BF73E5" w:rsidP="00BF73E5">
      <w:pPr>
        <w:jc w:val="both"/>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300"/>
        </w:trPr>
        <w:tc>
          <w:tcPr>
            <w:tcW w:w="8364"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OTHER CONDITIONS</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226"/>
        </w:trPr>
        <w:tc>
          <w:tcPr>
            <w:tcW w:w="8364" w:type="dxa"/>
          </w:tcPr>
          <w:p w:rsidR="00BF73E5" w:rsidRPr="009668D3" w:rsidRDefault="00BF73E5" w:rsidP="00892D7B">
            <w:pPr>
              <w:pStyle w:val="Heading5"/>
              <w:rPr>
                <w:rFonts w:cs="Arial"/>
                <w:b/>
                <w:color w:val="000000"/>
              </w:rPr>
            </w:pPr>
            <w:r w:rsidRPr="009668D3">
              <w:rPr>
                <w:rFonts w:cs="Arial"/>
                <w:b/>
                <w:color w:val="000000"/>
              </w:rPr>
              <w:t>Registered with Teaching Agency</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Pr>
                <w:rFonts w:ascii="Arial" w:hAnsi="Arial" w:cs="Arial"/>
              </w:rPr>
              <w:t>*</w:t>
            </w:r>
          </w:p>
        </w:tc>
        <w:tc>
          <w:tcPr>
            <w:tcW w:w="709" w:type="dxa"/>
          </w:tcPr>
          <w:p w:rsidR="00BF73E5" w:rsidRPr="009668D3" w:rsidRDefault="00BF73E5" w:rsidP="00892D7B">
            <w:pPr>
              <w:jc w:val="center"/>
              <w:rPr>
                <w:rFonts w:ascii="Arial" w:hAnsi="Arial" w:cs="Arial"/>
              </w:rPr>
            </w:pPr>
          </w:p>
        </w:tc>
      </w:tr>
    </w:tbl>
    <w:p w:rsidR="00BF73E5" w:rsidRPr="009668D3" w:rsidRDefault="00BF73E5" w:rsidP="00BF73E5">
      <w:pPr>
        <w:jc w:val="right"/>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tblGrid>
      <w:tr w:rsidR="00BF73E5" w:rsidRPr="009668D3" w:rsidTr="00892D7B">
        <w:trPr>
          <w:cantSplit/>
          <w:trHeight w:val="300"/>
        </w:trPr>
        <w:tc>
          <w:tcPr>
            <w:tcW w:w="8364" w:type="dxa"/>
            <w:shd w:val="clear" w:color="auto" w:fill="C0C0C0"/>
            <w:vAlign w:val="center"/>
          </w:tcPr>
          <w:p w:rsidR="00BF73E5" w:rsidRPr="009668D3" w:rsidRDefault="00BF73E5" w:rsidP="00892D7B">
            <w:pPr>
              <w:jc w:val="center"/>
              <w:rPr>
                <w:rFonts w:ascii="Arial" w:hAnsi="Arial" w:cs="Arial"/>
              </w:rPr>
            </w:pPr>
            <w:r>
              <w:rPr>
                <w:rFonts w:ascii="Arial" w:hAnsi="Arial" w:cs="Arial"/>
              </w:rPr>
              <w:t>DISPOSITION AND ATTITUDE</w:t>
            </w:r>
          </w:p>
        </w:tc>
        <w:tc>
          <w:tcPr>
            <w:tcW w:w="850" w:type="dxa"/>
            <w:shd w:val="clear" w:color="auto" w:fill="C0C0C0"/>
            <w:vAlign w:val="center"/>
          </w:tcPr>
          <w:p w:rsidR="00BF73E5" w:rsidRPr="009668D3" w:rsidRDefault="00BF73E5" w:rsidP="00892D7B">
            <w:pPr>
              <w:jc w:val="center"/>
              <w:rPr>
                <w:rFonts w:ascii="Arial" w:hAnsi="Arial" w:cs="Arial"/>
              </w:rPr>
            </w:pPr>
            <w:proofErr w:type="spellStart"/>
            <w:r w:rsidRPr="009668D3">
              <w:rPr>
                <w:rFonts w:ascii="Arial" w:hAnsi="Arial" w:cs="Arial"/>
              </w:rPr>
              <w:t>Ess</w:t>
            </w:r>
            <w:proofErr w:type="spellEnd"/>
          </w:p>
        </w:tc>
        <w:tc>
          <w:tcPr>
            <w:tcW w:w="709" w:type="dxa"/>
            <w:shd w:val="clear" w:color="auto" w:fill="C0C0C0"/>
            <w:vAlign w:val="center"/>
          </w:tcPr>
          <w:p w:rsidR="00BF73E5" w:rsidRPr="009668D3" w:rsidRDefault="00BF73E5" w:rsidP="00892D7B">
            <w:pPr>
              <w:jc w:val="center"/>
              <w:rPr>
                <w:rFonts w:ascii="Arial" w:hAnsi="Arial" w:cs="Arial"/>
              </w:rPr>
            </w:pPr>
            <w:r w:rsidRPr="009668D3">
              <w:rPr>
                <w:rFonts w:ascii="Arial" w:hAnsi="Arial" w:cs="Arial"/>
              </w:rPr>
              <w:t>Des</w:t>
            </w:r>
          </w:p>
        </w:tc>
      </w:tr>
      <w:tr w:rsidR="00BF73E5" w:rsidRPr="009668D3" w:rsidTr="00892D7B">
        <w:trPr>
          <w:cantSplit/>
          <w:trHeight w:val="226"/>
        </w:trPr>
        <w:tc>
          <w:tcPr>
            <w:tcW w:w="8364"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Positive and optimistic attitude towards School Improvement and Inclusion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Pr="009668D3" w:rsidRDefault="00BF73E5" w:rsidP="00892D7B">
            <w:pPr>
              <w:pStyle w:val="Header"/>
              <w:rPr>
                <w:rFonts w:ascii="Arial" w:hAnsi="Arial" w:cs="Arial"/>
                <w:color w:val="000000"/>
              </w:rPr>
            </w:pPr>
            <w:r w:rsidRPr="009668D3">
              <w:rPr>
                <w:rFonts w:ascii="Arial" w:hAnsi="Arial" w:cs="Arial"/>
                <w:color w:val="000000"/>
              </w:rPr>
              <w:t xml:space="preserve">Open-minded and receptive to new ideas, approaches and challenges </w:t>
            </w:r>
          </w:p>
          <w:p w:rsidR="00BF73E5" w:rsidRPr="009668D3" w:rsidRDefault="00BF73E5" w:rsidP="00892D7B">
            <w:pPr>
              <w:pStyle w:val="TOAHeading"/>
              <w:tabs>
                <w:tab w:val="clear" w:pos="9000"/>
                <w:tab w:val="clear" w:pos="9360"/>
              </w:tabs>
              <w:suppressAutoHyphens w:val="0"/>
              <w:rPr>
                <w:rFonts w:ascii="Arial" w:hAnsi="Arial" w:cs="Arial"/>
                <w:szCs w:val="24"/>
                <w:lang w:val="en-GB"/>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Default="00BF73E5" w:rsidP="00892D7B">
            <w:pPr>
              <w:rPr>
                <w:rFonts w:ascii="Arial" w:hAnsi="Arial" w:cs="Arial"/>
                <w:color w:val="000000"/>
              </w:rPr>
            </w:pPr>
            <w:r w:rsidRPr="009668D3">
              <w:rPr>
                <w:rFonts w:ascii="Arial" w:hAnsi="Arial" w:cs="Arial"/>
                <w:color w:val="000000"/>
              </w:rPr>
              <w:t>Places high priority on effective team working and works easily and comfortably in a team environment</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r w:rsidRPr="009668D3">
              <w:rPr>
                <w:rFonts w:ascii="Arial" w:hAnsi="Arial" w:cs="Arial"/>
              </w:rPr>
              <w:t>*</w:t>
            </w:r>
          </w:p>
        </w:tc>
        <w:tc>
          <w:tcPr>
            <w:tcW w:w="709" w:type="dxa"/>
          </w:tcPr>
          <w:p w:rsidR="00BF73E5" w:rsidRPr="009668D3" w:rsidRDefault="00BF73E5" w:rsidP="00892D7B">
            <w:pPr>
              <w:jc w:val="center"/>
              <w:rPr>
                <w:rFonts w:ascii="Arial" w:hAnsi="Arial" w:cs="Arial"/>
              </w:rPr>
            </w:pPr>
          </w:p>
        </w:tc>
      </w:tr>
      <w:tr w:rsidR="00BF73E5" w:rsidRPr="009668D3" w:rsidTr="00892D7B">
        <w:trPr>
          <w:cantSplit/>
          <w:trHeight w:val="226"/>
        </w:trPr>
        <w:tc>
          <w:tcPr>
            <w:tcW w:w="8364"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t xml:space="preserve">Commitment to an involvement in extra-curricular activities.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r w:rsidR="00BF73E5" w:rsidRPr="009668D3" w:rsidTr="00892D7B">
        <w:trPr>
          <w:cantSplit/>
          <w:trHeight w:val="226"/>
        </w:trPr>
        <w:tc>
          <w:tcPr>
            <w:tcW w:w="8364" w:type="dxa"/>
          </w:tcPr>
          <w:p w:rsidR="00BF73E5" w:rsidRPr="009668D3" w:rsidRDefault="00BF73E5" w:rsidP="00892D7B">
            <w:pPr>
              <w:autoSpaceDE w:val="0"/>
              <w:autoSpaceDN w:val="0"/>
              <w:adjustRightInd w:val="0"/>
              <w:rPr>
                <w:rFonts w:ascii="Arial" w:hAnsi="Arial" w:cs="Arial"/>
                <w:lang w:val="en-US"/>
              </w:rPr>
            </w:pPr>
            <w:r w:rsidRPr="009668D3">
              <w:rPr>
                <w:rFonts w:ascii="Arial" w:hAnsi="Arial" w:cs="Arial"/>
                <w:lang w:val="en-US"/>
              </w:rPr>
              <w:lastRenderedPageBreak/>
              <w:t xml:space="preserve">Evidence of sharing in and contributing to the corporate life of the school. </w:t>
            </w:r>
          </w:p>
          <w:p w:rsidR="00BF73E5" w:rsidRPr="009668D3" w:rsidRDefault="00BF73E5" w:rsidP="00892D7B">
            <w:pPr>
              <w:rPr>
                <w:rFonts w:ascii="Arial" w:hAnsi="Arial" w:cs="Arial"/>
              </w:rPr>
            </w:pPr>
          </w:p>
        </w:tc>
        <w:tc>
          <w:tcPr>
            <w:tcW w:w="850" w:type="dxa"/>
          </w:tcPr>
          <w:p w:rsidR="00BF73E5" w:rsidRPr="009668D3" w:rsidRDefault="00BF73E5" w:rsidP="00892D7B">
            <w:pPr>
              <w:jc w:val="center"/>
              <w:rPr>
                <w:rFonts w:ascii="Arial" w:hAnsi="Arial" w:cs="Arial"/>
              </w:rPr>
            </w:pPr>
          </w:p>
        </w:tc>
        <w:tc>
          <w:tcPr>
            <w:tcW w:w="709" w:type="dxa"/>
          </w:tcPr>
          <w:p w:rsidR="00BF73E5" w:rsidRPr="009668D3" w:rsidRDefault="00BF73E5" w:rsidP="00892D7B">
            <w:pPr>
              <w:jc w:val="center"/>
              <w:rPr>
                <w:rFonts w:ascii="Arial" w:hAnsi="Arial" w:cs="Arial"/>
              </w:rPr>
            </w:pPr>
            <w:r w:rsidRPr="009668D3">
              <w:rPr>
                <w:rFonts w:ascii="Arial" w:hAnsi="Arial" w:cs="Arial"/>
              </w:rPr>
              <w:t>*</w:t>
            </w:r>
          </w:p>
        </w:tc>
      </w:tr>
    </w:tbl>
    <w:p w:rsidR="00BF73E5" w:rsidRDefault="00BF73E5" w:rsidP="00BF73E5">
      <w:pPr>
        <w:rPr>
          <w:rFonts w:ascii="Arial" w:hAnsi="Arial"/>
        </w:rPr>
      </w:pPr>
    </w:p>
    <w:p w:rsidR="00BF73E5" w:rsidRDefault="00BF73E5" w:rsidP="00BF73E5">
      <w:pPr>
        <w:jc w:val="right"/>
        <w:rPr>
          <w:rFonts w:ascii="Arial" w:hAnsi="Arial"/>
        </w:rPr>
      </w:pPr>
    </w:p>
    <w:p w:rsidR="00BF73E5" w:rsidRPr="00853EBF" w:rsidRDefault="00BF73E5" w:rsidP="008F6EEF">
      <w:pPr>
        <w:autoSpaceDE w:val="0"/>
        <w:autoSpaceDN w:val="0"/>
        <w:adjustRightInd w:val="0"/>
        <w:rPr>
          <w:rFonts w:asciiTheme="minorHAnsi" w:eastAsiaTheme="minorHAnsi" w:hAnsiTheme="minorHAnsi" w:cstheme="minorHAnsi"/>
          <w:sz w:val="22"/>
          <w:szCs w:val="22"/>
          <w:lang w:eastAsia="en-US"/>
        </w:rPr>
      </w:pPr>
    </w:p>
    <w:sectPr w:rsidR="00BF73E5" w:rsidRPr="00853EBF" w:rsidSect="00BF73E5">
      <w:headerReference w:type="default" r:id="rId12"/>
      <w:pgSz w:w="11910" w:h="16850"/>
      <w:pgMar w:top="1440" w:right="1008" w:bottom="1440" w:left="1008" w:header="0"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392" w:rsidRDefault="00AE4392" w:rsidP="0011627F">
      <w:r>
        <w:separator/>
      </w:r>
    </w:p>
  </w:endnote>
  <w:endnote w:type="continuationSeparator" w:id="0">
    <w:p w:rsidR="00AE4392" w:rsidRDefault="00AE4392" w:rsidP="0011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392" w:rsidRDefault="00AE4392" w:rsidP="0011627F">
      <w:r>
        <w:separator/>
      </w:r>
    </w:p>
  </w:footnote>
  <w:footnote w:type="continuationSeparator" w:id="0">
    <w:p w:rsidR="00AE4392" w:rsidRDefault="00AE4392" w:rsidP="00116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88" w:rsidRDefault="00B65388">
    <w:pPr>
      <w:pStyle w:val="Header"/>
    </w:pPr>
    <w:r>
      <w:rPr>
        <w:noProof/>
      </w:rPr>
      <w:drawing>
        <wp:anchor distT="0" distB="0" distL="114300" distR="114300" simplePos="0" relativeHeight="251661312" behindDoc="0" locked="1" layoutInCell="0" allowOverlap="0" wp14:anchorId="1408348B" wp14:editId="19D485F9">
          <wp:simplePos x="0" y="0"/>
          <wp:positionH relativeFrom="page">
            <wp:posOffset>-19050</wp:posOffset>
          </wp:positionH>
          <wp:positionV relativeFrom="page">
            <wp:posOffset>0</wp:posOffset>
          </wp:positionV>
          <wp:extent cx="7581900" cy="247650"/>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388" w:rsidRDefault="00B65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68E"/>
    <w:multiLevelType w:val="hybridMultilevel"/>
    <w:tmpl w:val="D422A972"/>
    <w:lvl w:ilvl="0" w:tplc="D6C86BEE">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2DC4F6A"/>
    <w:multiLevelType w:val="hybridMultilevel"/>
    <w:tmpl w:val="C4FC8380"/>
    <w:lvl w:ilvl="0" w:tplc="2AD48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16DDD"/>
    <w:multiLevelType w:val="hybridMultilevel"/>
    <w:tmpl w:val="02B05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26070"/>
    <w:multiLevelType w:val="hybridMultilevel"/>
    <w:tmpl w:val="EA484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22760F"/>
    <w:multiLevelType w:val="hybridMultilevel"/>
    <w:tmpl w:val="E196F522"/>
    <w:lvl w:ilvl="0" w:tplc="2AD48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26F48"/>
    <w:multiLevelType w:val="hybridMultilevel"/>
    <w:tmpl w:val="F0B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970CF"/>
    <w:multiLevelType w:val="hybridMultilevel"/>
    <w:tmpl w:val="FA2AA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C2679C"/>
    <w:multiLevelType w:val="hybridMultilevel"/>
    <w:tmpl w:val="3B301C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209189A"/>
    <w:multiLevelType w:val="hybridMultilevel"/>
    <w:tmpl w:val="F9DA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810B8"/>
    <w:multiLevelType w:val="hybridMultilevel"/>
    <w:tmpl w:val="516E5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FD097C"/>
    <w:multiLevelType w:val="hybridMultilevel"/>
    <w:tmpl w:val="1D82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B028D"/>
    <w:multiLevelType w:val="hybridMultilevel"/>
    <w:tmpl w:val="F094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25EAF"/>
    <w:multiLevelType w:val="hybridMultilevel"/>
    <w:tmpl w:val="3528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06939"/>
    <w:multiLevelType w:val="hybridMultilevel"/>
    <w:tmpl w:val="F75C3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904DF5"/>
    <w:multiLevelType w:val="hybridMultilevel"/>
    <w:tmpl w:val="DF64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E1ADC"/>
    <w:multiLevelType w:val="hybridMultilevel"/>
    <w:tmpl w:val="06AC6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105730"/>
    <w:multiLevelType w:val="hybridMultilevel"/>
    <w:tmpl w:val="2FA2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3832C3"/>
    <w:multiLevelType w:val="hybridMultilevel"/>
    <w:tmpl w:val="352EA8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6C0489"/>
    <w:multiLevelType w:val="hybridMultilevel"/>
    <w:tmpl w:val="57F0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C76164"/>
    <w:multiLevelType w:val="hybridMultilevel"/>
    <w:tmpl w:val="135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84052C"/>
    <w:multiLevelType w:val="hybridMultilevel"/>
    <w:tmpl w:val="56F2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10230"/>
    <w:multiLevelType w:val="hybridMultilevel"/>
    <w:tmpl w:val="3BD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49683A"/>
    <w:multiLevelType w:val="hybridMultilevel"/>
    <w:tmpl w:val="67B2A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244D87"/>
    <w:multiLevelType w:val="hybridMultilevel"/>
    <w:tmpl w:val="172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995123"/>
    <w:multiLevelType w:val="hybridMultilevel"/>
    <w:tmpl w:val="CD9A067C"/>
    <w:lvl w:ilvl="0" w:tplc="2AD48D1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5F87170"/>
    <w:multiLevelType w:val="hybridMultilevel"/>
    <w:tmpl w:val="63FE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B57B33"/>
    <w:multiLevelType w:val="hybridMultilevel"/>
    <w:tmpl w:val="A1920D90"/>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33" w15:restartNumberingAfterBreak="0">
    <w:nsid w:val="4ED80C69"/>
    <w:multiLevelType w:val="hybridMultilevel"/>
    <w:tmpl w:val="7C6012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4F250DAC"/>
    <w:multiLevelType w:val="hybridMultilevel"/>
    <w:tmpl w:val="78DE4BB0"/>
    <w:lvl w:ilvl="0" w:tplc="2AD48D1E">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09F305E"/>
    <w:multiLevelType w:val="hybridMultilevel"/>
    <w:tmpl w:val="096E0B02"/>
    <w:lvl w:ilvl="0" w:tplc="2AD48D1E">
      <w:numFmt w:val="bullet"/>
      <w:lvlText w:val="-"/>
      <w:lvlJc w:val="left"/>
      <w:pPr>
        <w:ind w:left="720" w:hanging="360"/>
      </w:pPr>
      <w:rPr>
        <w:rFonts w:ascii="Calibri" w:eastAsiaTheme="minorHAnsi" w:hAnsi="Calibri" w:cs="Calibri" w:hint="default"/>
      </w:rPr>
    </w:lvl>
    <w:lvl w:ilvl="1" w:tplc="B01A69F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53365"/>
    <w:multiLevelType w:val="hybridMultilevel"/>
    <w:tmpl w:val="F49A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47479B"/>
    <w:multiLevelType w:val="hybridMultilevel"/>
    <w:tmpl w:val="86A6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C53805"/>
    <w:multiLevelType w:val="hybridMultilevel"/>
    <w:tmpl w:val="B62A0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F56E8A"/>
    <w:multiLevelType w:val="hybridMultilevel"/>
    <w:tmpl w:val="0696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E94860"/>
    <w:multiLevelType w:val="hybridMultilevel"/>
    <w:tmpl w:val="C366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541F1"/>
    <w:multiLevelType w:val="hybridMultilevel"/>
    <w:tmpl w:val="D2C44F3C"/>
    <w:lvl w:ilvl="0" w:tplc="2AD48D1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6F927383"/>
    <w:multiLevelType w:val="hybridMultilevel"/>
    <w:tmpl w:val="8742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AF755D"/>
    <w:multiLevelType w:val="hybridMultilevel"/>
    <w:tmpl w:val="6E8ED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B60FF5"/>
    <w:multiLevelType w:val="hybridMultilevel"/>
    <w:tmpl w:val="BEF0966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9" w15:restartNumberingAfterBreak="0">
    <w:nsid w:val="7DB71A20"/>
    <w:multiLevelType w:val="hybridMultilevel"/>
    <w:tmpl w:val="E816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2"/>
  </w:num>
  <w:num w:numId="5">
    <w:abstractNumId w:val="48"/>
  </w:num>
  <w:num w:numId="6">
    <w:abstractNumId w:val="32"/>
  </w:num>
  <w:num w:numId="7">
    <w:abstractNumId w:val="41"/>
  </w:num>
  <w:num w:numId="8">
    <w:abstractNumId w:val="14"/>
  </w:num>
  <w:num w:numId="9">
    <w:abstractNumId w:val="23"/>
  </w:num>
  <w:num w:numId="10">
    <w:abstractNumId w:val="7"/>
  </w:num>
  <w:num w:numId="11">
    <w:abstractNumId w:val="4"/>
  </w:num>
  <w:num w:numId="12">
    <w:abstractNumId w:val="25"/>
  </w:num>
  <w:num w:numId="13">
    <w:abstractNumId w:val="20"/>
  </w:num>
  <w:num w:numId="14">
    <w:abstractNumId w:val="18"/>
  </w:num>
  <w:num w:numId="15">
    <w:abstractNumId w:val="10"/>
  </w:num>
  <w:num w:numId="16">
    <w:abstractNumId w:val="13"/>
  </w:num>
  <w:num w:numId="17">
    <w:abstractNumId w:val="19"/>
  </w:num>
  <w:num w:numId="18">
    <w:abstractNumId w:val="35"/>
  </w:num>
  <w:num w:numId="19">
    <w:abstractNumId w:val="1"/>
  </w:num>
  <w:num w:numId="20">
    <w:abstractNumId w:val="5"/>
  </w:num>
  <w:num w:numId="21">
    <w:abstractNumId w:val="29"/>
  </w:num>
  <w:num w:numId="22">
    <w:abstractNumId w:val="45"/>
  </w:num>
  <w:num w:numId="23">
    <w:abstractNumId w:val="34"/>
  </w:num>
  <w:num w:numId="24">
    <w:abstractNumId w:val="8"/>
  </w:num>
  <w:num w:numId="25">
    <w:abstractNumId w:val="21"/>
  </w:num>
  <w:num w:numId="26">
    <w:abstractNumId w:val="33"/>
  </w:num>
  <w:num w:numId="27">
    <w:abstractNumId w:val="30"/>
  </w:num>
  <w:num w:numId="28">
    <w:abstractNumId w:val="42"/>
  </w:num>
  <w:num w:numId="29">
    <w:abstractNumId w:val="15"/>
  </w:num>
  <w:num w:numId="30">
    <w:abstractNumId w:val="24"/>
  </w:num>
  <w:num w:numId="31">
    <w:abstractNumId w:val="28"/>
  </w:num>
  <w:num w:numId="32">
    <w:abstractNumId w:val="40"/>
  </w:num>
  <w:num w:numId="33">
    <w:abstractNumId w:val="16"/>
  </w:num>
  <w:num w:numId="34">
    <w:abstractNumId w:val="17"/>
  </w:num>
  <w:num w:numId="35">
    <w:abstractNumId w:val="36"/>
  </w:num>
  <w:num w:numId="36">
    <w:abstractNumId w:val="3"/>
  </w:num>
  <w:num w:numId="37">
    <w:abstractNumId w:val="39"/>
  </w:num>
  <w:num w:numId="38">
    <w:abstractNumId w:val="22"/>
  </w:num>
  <w:num w:numId="39">
    <w:abstractNumId w:val="43"/>
  </w:num>
  <w:num w:numId="40">
    <w:abstractNumId w:val="38"/>
  </w:num>
  <w:num w:numId="41">
    <w:abstractNumId w:val="26"/>
  </w:num>
  <w:num w:numId="42">
    <w:abstractNumId w:val="47"/>
  </w:num>
  <w:num w:numId="43">
    <w:abstractNumId w:val="31"/>
  </w:num>
  <w:num w:numId="44">
    <w:abstractNumId w:val="6"/>
  </w:num>
  <w:num w:numId="45">
    <w:abstractNumId w:val="46"/>
  </w:num>
  <w:num w:numId="46">
    <w:abstractNumId w:val="44"/>
  </w:num>
  <w:num w:numId="47">
    <w:abstractNumId w:val="9"/>
  </w:num>
  <w:num w:numId="48">
    <w:abstractNumId w:val="27"/>
  </w:num>
  <w:num w:numId="49">
    <w:abstractNumId w:val="4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7F"/>
    <w:rsid w:val="00035C5D"/>
    <w:rsid w:val="000375EC"/>
    <w:rsid w:val="00073E9A"/>
    <w:rsid w:val="000A40E3"/>
    <w:rsid w:val="000E409B"/>
    <w:rsid w:val="000F4ADA"/>
    <w:rsid w:val="0011627F"/>
    <w:rsid w:val="001C071B"/>
    <w:rsid w:val="002D49E2"/>
    <w:rsid w:val="002E3E11"/>
    <w:rsid w:val="0031654F"/>
    <w:rsid w:val="003350E5"/>
    <w:rsid w:val="00363694"/>
    <w:rsid w:val="003B1A9D"/>
    <w:rsid w:val="003D1898"/>
    <w:rsid w:val="00411C93"/>
    <w:rsid w:val="00416D9C"/>
    <w:rsid w:val="004338A5"/>
    <w:rsid w:val="004372FE"/>
    <w:rsid w:val="004E0E2B"/>
    <w:rsid w:val="00557FFD"/>
    <w:rsid w:val="00567C8F"/>
    <w:rsid w:val="00583FDD"/>
    <w:rsid w:val="005A0EFE"/>
    <w:rsid w:val="006276CA"/>
    <w:rsid w:val="00632970"/>
    <w:rsid w:val="006F14DB"/>
    <w:rsid w:val="006F779D"/>
    <w:rsid w:val="00780D4D"/>
    <w:rsid w:val="0078601D"/>
    <w:rsid w:val="007C4077"/>
    <w:rsid w:val="007D3D9C"/>
    <w:rsid w:val="008028E1"/>
    <w:rsid w:val="00810AB9"/>
    <w:rsid w:val="00822642"/>
    <w:rsid w:val="00836FCB"/>
    <w:rsid w:val="00853D86"/>
    <w:rsid w:val="00853EBF"/>
    <w:rsid w:val="008A42C3"/>
    <w:rsid w:val="008E0A48"/>
    <w:rsid w:val="008F6EEF"/>
    <w:rsid w:val="009308D8"/>
    <w:rsid w:val="00946239"/>
    <w:rsid w:val="009513E0"/>
    <w:rsid w:val="00992A1A"/>
    <w:rsid w:val="00993762"/>
    <w:rsid w:val="009A21A7"/>
    <w:rsid w:val="00A41018"/>
    <w:rsid w:val="00A61CFF"/>
    <w:rsid w:val="00A6431B"/>
    <w:rsid w:val="00A6453B"/>
    <w:rsid w:val="00A7251D"/>
    <w:rsid w:val="00AD7559"/>
    <w:rsid w:val="00AE4392"/>
    <w:rsid w:val="00AE4D4D"/>
    <w:rsid w:val="00AF0171"/>
    <w:rsid w:val="00B65388"/>
    <w:rsid w:val="00B700B6"/>
    <w:rsid w:val="00B72C2F"/>
    <w:rsid w:val="00BA473B"/>
    <w:rsid w:val="00BE3A6E"/>
    <w:rsid w:val="00BF09B9"/>
    <w:rsid w:val="00BF73E5"/>
    <w:rsid w:val="00C11EE1"/>
    <w:rsid w:val="00C24496"/>
    <w:rsid w:val="00C360D5"/>
    <w:rsid w:val="00CB216E"/>
    <w:rsid w:val="00CC336B"/>
    <w:rsid w:val="00CC766B"/>
    <w:rsid w:val="00D70028"/>
    <w:rsid w:val="00E47BFB"/>
    <w:rsid w:val="00E665DD"/>
    <w:rsid w:val="00E82D8F"/>
    <w:rsid w:val="00ED2B3D"/>
    <w:rsid w:val="00EF3448"/>
    <w:rsid w:val="00F262A4"/>
    <w:rsid w:val="00F673D5"/>
    <w:rsid w:val="00F70C44"/>
    <w:rsid w:val="00F86F3C"/>
    <w:rsid w:val="00FA0959"/>
    <w:rsid w:val="00FC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80F560A-5B8F-4051-B780-09A663E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3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F86F3C"/>
    <w:pPr>
      <w:widowControl w:val="0"/>
      <w:autoSpaceDE w:val="0"/>
      <w:autoSpaceDN w:val="0"/>
      <w:ind w:left="487"/>
      <w:outlineLvl w:val="0"/>
    </w:pPr>
    <w:rPr>
      <w:rFonts w:ascii="Arial" w:eastAsia="Arial" w:hAnsi="Arial" w:cs="Arial"/>
      <w:b/>
      <w:bCs/>
      <w:lang w:val="en-US" w:eastAsia="en-US"/>
    </w:rPr>
  </w:style>
  <w:style w:type="paragraph" w:styleId="Heading2">
    <w:name w:val="heading 2"/>
    <w:basedOn w:val="Normal"/>
    <w:next w:val="Normal"/>
    <w:link w:val="Heading2Char"/>
    <w:uiPriority w:val="9"/>
    <w:semiHidden/>
    <w:unhideWhenUsed/>
    <w:qFormat/>
    <w:rsid w:val="008F6E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6EE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F73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6EE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627F"/>
    <w:pPr>
      <w:tabs>
        <w:tab w:val="center" w:pos="4513"/>
        <w:tab w:val="right" w:pos="9026"/>
      </w:tabs>
    </w:pPr>
  </w:style>
  <w:style w:type="character" w:customStyle="1" w:styleId="HeaderChar">
    <w:name w:val="Header Char"/>
    <w:basedOn w:val="DefaultParagraphFont"/>
    <w:link w:val="Header"/>
    <w:uiPriority w:val="99"/>
    <w:rsid w:val="0011627F"/>
  </w:style>
  <w:style w:type="paragraph" w:styleId="Footer">
    <w:name w:val="footer"/>
    <w:basedOn w:val="Normal"/>
    <w:link w:val="FooterChar"/>
    <w:uiPriority w:val="99"/>
    <w:unhideWhenUsed/>
    <w:rsid w:val="0011627F"/>
    <w:pPr>
      <w:tabs>
        <w:tab w:val="center" w:pos="4513"/>
        <w:tab w:val="right" w:pos="9026"/>
      </w:tabs>
    </w:pPr>
  </w:style>
  <w:style w:type="character" w:customStyle="1" w:styleId="FooterChar">
    <w:name w:val="Footer Char"/>
    <w:basedOn w:val="DefaultParagraphFont"/>
    <w:link w:val="Footer"/>
    <w:uiPriority w:val="99"/>
    <w:rsid w:val="0011627F"/>
  </w:style>
  <w:style w:type="paragraph" w:styleId="BalloonText">
    <w:name w:val="Balloon Text"/>
    <w:basedOn w:val="Normal"/>
    <w:link w:val="BalloonTextChar"/>
    <w:uiPriority w:val="99"/>
    <w:semiHidden/>
    <w:unhideWhenUsed/>
    <w:rsid w:val="0011627F"/>
    <w:rPr>
      <w:rFonts w:ascii="Tahoma" w:hAnsi="Tahoma" w:cs="Tahoma"/>
      <w:sz w:val="16"/>
      <w:szCs w:val="16"/>
    </w:rPr>
  </w:style>
  <w:style w:type="character" w:customStyle="1" w:styleId="BalloonTextChar">
    <w:name w:val="Balloon Text Char"/>
    <w:basedOn w:val="DefaultParagraphFont"/>
    <w:link w:val="BalloonText"/>
    <w:uiPriority w:val="99"/>
    <w:semiHidden/>
    <w:rsid w:val="0011627F"/>
    <w:rPr>
      <w:rFonts w:ascii="Tahoma" w:hAnsi="Tahoma" w:cs="Tahoma"/>
      <w:sz w:val="16"/>
      <w:szCs w:val="16"/>
    </w:rPr>
  </w:style>
  <w:style w:type="paragraph" w:styleId="ListParagraph">
    <w:name w:val="List Paragraph"/>
    <w:basedOn w:val="Normal"/>
    <w:uiPriority w:val="34"/>
    <w:qFormat/>
    <w:rsid w:val="00632970"/>
    <w:pPr>
      <w:ind w:left="720"/>
    </w:pPr>
  </w:style>
  <w:style w:type="paragraph" w:customStyle="1" w:styleId="Hangingindent">
    <w:name w:val="Hanging indent"/>
    <w:basedOn w:val="Normal"/>
    <w:rsid w:val="00ED2B3D"/>
    <w:pPr>
      <w:tabs>
        <w:tab w:val="left" w:pos="1440"/>
        <w:tab w:val="left" w:pos="2880"/>
        <w:tab w:val="left" w:pos="4320"/>
        <w:tab w:val="left" w:pos="5760"/>
        <w:tab w:val="left" w:pos="7200"/>
        <w:tab w:val="left" w:pos="8640"/>
        <w:tab w:val="left" w:pos="10080"/>
        <w:tab w:val="left" w:pos="11520"/>
      </w:tabs>
      <w:suppressAutoHyphens/>
      <w:overflowPunct w:val="0"/>
      <w:autoSpaceDE w:val="0"/>
      <w:autoSpaceDN w:val="0"/>
      <w:adjustRightInd w:val="0"/>
      <w:spacing w:line="264" w:lineRule="auto"/>
      <w:ind w:left="1440" w:hanging="480"/>
      <w:textAlignment w:val="baseline"/>
    </w:pPr>
    <w:rPr>
      <w:rFonts w:ascii="Times" w:hAnsi="Times"/>
      <w:szCs w:val="20"/>
    </w:rPr>
  </w:style>
  <w:style w:type="character" w:styleId="Hyperlink">
    <w:name w:val="Hyperlink"/>
    <w:rsid w:val="00ED2B3D"/>
    <w:rPr>
      <w:b/>
      <w:bCs/>
      <w:strike w:val="0"/>
      <w:dstrike w:val="0"/>
      <w:color w:val="50777A"/>
      <w:sz w:val="16"/>
      <w:szCs w:val="16"/>
      <w:u w:val="none"/>
      <w:effect w:val="none"/>
    </w:rPr>
  </w:style>
  <w:style w:type="paragraph" w:customStyle="1" w:styleId="Default">
    <w:name w:val="Default"/>
    <w:rsid w:val="00780D4D"/>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1"/>
    <w:rsid w:val="00F86F3C"/>
    <w:rPr>
      <w:rFonts w:ascii="Arial" w:eastAsia="Arial" w:hAnsi="Arial" w:cs="Arial"/>
      <w:b/>
      <w:bCs/>
      <w:sz w:val="24"/>
      <w:szCs w:val="24"/>
      <w:lang w:val="en-US"/>
    </w:rPr>
  </w:style>
  <w:style w:type="paragraph" w:styleId="BodyText">
    <w:name w:val="Body Text"/>
    <w:basedOn w:val="Normal"/>
    <w:link w:val="BodyTextChar"/>
    <w:uiPriority w:val="1"/>
    <w:qFormat/>
    <w:rsid w:val="00F86F3C"/>
    <w:pPr>
      <w:widowControl w:val="0"/>
      <w:autoSpaceDE w:val="0"/>
      <w:autoSpaceDN w:val="0"/>
      <w:ind w:hanging="360"/>
    </w:pPr>
    <w:rPr>
      <w:rFonts w:ascii="Arial" w:eastAsia="Arial" w:hAnsi="Arial" w:cs="Arial"/>
      <w:lang w:val="en-US" w:eastAsia="en-US"/>
    </w:rPr>
  </w:style>
  <w:style w:type="character" w:customStyle="1" w:styleId="BodyTextChar">
    <w:name w:val="Body Text Char"/>
    <w:basedOn w:val="DefaultParagraphFont"/>
    <w:link w:val="BodyText"/>
    <w:uiPriority w:val="1"/>
    <w:rsid w:val="00F86F3C"/>
    <w:rPr>
      <w:rFonts w:ascii="Arial" w:eastAsia="Arial" w:hAnsi="Arial" w:cs="Arial"/>
      <w:sz w:val="24"/>
      <w:szCs w:val="24"/>
      <w:lang w:val="en-US"/>
    </w:rPr>
  </w:style>
  <w:style w:type="paragraph" w:customStyle="1" w:styleId="TableParagraph">
    <w:name w:val="Table Paragraph"/>
    <w:basedOn w:val="Normal"/>
    <w:uiPriority w:val="1"/>
    <w:qFormat/>
    <w:rsid w:val="00F86F3C"/>
    <w:pPr>
      <w:widowControl w:val="0"/>
      <w:autoSpaceDE w:val="0"/>
      <w:autoSpaceDN w:val="0"/>
      <w:spacing w:line="272" w:lineRule="exact"/>
      <w:ind w:left="103"/>
    </w:pPr>
    <w:rPr>
      <w:rFonts w:ascii="Arial" w:eastAsia="Arial" w:hAnsi="Arial" w:cs="Arial"/>
      <w:sz w:val="22"/>
      <w:szCs w:val="22"/>
      <w:lang w:val="en-US" w:eastAsia="en-US"/>
    </w:rPr>
  </w:style>
  <w:style w:type="paragraph" w:styleId="NoSpacing">
    <w:name w:val="No Spacing"/>
    <w:uiPriority w:val="1"/>
    <w:qFormat/>
    <w:rsid w:val="008F6EEF"/>
    <w:pPr>
      <w:spacing w:after="0" w:line="240" w:lineRule="auto"/>
    </w:pPr>
  </w:style>
  <w:style w:type="paragraph" w:styleId="NormalWeb">
    <w:name w:val="Normal (Web)"/>
    <w:basedOn w:val="Normal"/>
    <w:uiPriority w:val="99"/>
    <w:unhideWhenUsed/>
    <w:rsid w:val="008F6EEF"/>
    <w:pPr>
      <w:spacing w:before="100" w:beforeAutospacing="1" w:after="100" w:afterAutospacing="1"/>
    </w:pPr>
  </w:style>
  <w:style w:type="character" w:customStyle="1" w:styleId="Heading2Char">
    <w:name w:val="Heading 2 Char"/>
    <w:basedOn w:val="DefaultParagraphFont"/>
    <w:link w:val="Heading2"/>
    <w:uiPriority w:val="9"/>
    <w:semiHidden/>
    <w:rsid w:val="008F6EEF"/>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8F6EEF"/>
    <w:rPr>
      <w:rFonts w:asciiTheme="majorHAnsi" w:eastAsiaTheme="majorEastAsia" w:hAnsiTheme="majorHAnsi" w:cstheme="majorBidi"/>
      <w:color w:val="243F60" w:themeColor="accent1" w:themeShade="7F"/>
      <w:sz w:val="24"/>
      <w:szCs w:val="24"/>
      <w:lang w:eastAsia="en-GB"/>
    </w:rPr>
  </w:style>
  <w:style w:type="character" w:customStyle="1" w:styleId="Heading5Char">
    <w:name w:val="Heading 5 Char"/>
    <w:basedOn w:val="DefaultParagraphFont"/>
    <w:link w:val="Heading5"/>
    <w:uiPriority w:val="9"/>
    <w:semiHidden/>
    <w:rsid w:val="008F6EEF"/>
    <w:rPr>
      <w:rFonts w:asciiTheme="majorHAnsi" w:eastAsiaTheme="majorEastAsia" w:hAnsiTheme="majorHAnsi" w:cstheme="majorBidi"/>
      <w:color w:val="365F91" w:themeColor="accent1" w:themeShade="BF"/>
      <w:sz w:val="24"/>
      <w:szCs w:val="24"/>
      <w:lang w:eastAsia="en-GB"/>
    </w:rPr>
  </w:style>
  <w:style w:type="paragraph" w:styleId="BodyText3">
    <w:name w:val="Body Text 3"/>
    <w:basedOn w:val="Normal"/>
    <w:link w:val="BodyText3Char"/>
    <w:uiPriority w:val="99"/>
    <w:semiHidden/>
    <w:unhideWhenUsed/>
    <w:rsid w:val="008F6EEF"/>
    <w:pPr>
      <w:spacing w:after="120"/>
    </w:pPr>
    <w:rPr>
      <w:sz w:val="16"/>
      <w:szCs w:val="16"/>
    </w:rPr>
  </w:style>
  <w:style w:type="character" w:customStyle="1" w:styleId="BodyText3Char">
    <w:name w:val="Body Text 3 Char"/>
    <w:basedOn w:val="DefaultParagraphFont"/>
    <w:link w:val="BodyText3"/>
    <w:uiPriority w:val="99"/>
    <w:semiHidden/>
    <w:rsid w:val="008F6EEF"/>
    <w:rPr>
      <w:rFonts w:ascii="Times New Roman" w:eastAsia="Times New Roman" w:hAnsi="Times New Roman" w:cs="Times New Roman"/>
      <w:sz w:val="16"/>
      <w:szCs w:val="16"/>
      <w:lang w:eastAsia="en-GB"/>
    </w:rPr>
  </w:style>
  <w:style w:type="character" w:customStyle="1" w:styleId="Heading4Char">
    <w:name w:val="Heading 4 Char"/>
    <w:basedOn w:val="DefaultParagraphFont"/>
    <w:link w:val="Heading4"/>
    <w:uiPriority w:val="9"/>
    <w:semiHidden/>
    <w:rsid w:val="00BF73E5"/>
    <w:rPr>
      <w:rFonts w:asciiTheme="majorHAnsi" w:eastAsiaTheme="majorEastAsia" w:hAnsiTheme="majorHAnsi" w:cstheme="majorBidi"/>
      <w:i/>
      <w:iCs/>
      <w:color w:val="365F91" w:themeColor="accent1" w:themeShade="BF"/>
      <w:sz w:val="24"/>
      <w:szCs w:val="24"/>
      <w:lang w:eastAsia="en-GB"/>
    </w:rPr>
  </w:style>
  <w:style w:type="paragraph" w:styleId="BodyTextIndent3">
    <w:name w:val="Body Text Indent 3"/>
    <w:basedOn w:val="Normal"/>
    <w:link w:val="BodyTextIndent3Char"/>
    <w:uiPriority w:val="99"/>
    <w:semiHidden/>
    <w:unhideWhenUsed/>
    <w:rsid w:val="00BF73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73E5"/>
    <w:rPr>
      <w:rFonts w:ascii="Times New Roman" w:eastAsia="Times New Roman" w:hAnsi="Times New Roman" w:cs="Times New Roman"/>
      <w:sz w:val="16"/>
      <w:szCs w:val="16"/>
      <w:lang w:eastAsia="en-GB"/>
    </w:rPr>
  </w:style>
  <w:style w:type="paragraph" w:styleId="Subtitle">
    <w:name w:val="Subtitle"/>
    <w:basedOn w:val="Normal"/>
    <w:link w:val="SubtitleChar"/>
    <w:qFormat/>
    <w:rsid w:val="00BF73E5"/>
    <w:pPr>
      <w:pBdr>
        <w:top w:val="single" w:sz="4" w:space="1" w:color="auto"/>
        <w:left w:val="single" w:sz="4" w:space="4" w:color="auto"/>
        <w:bottom w:val="single" w:sz="4" w:space="1" w:color="auto"/>
        <w:right w:val="single" w:sz="4" w:space="4" w:color="auto"/>
      </w:pBdr>
      <w:jc w:val="both"/>
    </w:pPr>
    <w:rPr>
      <w:rFonts w:ascii="Arial" w:hAnsi="Arial"/>
      <w:b/>
      <w:szCs w:val="20"/>
    </w:rPr>
  </w:style>
  <w:style w:type="character" w:customStyle="1" w:styleId="SubtitleChar">
    <w:name w:val="Subtitle Char"/>
    <w:basedOn w:val="DefaultParagraphFont"/>
    <w:link w:val="Subtitle"/>
    <w:rsid w:val="00BF73E5"/>
    <w:rPr>
      <w:rFonts w:ascii="Arial" w:eastAsia="Times New Roman" w:hAnsi="Arial" w:cs="Times New Roman"/>
      <w:b/>
      <w:sz w:val="24"/>
      <w:szCs w:val="20"/>
      <w:lang w:eastAsia="en-GB"/>
    </w:rPr>
  </w:style>
  <w:style w:type="paragraph" w:customStyle="1" w:styleId="body">
    <w:name w:val="body"/>
    <w:basedOn w:val="Normal"/>
    <w:rsid w:val="00BF73E5"/>
    <w:pPr>
      <w:jc w:val="both"/>
    </w:pPr>
    <w:rPr>
      <w:szCs w:val="20"/>
    </w:rPr>
  </w:style>
  <w:style w:type="paragraph" w:styleId="TOAHeading">
    <w:name w:val="toa heading"/>
    <w:basedOn w:val="Normal"/>
    <w:next w:val="Normal"/>
    <w:semiHidden/>
    <w:rsid w:val="00BF73E5"/>
    <w:pPr>
      <w:tabs>
        <w:tab w:val="left" w:pos="9000"/>
        <w:tab w:val="right" w:pos="9360"/>
      </w:tabs>
      <w:suppressAutoHyphens/>
    </w:pPr>
    <w:rPr>
      <w:rFonts w:ascii="Courier New" w:hAnsi="Courier New"/>
      <w:szCs w:val="20"/>
      <w:lang w:val="en-US"/>
    </w:rPr>
  </w:style>
  <w:style w:type="character" w:customStyle="1" w:styleId="main">
    <w:name w:val="main"/>
    <w:rsid w:val="00BF73E5"/>
  </w:style>
  <w:style w:type="paragraph" w:customStyle="1" w:styleId="CharCharCharChar">
    <w:name w:val="Char Char Char Char"/>
    <w:basedOn w:val="Normal"/>
    <w:rsid w:val="00D70028"/>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5840">
      <w:bodyDiv w:val="1"/>
      <w:marLeft w:val="0"/>
      <w:marRight w:val="0"/>
      <w:marTop w:val="0"/>
      <w:marBottom w:val="0"/>
      <w:divBdr>
        <w:top w:val="none" w:sz="0" w:space="0" w:color="auto"/>
        <w:left w:val="none" w:sz="0" w:space="0" w:color="auto"/>
        <w:bottom w:val="none" w:sz="0" w:space="0" w:color="auto"/>
        <w:right w:val="none" w:sz="0" w:space="0" w:color="auto"/>
      </w:divBdr>
    </w:div>
    <w:div w:id="1347556866">
      <w:bodyDiv w:val="1"/>
      <w:marLeft w:val="0"/>
      <w:marRight w:val="0"/>
      <w:marTop w:val="0"/>
      <w:marBottom w:val="0"/>
      <w:divBdr>
        <w:top w:val="none" w:sz="0" w:space="0" w:color="auto"/>
        <w:left w:val="none" w:sz="0" w:space="0" w:color="auto"/>
        <w:bottom w:val="none" w:sz="0" w:space="0" w:color="auto"/>
        <w:right w:val="none" w:sz="0" w:space="0" w:color="auto"/>
      </w:divBdr>
    </w:div>
    <w:div w:id="1390493385">
      <w:bodyDiv w:val="1"/>
      <w:marLeft w:val="0"/>
      <w:marRight w:val="0"/>
      <w:marTop w:val="0"/>
      <w:marBottom w:val="0"/>
      <w:divBdr>
        <w:top w:val="none" w:sz="0" w:space="0" w:color="auto"/>
        <w:left w:val="none" w:sz="0" w:space="0" w:color="auto"/>
        <w:bottom w:val="none" w:sz="0" w:space="0" w:color="auto"/>
        <w:right w:val="none" w:sz="0" w:space="0" w:color="auto"/>
      </w:divBdr>
    </w:div>
    <w:div w:id="15600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eldheadcarr.leeds.sch.uk/" TargetMode="External"/><Relationship Id="rId5" Type="http://schemas.openxmlformats.org/officeDocument/2006/relationships/webSettings" Target="webSettings.xml"/><Relationship Id="rId10" Type="http://schemas.openxmlformats.org/officeDocument/2006/relationships/hyperlink" Target="mailto:sbm@fieldheadcarr.leed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3BA8-0750-4570-8C25-C3D86F2B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Woodlesford Primary</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 Vargassoff</dc:creator>
  <cp:lastModifiedBy>Emma Wraighte</cp:lastModifiedBy>
  <cp:revision>6</cp:revision>
  <cp:lastPrinted>2016-12-08T10:29:00Z</cp:lastPrinted>
  <dcterms:created xsi:type="dcterms:W3CDTF">2024-03-06T10:02:00Z</dcterms:created>
  <dcterms:modified xsi:type="dcterms:W3CDTF">2024-03-06T10:35:00Z</dcterms:modified>
</cp:coreProperties>
</file>