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76D" w:rsidRPr="00A7035E" w:rsidRDefault="002F776D" w:rsidP="002F776D">
      <w:pPr>
        <w:jc w:val="center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noProof/>
          <w:szCs w:val="22"/>
        </w:rPr>
        <w:drawing>
          <wp:inline distT="0" distB="0" distL="0" distR="0">
            <wp:extent cx="927100" cy="1016000"/>
            <wp:effectExtent l="0" t="0" r="6350" b="0"/>
            <wp:docPr id="2" name="Picture 2" descr="C:\Users\Head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esktop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76D" w:rsidRPr="00B62A27" w:rsidRDefault="002F776D" w:rsidP="002F776D">
      <w:pPr>
        <w:jc w:val="center"/>
        <w:rPr>
          <w:rFonts w:ascii="Times New Roman" w:eastAsia="Calibri" w:hAnsi="Times New Roman"/>
          <w:szCs w:val="22"/>
          <w:lang w:eastAsia="en-US"/>
        </w:rPr>
      </w:pPr>
    </w:p>
    <w:p w:rsidR="00B62A27" w:rsidRPr="00B62A27" w:rsidRDefault="00B62A27" w:rsidP="002F776D">
      <w:pPr>
        <w:jc w:val="center"/>
        <w:rPr>
          <w:rFonts w:ascii="Corbel" w:eastAsia="Calibri" w:hAnsi="Corbel"/>
          <w:b/>
          <w:szCs w:val="22"/>
          <w:lang w:eastAsia="en-US"/>
        </w:rPr>
      </w:pPr>
      <w:r w:rsidRPr="00B62A27">
        <w:rPr>
          <w:rFonts w:ascii="Corbel" w:eastAsia="Calibri" w:hAnsi="Corbel"/>
          <w:b/>
          <w:szCs w:val="22"/>
          <w:lang w:eastAsia="en-US"/>
        </w:rPr>
        <w:t>Ready. Respectful. Resilient.</w:t>
      </w:r>
    </w:p>
    <w:p w:rsidR="00B62A27" w:rsidRPr="00B62A27" w:rsidRDefault="00B62A27" w:rsidP="002F776D">
      <w:pPr>
        <w:jc w:val="center"/>
        <w:rPr>
          <w:rFonts w:ascii="Times New Roman" w:eastAsia="Calibri" w:hAnsi="Times New Roman"/>
          <w:szCs w:val="22"/>
          <w:lang w:eastAsia="en-US"/>
        </w:rPr>
      </w:pPr>
    </w:p>
    <w:p w:rsidR="002F776D" w:rsidRPr="00B62A27" w:rsidRDefault="002F776D" w:rsidP="002F776D">
      <w:pPr>
        <w:jc w:val="center"/>
        <w:rPr>
          <w:rFonts w:ascii="Corbel" w:eastAsia="Calibri" w:hAnsi="Corbel"/>
          <w:lang w:eastAsia="en-US"/>
        </w:rPr>
      </w:pPr>
    </w:p>
    <w:p w:rsidR="002F776D" w:rsidRPr="00B62A27" w:rsidRDefault="00EF1DD9" w:rsidP="002F776D">
      <w:pPr>
        <w:jc w:val="center"/>
        <w:rPr>
          <w:rFonts w:ascii="Corbel" w:hAnsi="Corbel"/>
        </w:rPr>
      </w:pPr>
      <w:r w:rsidRPr="00B62A27">
        <w:rPr>
          <w:rFonts w:ascii="Corbel" w:hAnsi="Corbel"/>
        </w:rPr>
        <w:t>KS2</w:t>
      </w:r>
      <w:r w:rsidR="00C94D9E" w:rsidRPr="00B62A27">
        <w:rPr>
          <w:rFonts w:ascii="Corbel" w:hAnsi="Corbel"/>
        </w:rPr>
        <w:t xml:space="preserve"> </w:t>
      </w:r>
      <w:r w:rsidR="002F776D" w:rsidRPr="00B62A27">
        <w:rPr>
          <w:rFonts w:ascii="Corbel" w:hAnsi="Corbel"/>
        </w:rPr>
        <w:t>CLASS TEACHER – Full Time</w:t>
      </w:r>
    </w:p>
    <w:p w:rsidR="003E353D" w:rsidRDefault="003E353D" w:rsidP="002F776D">
      <w:pPr>
        <w:jc w:val="center"/>
        <w:rPr>
          <w:rFonts w:ascii="Corbel" w:hAnsi="Corbel"/>
        </w:rPr>
      </w:pPr>
      <w:r w:rsidRPr="00B62A27">
        <w:rPr>
          <w:rFonts w:ascii="Corbel" w:hAnsi="Corbel"/>
        </w:rPr>
        <w:t>Main</w:t>
      </w:r>
      <w:r w:rsidR="00977A56">
        <w:rPr>
          <w:rFonts w:ascii="Corbel" w:hAnsi="Corbel"/>
        </w:rPr>
        <w:t xml:space="preserve"> / Upper</w:t>
      </w:r>
      <w:r w:rsidRPr="00B62A27">
        <w:rPr>
          <w:rFonts w:ascii="Corbel" w:hAnsi="Corbel"/>
        </w:rPr>
        <w:t xml:space="preserve"> Pay Scale</w:t>
      </w:r>
    </w:p>
    <w:p w:rsidR="002336DC" w:rsidRPr="00B62A27" w:rsidRDefault="002336DC" w:rsidP="002F776D">
      <w:pPr>
        <w:jc w:val="center"/>
        <w:rPr>
          <w:rFonts w:ascii="Corbel" w:eastAsia="Calibri" w:hAnsi="Corbel"/>
          <w:lang w:eastAsia="en-US"/>
        </w:rPr>
      </w:pPr>
    </w:p>
    <w:p w:rsidR="002336DC" w:rsidRPr="00AA06AE" w:rsidRDefault="002336DC" w:rsidP="002336DC">
      <w:pPr>
        <w:jc w:val="center"/>
        <w:rPr>
          <w:rFonts w:ascii="Corbel" w:eastAsia="Calibri" w:hAnsi="Corbel"/>
          <w:b/>
          <w:lang w:eastAsia="en-US"/>
        </w:rPr>
      </w:pPr>
      <w:r w:rsidRPr="00AA06AE">
        <w:rPr>
          <w:rFonts w:ascii="Corbel" w:eastAsia="Calibri" w:hAnsi="Corbel"/>
          <w:b/>
          <w:lang w:eastAsia="en-US"/>
        </w:rPr>
        <w:t xml:space="preserve">Required for </w:t>
      </w:r>
      <w:r w:rsidR="00AA06AE" w:rsidRPr="00AA06AE">
        <w:rPr>
          <w:rFonts w:ascii="Corbel" w:eastAsia="Calibri" w:hAnsi="Corbel"/>
          <w:b/>
          <w:lang w:eastAsia="en-US"/>
        </w:rPr>
        <w:t>September 2023</w:t>
      </w:r>
    </w:p>
    <w:p w:rsidR="002F776D" w:rsidRPr="00B62A27" w:rsidRDefault="002F776D" w:rsidP="002F776D">
      <w:pPr>
        <w:jc w:val="center"/>
        <w:rPr>
          <w:rFonts w:ascii="Corbel" w:eastAsia="Calibri" w:hAnsi="Corbel"/>
          <w:lang w:eastAsia="en-US"/>
        </w:rPr>
      </w:pPr>
    </w:p>
    <w:p w:rsidR="002F776D" w:rsidRPr="001411F5" w:rsidRDefault="002F776D" w:rsidP="002F776D">
      <w:pPr>
        <w:jc w:val="both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We are looking to appoint a full</w:t>
      </w:r>
      <w:r w:rsidR="006472E4" w:rsidRPr="001411F5">
        <w:rPr>
          <w:rFonts w:ascii="Corbel" w:eastAsia="Calibri" w:hAnsi="Corbel"/>
          <w:sz w:val="22"/>
          <w:lang w:eastAsia="en-US"/>
        </w:rPr>
        <w:t>-</w:t>
      </w:r>
      <w:r w:rsidRPr="001411F5">
        <w:rPr>
          <w:rFonts w:ascii="Corbel" w:eastAsia="Calibri" w:hAnsi="Corbel"/>
          <w:sz w:val="22"/>
          <w:lang w:eastAsia="en-US"/>
        </w:rPr>
        <w:t xml:space="preserve">time, highly motivated and enthusiastic </w:t>
      </w:r>
      <w:r w:rsidR="00EF1DD9" w:rsidRPr="001411F5">
        <w:rPr>
          <w:rFonts w:ascii="Corbel" w:eastAsia="Calibri" w:hAnsi="Corbel"/>
          <w:sz w:val="22"/>
          <w:lang w:eastAsia="en-US"/>
        </w:rPr>
        <w:t xml:space="preserve">KS2 </w:t>
      </w:r>
      <w:r w:rsidRPr="001411F5">
        <w:rPr>
          <w:rFonts w:ascii="Corbel" w:eastAsia="Calibri" w:hAnsi="Corbel"/>
          <w:sz w:val="22"/>
          <w:lang w:eastAsia="en-US"/>
        </w:rPr>
        <w:t>Class Teacher to join the staff at this successful one</w:t>
      </w:r>
      <w:r w:rsidR="006472E4" w:rsidRPr="001411F5">
        <w:rPr>
          <w:rFonts w:ascii="Corbel" w:eastAsia="Calibri" w:hAnsi="Corbel"/>
          <w:sz w:val="22"/>
          <w:lang w:eastAsia="en-US"/>
        </w:rPr>
        <w:t>-</w:t>
      </w:r>
      <w:r w:rsidRPr="001411F5">
        <w:rPr>
          <w:rFonts w:ascii="Corbel" w:eastAsia="Calibri" w:hAnsi="Corbel"/>
          <w:sz w:val="22"/>
          <w:lang w:eastAsia="en-US"/>
        </w:rPr>
        <w:t>form entry primary school</w:t>
      </w:r>
      <w:r w:rsidR="005F49EB" w:rsidRPr="001411F5">
        <w:rPr>
          <w:rFonts w:ascii="Corbel" w:eastAsia="Calibri" w:hAnsi="Corbel"/>
          <w:sz w:val="22"/>
          <w:lang w:eastAsia="en-US"/>
        </w:rPr>
        <w:t xml:space="preserve"> from </w:t>
      </w:r>
      <w:r w:rsidR="00AA06AE" w:rsidRPr="001411F5">
        <w:rPr>
          <w:rFonts w:ascii="Corbel" w:eastAsia="Calibri" w:hAnsi="Corbel"/>
          <w:sz w:val="22"/>
          <w:lang w:eastAsia="en-US"/>
        </w:rPr>
        <w:t>September 2023</w:t>
      </w:r>
      <w:r w:rsidRPr="001411F5">
        <w:rPr>
          <w:rFonts w:ascii="Corbel" w:eastAsia="Calibri" w:hAnsi="Corbel"/>
          <w:sz w:val="22"/>
          <w:lang w:eastAsia="en-US"/>
        </w:rPr>
        <w:t xml:space="preserve">. </w:t>
      </w:r>
    </w:p>
    <w:p w:rsidR="00EF1DD9" w:rsidRPr="001411F5" w:rsidRDefault="00EF1DD9" w:rsidP="002F776D">
      <w:pPr>
        <w:jc w:val="both"/>
        <w:rPr>
          <w:rFonts w:ascii="Corbel" w:eastAsia="Calibri" w:hAnsi="Corbel"/>
          <w:sz w:val="22"/>
          <w:lang w:eastAsia="en-US"/>
        </w:rPr>
      </w:pPr>
    </w:p>
    <w:p w:rsidR="002F776D" w:rsidRPr="001411F5" w:rsidRDefault="002F776D" w:rsidP="002F776D">
      <w:pPr>
        <w:jc w:val="both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The successful applicant will have a passion for teaching and learning</w:t>
      </w:r>
      <w:r w:rsidR="002336DC" w:rsidRPr="001411F5">
        <w:rPr>
          <w:rFonts w:ascii="Corbel" w:eastAsia="Calibri" w:hAnsi="Corbel"/>
          <w:sz w:val="22"/>
          <w:lang w:eastAsia="en-US"/>
        </w:rPr>
        <w:t>,</w:t>
      </w:r>
      <w:r w:rsidR="0035200B" w:rsidRPr="001411F5">
        <w:rPr>
          <w:rFonts w:ascii="Corbel" w:eastAsia="Calibri" w:hAnsi="Corbel"/>
          <w:sz w:val="22"/>
          <w:lang w:eastAsia="en-US"/>
        </w:rPr>
        <w:t xml:space="preserve"> an understanding of evidence-based pedagogy</w:t>
      </w:r>
      <w:r w:rsidR="006472E4" w:rsidRPr="001411F5">
        <w:rPr>
          <w:rFonts w:ascii="Corbel" w:eastAsia="Calibri" w:hAnsi="Corbel"/>
          <w:sz w:val="22"/>
          <w:lang w:eastAsia="en-US"/>
        </w:rPr>
        <w:t xml:space="preserve"> and a reflective approach to their own professional development. They will have</w:t>
      </w:r>
      <w:r w:rsidRPr="001411F5">
        <w:rPr>
          <w:rFonts w:ascii="Corbel" w:eastAsia="Calibri" w:hAnsi="Corbel"/>
          <w:sz w:val="22"/>
          <w:lang w:eastAsia="en-US"/>
        </w:rPr>
        <w:t xml:space="preserve"> high expectations</w:t>
      </w:r>
      <w:r w:rsidR="00B62A27" w:rsidRPr="001411F5">
        <w:rPr>
          <w:rFonts w:ascii="Corbel" w:eastAsia="Calibri" w:hAnsi="Corbel"/>
          <w:sz w:val="22"/>
          <w:lang w:eastAsia="en-US"/>
        </w:rPr>
        <w:t xml:space="preserve"> of all pupils</w:t>
      </w:r>
      <w:r w:rsidRPr="001411F5">
        <w:rPr>
          <w:rFonts w:ascii="Corbel" w:eastAsia="Calibri" w:hAnsi="Corbel"/>
          <w:sz w:val="22"/>
          <w:lang w:eastAsia="en-US"/>
        </w:rPr>
        <w:t xml:space="preserve"> </w:t>
      </w:r>
      <w:r w:rsidR="006472E4" w:rsidRPr="001411F5">
        <w:rPr>
          <w:rFonts w:ascii="Corbel" w:eastAsia="Calibri" w:hAnsi="Corbel"/>
          <w:sz w:val="22"/>
          <w:lang w:eastAsia="en-US"/>
        </w:rPr>
        <w:t>coupled with</w:t>
      </w:r>
      <w:r w:rsidRPr="001411F5">
        <w:rPr>
          <w:rFonts w:ascii="Corbel" w:eastAsia="Calibri" w:hAnsi="Corbel"/>
          <w:sz w:val="22"/>
          <w:lang w:eastAsia="en-US"/>
        </w:rPr>
        <w:t xml:space="preserve"> the ability to inspire our children.</w:t>
      </w:r>
      <w:r w:rsidR="006472E4" w:rsidRPr="001411F5">
        <w:rPr>
          <w:rFonts w:ascii="Corbel" w:eastAsia="Calibri" w:hAnsi="Corbel"/>
          <w:sz w:val="22"/>
          <w:lang w:eastAsia="en-US"/>
        </w:rPr>
        <w:t xml:space="preserve"> They will </w:t>
      </w:r>
      <w:r w:rsidR="00977A56" w:rsidRPr="001411F5">
        <w:rPr>
          <w:rFonts w:ascii="Corbel" w:eastAsia="Calibri" w:hAnsi="Corbel"/>
          <w:sz w:val="22"/>
          <w:lang w:eastAsia="en-US"/>
        </w:rPr>
        <w:t>embrace and model the school values,</w:t>
      </w:r>
      <w:r w:rsidR="006472E4" w:rsidRPr="001411F5">
        <w:rPr>
          <w:rFonts w:ascii="Corbel" w:eastAsia="Calibri" w:hAnsi="Corbel"/>
          <w:sz w:val="22"/>
          <w:lang w:eastAsia="en-US"/>
        </w:rPr>
        <w:t xml:space="preserve"> eager to build links to the school community</w:t>
      </w:r>
      <w:r w:rsidR="00977A56" w:rsidRPr="001411F5">
        <w:rPr>
          <w:rFonts w:ascii="Corbel" w:eastAsia="Calibri" w:hAnsi="Corbel"/>
          <w:sz w:val="22"/>
          <w:lang w:eastAsia="en-US"/>
        </w:rPr>
        <w:t>,</w:t>
      </w:r>
      <w:r w:rsidR="006472E4" w:rsidRPr="001411F5">
        <w:rPr>
          <w:rFonts w:ascii="Corbel" w:eastAsia="Calibri" w:hAnsi="Corbel"/>
          <w:sz w:val="22"/>
          <w:lang w:eastAsia="en-US"/>
        </w:rPr>
        <w:t xml:space="preserve"> supporting colleagues and events.</w:t>
      </w:r>
    </w:p>
    <w:p w:rsidR="002F776D" w:rsidRPr="001411F5" w:rsidRDefault="002F776D" w:rsidP="002F776D">
      <w:pPr>
        <w:jc w:val="both"/>
        <w:rPr>
          <w:rFonts w:ascii="Corbel" w:eastAsia="Calibri" w:hAnsi="Corbel"/>
          <w:sz w:val="22"/>
          <w:lang w:eastAsia="en-US"/>
        </w:rPr>
      </w:pPr>
    </w:p>
    <w:p w:rsidR="006472E4" w:rsidRPr="001411F5" w:rsidRDefault="006472E4" w:rsidP="002F776D">
      <w:pPr>
        <w:jc w:val="both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We can offer you a chance to join a</w:t>
      </w:r>
      <w:r w:rsidR="00B62A27" w:rsidRPr="001411F5">
        <w:rPr>
          <w:rFonts w:ascii="Corbel" w:eastAsia="Calibri" w:hAnsi="Corbel"/>
          <w:sz w:val="22"/>
          <w:lang w:eastAsia="en-US"/>
        </w:rPr>
        <w:t xml:space="preserve"> motivated and </w:t>
      </w:r>
      <w:r w:rsidR="002336DC" w:rsidRPr="001411F5">
        <w:rPr>
          <w:rFonts w:ascii="Corbel" w:eastAsia="Calibri" w:hAnsi="Corbel"/>
          <w:sz w:val="22"/>
          <w:lang w:eastAsia="en-US"/>
        </w:rPr>
        <w:t>collaborative</w:t>
      </w:r>
      <w:r w:rsidR="00B62A27" w:rsidRPr="001411F5">
        <w:rPr>
          <w:rFonts w:ascii="Corbel" w:eastAsia="Calibri" w:hAnsi="Corbel"/>
          <w:sz w:val="22"/>
          <w:lang w:eastAsia="en-US"/>
        </w:rPr>
        <w:t xml:space="preserve"> community, working in</w:t>
      </w:r>
      <w:r w:rsidR="002F776D" w:rsidRPr="001411F5">
        <w:rPr>
          <w:rFonts w:ascii="Corbel" w:eastAsia="Calibri" w:hAnsi="Corbel"/>
          <w:sz w:val="22"/>
          <w:lang w:eastAsia="en-US"/>
        </w:rPr>
        <w:t xml:space="preserve"> large</w:t>
      </w:r>
      <w:r w:rsidR="004A424B" w:rsidRPr="001411F5">
        <w:rPr>
          <w:rFonts w:ascii="Corbel" w:eastAsia="Calibri" w:hAnsi="Corbel"/>
          <w:sz w:val="22"/>
          <w:lang w:eastAsia="en-US"/>
        </w:rPr>
        <w:t>,</w:t>
      </w:r>
      <w:r w:rsidR="002F776D" w:rsidRPr="001411F5">
        <w:rPr>
          <w:rFonts w:ascii="Corbel" w:eastAsia="Calibri" w:hAnsi="Corbel"/>
          <w:sz w:val="22"/>
          <w:lang w:eastAsia="en-US"/>
        </w:rPr>
        <w:t xml:space="preserve"> spacious classrooms </w:t>
      </w:r>
      <w:r w:rsidR="00B62A27" w:rsidRPr="001411F5">
        <w:rPr>
          <w:rFonts w:ascii="Corbel" w:eastAsia="Calibri" w:hAnsi="Corbel"/>
          <w:sz w:val="22"/>
          <w:lang w:eastAsia="en-US"/>
        </w:rPr>
        <w:t>with</w:t>
      </w:r>
      <w:r w:rsidR="002F776D" w:rsidRPr="001411F5">
        <w:rPr>
          <w:rFonts w:ascii="Corbel" w:eastAsia="Calibri" w:hAnsi="Corbel"/>
          <w:sz w:val="22"/>
          <w:lang w:eastAsia="en-US"/>
        </w:rPr>
        <w:t xml:space="preserve"> excellent resources. </w:t>
      </w:r>
      <w:r w:rsidRPr="001411F5">
        <w:rPr>
          <w:rFonts w:ascii="Corbel" w:eastAsia="Calibri" w:hAnsi="Corbel"/>
          <w:sz w:val="22"/>
          <w:lang w:eastAsia="en-US"/>
        </w:rPr>
        <w:t>We</w:t>
      </w:r>
      <w:r w:rsidR="00977A56" w:rsidRPr="001411F5">
        <w:rPr>
          <w:rFonts w:ascii="Corbel" w:eastAsia="Calibri" w:hAnsi="Corbel"/>
          <w:sz w:val="22"/>
          <w:lang w:eastAsia="en-US"/>
        </w:rPr>
        <w:t xml:space="preserve"> want the best for our pupils so we</w:t>
      </w:r>
      <w:r w:rsidRPr="001411F5">
        <w:rPr>
          <w:rFonts w:ascii="Corbel" w:eastAsia="Calibri" w:hAnsi="Corbel"/>
          <w:sz w:val="22"/>
          <w:lang w:eastAsia="en-US"/>
        </w:rPr>
        <w:t xml:space="preserve"> provide peer-to-peer instructional coaching for all</w:t>
      </w:r>
      <w:r w:rsidR="00977A56" w:rsidRPr="001411F5">
        <w:rPr>
          <w:rFonts w:ascii="Corbel" w:eastAsia="Calibri" w:hAnsi="Corbel"/>
          <w:sz w:val="22"/>
          <w:lang w:eastAsia="en-US"/>
        </w:rPr>
        <w:t xml:space="preserve"> of</w:t>
      </w:r>
      <w:r w:rsidRPr="001411F5">
        <w:rPr>
          <w:rFonts w:ascii="Corbel" w:eastAsia="Calibri" w:hAnsi="Corbel"/>
          <w:sz w:val="22"/>
          <w:lang w:eastAsia="en-US"/>
        </w:rPr>
        <w:t xml:space="preserve"> our teaching team</w:t>
      </w:r>
      <w:r w:rsidR="00977A56" w:rsidRPr="001411F5">
        <w:rPr>
          <w:rFonts w:ascii="Corbel" w:eastAsia="Calibri" w:hAnsi="Corbel"/>
          <w:sz w:val="22"/>
          <w:lang w:eastAsia="en-US"/>
        </w:rPr>
        <w:t>,</w:t>
      </w:r>
      <w:r w:rsidRPr="001411F5">
        <w:rPr>
          <w:rFonts w:ascii="Corbel" w:eastAsia="Calibri" w:hAnsi="Corbel"/>
          <w:sz w:val="22"/>
          <w:lang w:eastAsia="en-US"/>
        </w:rPr>
        <w:t xml:space="preserve"> alongside career-appropriate training</w:t>
      </w:r>
      <w:r w:rsidR="00977A56" w:rsidRPr="001411F5">
        <w:rPr>
          <w:rFonts w:ascii="Corbel" w:eastAsia="Calibri" w:hAnsi="Corbel"/>
          <w:sz w:val="22"/>
          <w:lang w:eastAsia="en-US"/>
        </w:rPr>
        <w:t>,</w:t>
      </w:r>
      <w:r w:rsidRPr="001411F5">
        <w:rPr>
          <w:rFonts w:ascii="Corbel" w:eastAsia="Calibri" w:hAnsi="Corbel"/>
          <w:sz w:val="22"/>
          <w:lang w:eastAsia="en-US"/>
        </w:rPr>
        <w:t xml:space="preserve"> to help teachers to be the best they can be.</w:t>
      </w:r>
      <w:r w:rsidR="002F776D" w:rsidRPr="001411F5">
        <w:rPr>
          <w:rFonts w:ascii="Corbel" w:eastAsia="Calibri" w:hAnsi="Corbel"/>
          <w:sz w:val="22"/>
          <w:lang w:eastAsia="en-US"/>
        </w:rPr>
        <w:t xml:space="preserve"> </w:t>
      </w:r>
      <w:r w:rsidRPr="001411F5">
        <w:rPr>
          <w:rFonts w:ascii="Corbel" w:eastAsia="Calibri" w:hAnsi="Corbel"/>
          <w:sz w:val="22"/>
          <w:lang w:eastAsia="en-US"/>
        </w:rPr>
        <w:t xml:space="preserve">We have refined systems for planning and assessment to enable teachers to focus on their pedagogy and maintain a healthy work-life balance. </w:t>
      </w:r>
    </w:p>
    <w:p w:rsidR="006472E4" w:rsidRPr="001411F5" w:rsidRDefault="006472E4" w:rsidP="002F776D">
      <w:pPr>
        <w:jc w:val="both"/>
        <w:rPr>
          <w:rFonts w:ascii="Corbel" w:eastAsia="Calibri" w:hAnsi="Corbel"/>
          <w:sz w:val="22"/>
          <w:lang w:eastAsia="en-US"/>
        </w:rPr>
      </w:pPr>
    </w:p>
    <w:p w:rsidR="002F776D" w:rsidRPr="001411F5" w:rsidRDefault="002F776D" w:rsidP="002F776D">
      <w:pPr>
        <w:jc w:val="both"/>
        <w:rPr>
          <w:rFonts w:ascii="Corbel" w:eastAsia="Calibri" w:hAnsi="Corbel"/>
          <w:b/>
          <w:sz w:val="22"/>
          <w:lang w:eastAsia="en-US"/>
        </w:rPr>
      </w:pPr>
      <w:r w:rsidRPr="001411F5">
        <w:rPr>
          <w:rFonts w:ascii="Corbel" w:eastAsia="Calibri" w:hAnsi="Corbel"/>
          <w:b/>
          <w:sz w:val="22"/>
          <w:lang w:eastAsia="en-US"/>
        </w:rPr>
        <w:t>The school is committed to safeguarding and promoting the welfare of children and expects all staff and volunt</w:t>
      </w:r>
      <w:r w:rsidR="00C503E3" w:rsidRPr="001411F5">
        <w:rPr>
          <w:rFonts w:ascii="Corbel" w:eastAsia="Calibri" w:hAnsi="Corbel"/>
          <w:b/>
          <w:sz w:val="22"/>
          <w:lang w:eastAsia="en-US"/>
        </w:rPr>
        <w:t xml:space="preserve">eers to share this commitment. </w:t>
      </w:r>
      <w:r w:rsidRPr="001411F5">
        <w:rPr>
          <w:rFonts w:ascii="Corbel" w:eastAsia="Calibri" w:hAnsi="Corbel"/>
          <w:b/>
          <w:sz w:val="22"/>
          <w:lang w:eastAsia="en-US"/>
        </w:rPr>
        <w:t>An enhanced DBS and qualifications checks will be carried out upon appointment of the successful candidate.</w:t>
      </w:r>
    </w:p>
    <w:p w:rsidR="00C503E3" w:rsidRPr="001411F5" w:rsidRDefault="00C503E3" w:rsidP="002F776D">
      <w:pPr>
        <w:jc w:val="both"/>
        <w:rPr>
          <w:rFonts w:ascii="Corbel" w:eastAsia="Calibri" w:hAnsi="Corbel"/>
          <w:sz w:val="22"/>
          <w:lang w:eastAsia="en-US"/>
        </w:rPr>
      </w:pPr>
    </w:p>
    <w:p w:rsidR="002F776D" w:rsidRPr="001411F5" w:rsidRDefault="00977A56" w:rsidP="002F776D">
      <w:pPr>
        <w:jc w:val="both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 xml:space="preserve">We are happy to consider applications from NQT’s and more experienced teachers. </w:t>
      </w:r>
      <w:r w:rsidR="00B62A27" w:rsidRPr="001411F5">
        <w:rPr>
          <w:rFonts w:ascii="Corbel" w:eastAsia="Calibri" w:hAnsi="Corbel"/>
          <w:sz w:val="22"/>
          <w:lang w:eastAsia="en-US"/>
        </w:rPr>
        <w:t>We encourage potential applicants to explore the school website and v</w:t>
      </w:r>
      <w:r w:rsidR="002F776D" w:rsidRPr="001411F5">
        <w:rPr>
          <w:rFonts w:ascii="Corbel" w:eastAsia="Calibri" w:hAnsi="Corbel"/>
          <w:sz w:val="22"/>
          <w:lang w:eastAsia="en-US"/>
        </w:rPr>
        <w:t xml:space="preserve">isits to the school are most welcome. Please telephone the school </w:t>
      </w:r>
      <w:r w:rsidR="00B62A27" w:rsidRPr="001411F5">
        <w:rPr>
          <w:rFonts w:ascii="Corbel" w:eastAsia="Calibri" w:hAnsi="Corbel"/>
          <w:sz w:val="22"/>
          <w:lang w:eastAsia="en-US"/>
        </w:rPr>
        <w:t xml:space="preserve">office </w:t>
      </w:r>
      <w:r w:rsidR="002F776D" w:rsidRPr="001411F5">
        <w:rPr>
          <w:rFonts w:ascii="Corbel" w:eastAsia="Calibri" w:hAnsi="Corbel"/>
          <w:sz w:val="22"/>
          <w:lang w:eastAsia="en-US"/>
        </w:rPr>
        <w:t>to make an appointment.</w:t>
      </w:r>
    </w:p>
    <w:p w:rsidR="002F776D" w:rsidRPr="001411F5" w:rsidRDefault="002F776D" w:rsidP="002F776D">
      <w:pPr>
        <w:rPr>
          <w:rFonts w:ascii="Corbel" w:eastAsia="Calibri" w:hAnsi="Corbel"/>
          <w:sz w:val="22"/>
          <w:lang w:eastAsia="en-US"/>
        </w:rPr>
      </w:pPr>
    </w:p>
    <w:p w:rsidR="002F776D" w:rsidRPr="001411F5" w:rsidRDefault="002F776D" w:rsidP="002F776D">
      <w:pPr>
        <w:jc w:val="center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Little Chalfont Primary School</w:t>
      </w:r>
    </w:p>
    <w:p w:rsidR="002F776D" w:rsidRPr="001411F5" w:rsidRDefault="002F776D" w:rsidP="002F776D">
      <w:pPr>
        <w:jc w:val="center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Oakington Avenue</w:t>
      </w:r>
    </w:p>
    <w:p w:rsidR="002F776D" w:rsidRPr="001411F5" w:rsidRDefault="002F776D" w:rsidP="002F776D">
      <w:pPr>
        <w:jc w:val="center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Little Chalfont</w:t>
      </w:r>
    </w:p>
    <w:p w:rsidR="002F776D" w:rsidRPr="001411F5" w:rsidRDefault="002F776D" w:rsidP="002F776D">
      <w:pPr>
        <w:jc w:val="center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Buckinghamshire</w:t>
      </w:r>
    </w:p>
    <w:p w:rsidR="002F776D" w:rsidRPr="001411F5" w:rsidRDefault="002F776D" w:rsidP="002F776D">
      <w:pPr>
        <w:jc w:val="center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HP6 6SX</w:t>
      </w:r>
    </w:p>
    <w:p w:rsidR="002F776D" w:rsidRPr="001411F5" w:rsidRDefault="002F776D" w:rsidP="002F776D">
      <w:pPr>
        <w:jc w:val="center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Tel:  01494 762109</w:t>
      </w:r>
    </w:p>
    <w:p w:rsidR="002F776D" w:rsidRPr="001411F5" w:rsidRDefault="002F776D" w:rsidP="002F776D">
      <w:pPr>
        <w:jc w:val="center"/>
        <w:rPr>
          <w:rFonts w:ascii="Corbel" w:eastAsia="Calibri" w:hAnsi="Corbel"/>
          <w:sz w:val="22"/>
          <w:lang w:eastAsia="en-US"/>
        </w:rPr>
      </w:pPr>
      <w:r w:rsidRPr="001411F5">
        <w:rPr>
          <w:rFonts w:ascii="Corbel" w:eastAsia="Calibri" w:hAnsi="Corbel"/>
          <w:sz w:val="22"/>
          <w:lang w:eastAsia="en-US"/>
        </w:rPr>
        <w:t>Email: office@littlechalfont.bucks.sch.uk</w:t>
      </w:r>
    </w:p>
    <w:p w:rsidR="002F776D" w:rsidRPr="001411F5" w:rsidRDefault="002F776D" w:rsidP="002F776D">
      <w:pPr>
        <w:jc w:val="center"/>
        <w:rPr>
          <w:rFonts w:ascii="Corbel" w:eastAsia="Calibri" w:hAnsi="Corbel"/>
          <w:color w:val="FF0000"/>
          <w:sz w:val="22"/>
          <w:lang w:eastAsia="en-US"/>
        </w:rPr>
      </w:pPr>
    </w:p>
    <w:p w:rsidR="00B62A27" w:rsidRPr="001411F5" w:rsidRDefault="00B62A27" w:rsidP="002F776D">
      <w:pPr>
        <w:jc w:val="center"/>
        <w:rPr>
          <w:rFonts w:ascii="Corbel" w:eastAsia="Calibri" w:hAnsi="Corbel"/>
          <w:color w:val="FF0000"/>
          <w:sz w:val="22"/>
          <w:lang w:eastAsia="en-US"/>
        </w:rPr>
      </w:pPr>
    </w:p>
    <w:p w:rsidR="00C503E3" w:rsidRPr="00D4149B" w:rsidRDefault="002F776D" w:rsidP="00B62A27">
      <w:pPr>
        <w:jc w:val="center"/>
        <w:rPr>
          <w:rFonts w:ascii="Corbel" w:hAnsi="Corbel"/>
          <w:sz w:val="22"/>
        </w:rPr>
      </w:pPr>
      <w:r w:rsidRPr="00D4149B">
        <w:rPr>
          <w:rFonts w:ascii="Corbel" w:hAnsi="Corbel"/>
          <w:sz w:val="22"/>
        </w:rPr>
        <w:t>Closing Date for Applications:</w:t>
      </w:r>
      <w:r w:rsidR="00B62A27" w:rsidRPr="00D4149B">
        <w:rPr>
          <w:rFonts w:ascii="Corbel" w:hAnsi="Corbel"/>
          <w:sz w:val="22"/>
        </w:rPr>
        <w:t xml:space="preserve"> </w:t>
      </w:r>
      <w:r w:rsidR="00D4149B" w:rsidRPr="00D4149B">
        <w:rPr>
          <w:rFonts w:ascii="Corbel" w:hAnsi="Corbel"/>
          <w:sz w:val="22"/>
        </w:rPr>
        <w:t>9am Friday, 17</w:t>
      </w:r>
      <w:r w:rsidR="00D4149B" w:rsidRPr="00D4149B">
        <w:rPr>
          <w:rFonts w:ascii="Corbel" w:hAnsi="Corbel"/>
          <w:sz w:val="22"/>
          <w:vertAlign w:val="superscript"/>
        </w:rPr>
        <w:t>th</w:t>
      </w:r>
      <w:r w:rsidR="00D4149B" w:rsidRPr="00D4149B">
        <w:rPr>
          <w:rFonts w:ascii="Corbel" w:hAnsi="Corbel"/>
          <w:sz w:val="22"/>
        </w:rPr>
        <w:t xml:space="preserve"> February 2023</w:t>
      </w:r>
    </w:p>
    <w:p w:rsidR="00B62A27" w:rsidRPr="00D4149B" w:rsidRDefault="00B62A27" w:rsidP="00B62A27">
      <w:pPr>
        <w:jc w:val="center"/>
        <w:rPr>
          <w:rFonts w:ascii="Corbel" w:hAnsi="Corbel"/>
          <w:sz w:val="22"/>
        </w:rPr>
      </w:pPr>
    </w:p>
    <w:p w:rsidR="00B62A27" w:rsidRPr="001411F5" w:rsidRDefault="00B62A27" w:rsidP="00B62A27">
      <w:pPr>
        <w:jc w:val="center"/>
        <w:rPr>
          <w:rFonts w:ascii="Corbel" w:hAnsi="Corbel"/>
          <w:sz w:val="22"/>
        </w:rPr>
      </w:pPr>
      <w:r w:rsidRPr="00D4149B">
        <w:rPr>
          <w:rFonts w:ascii="Corbel" w:hAnsi="Corbel"/>
          <w:sz w:val="22"/>
        </w:rPr>
        <w:t xml:space="preserve">Date of Interview: </w:t>
      </w:r>
      <w:r w:rsidR="00D4149B" w:rsidRPr="00D4149B">
        <w:rPr>
          <w:rFonts w:ascii="Corbel" w:hAnsi="Corbel"/>
          <w:sz w:val="22"/>
        </w:rPr>
        <w:t>Week</w:t>
      </w:r>
      <w:r w:rsidR="00D4149B">
        <w:rPr>
          <w:rFonts w:ascii="Corbel" w:hAnsi="Corbel"/>
          <w:sz w:val="22"/>
        </w:rPr>
        <w:t xml:space="preserve"> commenc</w:t>
      </w:r>
      <w:bookmarkStart w:id="0" w:name="_GoBack"/>
      <w:bookmarkEnd w:id="0"/>
      <w:r w:rsidR="00D4149B">
        <w:rPr>
          <w:rFonts w:ascii="Corbel" w:hAnsi="Corbel"/>
          <w:sz w:val="22"/>
        </w:rPr>
        <w:t>ing 27</w:t>
      </w:r>
      <w:r w:rsidR="00D4149B" w:rsidRPr="00D4149B">
        <w:rPr>
          <w:rFonts w:ascii="Corbel" w:hAnsi="Corbel"/>
          <w:sz w:val="22"/>
          <w:vertAlign w:val="superscript"/>
        </w:rPr>
        <w:t>th</w:t>
      </w:r>
      <w:r w:rsidR="00D4149B">
        <w:rPr>
          <w:rFonts w:ascii="Corbel" w:hAnsi="Corbel"/>
          <w:sz w:val="22"/>
        </w:rPr>
        <w:t xml:space="preserve"> February 2023</w:t>
      </w:r>
    </w:p>
    <w:sectPr w:rsidR="00B62A27" w:rsidRPr="001411F5" w:rsidSect="00977A5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5"/>
    <w:rsid w:val="001411F5"/>
    <w:rsid w:val="002336DC"/>
    <w:rsid w:val="00290579"/>
    <w:rsid w:val="002F776D"/>
    <w:rsid w:val="0035200B"/>
    <w:rsid w:val="003E353D"/>
    <w:rsid w:val="00441145"/>
    <w:rsid w:val="004A424B"/>
    <w:rsid w:val="005F49EB"/>
    <w:rsid w:val="006472E4"/>
    <w:rsid w:val="00977A56"/>
    <w:rsid w:val="009850C2"/>
    <w:rsid w:val="00AA06AE"/>
    <w:rsid w:val="00B62A27"/>
    <w:rsid w:val="00B7117B"/>
    <w:rsid w:val="00BE1226"/>
    <w:rsid w:val="00C503E3"/>
    <w:rsid w:val="00C94D9E"/>
    <w:rsid w:val="00D4149B"/>
    <w:rsid w:val="00E214D5"/>
    <w:rsid w:val="00E43994"/>
    <w:rsid w:val="00E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596C"/>
  <w15:docId w15:val="{7EEEEB63-9FFB-4637-A932-2592004C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4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Alii McAloon</dc:creator>
  <cp:lastModifiedBy>Catherine McKale</cp:lastModifiedBy>
  <cp:revision>2</cp:revision>
  <cp:lastPrinted>2019-10-23T13:55:00Z</cp:lastPrinted>
  <dcterms:created xsi:type="dcterms:W3CDTF">2023-01-17T09:53:00Z</dcterms:created>
  <dcterms:modified xsi:type="dcterms:W3CDTF">2023-01-17T09:53:00Z</dcterms:modified>
</cp:coreProperties>
</file>