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54"/>
        <w:gridCol w:w="2254"/>
        <w:gridCol w:w="1866"/>
        <w:gridCol w:w="388"/>
        <w:gridCol w:w="888"/>
        <w:gridCol w:w="1366"/>
      </w:tblGrid>
      <w:tr w:rsidR="003475CE" w14:paraId="05F4267B" w14:textId="77777777" w:rsidTr="003475CE">
        <w:tc>
          <w:tcPr>
            <w:tcW w:w="9016" w:type="dxa"/>
            <w:gridSpan w:val="6"/>
            <w:shd w:val="clear" w:color="auto" w:fill="ED7D31" w:themeFill="accent2"/>
          </w:tcPr>
          <w:p w14:paraId="2BDC267B" w14:textId="77777777" w:rsidR="003C4898" w:rsidRPr="003B4C89" w:rsidRDefault="003C4898" w:rsidP="003C4898">
            <w:pPr>
              <w:pStyle w:val="Header"/>
              <w:jc w:val="center"/>
              <w:rPr>
                <w:rFonts w:ascii="ADLaM Display" w:hAnsi="ADLaM Display" w:cs="ADLaM Display"/>
                <w:iCs/>
                <w:sz w:val="28"/>
                <w:szCs w:val="28"/>
              </w:rPr>
            </w:pPr>
            <w:r w:rsidRPr="003B4C89">
              <w:rPr>
                <w:rFonts w:ascii="ADLaM Display" w:hAnsi="ADLaM Display" w:cs="ADLaM Display"/>
                <w:iCs/>
                <w:sz w:val="40"/>
                <w:szCs w:val="40"/>
              </w:rPr>
              <w:t xml:space="preserve">Belmont Community Primary School                  </w:t>
            </w:r>
            <w:r w:rsidRPr="003B4C89">
              <w:rPr>
                <w:rFonts w:ascii="ADLaM Display" w:hAnsi="ADLaM Display" w:cs="ADLaM Display"/>
                <w:iCs/>
                <w:noProof/>
              </w:rPr>
              <w:drawing>
                <wp:anchor distT="0" distB="0" distL="114300" distR="114300" simplePos="0" relativeHeight="251659264" behindDoc="0" locked="0" layoutInCell="1" allowOverlap="1" wp14:anchorId="37BD0FC8" wp14:editId="6B132FFD">
                  <wp:simplePos x="0" y="0"/>
                  <wp:positionH relativeFrom="column">
                    <wp:posOffset>4732020</wp:posOffset>
                  </wp:positionH>
                  <wp:positionV relativeFrom="paragraph">
                    <wp:posOffset>0</wp:posOffset>
                  </wp:positionV>
                  <wp:extent cx="827405" cy="833120"/>
                  <wp:effectExtent l="0" t="0" r="0" b="5080"/>
                  <wp:wrapThrough wrapText="bothSides">
                    <wp:wrapPolygon edited="0">
                      <wp:start x="0" y="0"/>
                      <wp:lineTo x="0" y="21238"/>
                      <wp:lineTo x="20887" y="21238"/>
                      <wp:lineTo x="20887" y="0"/>
                      <wp:lineTo x="0" y="0"/>
                    </wp:wrapPolygon>
                  </wp:wrapThrough>
                  <wp:docPr id="1604547277" name="Picture 1" descr="A logo with a deer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47277" name="Picture 1" descr="A logo with a deer and a building&#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7405" cy="833120"/>
                          </a:xfrm>
                          <a:prstGeom prst="rect">
                            <a:avLst/>
                          </a:prstGeom>
                          <a:noFill/>
                        </pic:spPr>
                      </pic:pic>
                    </a:graphicData>
                  </a:graphic>
                </wp:anchor>
              </w:drawing>
            </w:r>
          </w:p>
          <w:p w14:paraId="56152A0B" w14:textId="77777777" w:rsidR="003C4898" w:rsidRDefault="003C4898" w:rsidP="003475CE">
            <w:pPr>
              <w:pStyle w:val="Default"/>
              <w:jc w:val="center"/>
              <w:rPr>
                <w:b/>
                <w:sz w:val="22"/>
                <w:szCs w:val="18"/>
              </w:rPr>
            </w:pPr>
          </w:p>
          <w:p w14:paraId="235B1B5F" w14:textId="77777777" w:rsidR="003C4898" w:rsidRDefault="003C4898" w:rsidP="003475CE">
            <w:pPr>
              <w:pStyle w:val="Default"/>
              <w:jc w:val="center"/>
              <w:rPr>
                <w:b/>
                <w:sz w:val="22"/>
                <w:szCs w:val="18"/>
              </w:rPr>
            </w:pPr>
          </w:p>
          <w:p w14:paraId="7830DF51" w14:textId="0A9B89DC" w:rsidR="003475CE" w:rsidRDefault="00A651EC" w:rsidP="003475CE">
            <w:pPr>
              <w:pStyle w:val="Default"/>
              <w:jc w:val="center"/>
              <w:rPr>
                <w:b/>
                <w:sz w:val="22"/>
                <w:szCs w:val="18"/>
              </w:rPr>
            </w:pPr>
            <w:r>
              <w:rPr>
                <w:b/>
                <w:sz w:val="22"/>
                <w:szCs w:val="18"/>
              </w:rPr>
              <w:t xml:space="preserve">                      </w:t>
            </w:r>
            <w:r w:rsidR="003475CE">
              <w:rPr>
                <w:b/>
                <w:sz w:val="22"/>
                <w:szCs w:val="18"/>
              </w:rPr>
              <w:t>ROLE PROFILE</w:t>
            </w:r>
          </w:p>
        </w:tc>
      </w:tr>
      <w:tr w:rsidR="003475CE" w14:paraId="4876BDFC" w14:textId="77777777" w:rsidTr="003475CE">
        <w:tc>
          <w:tcPr>
            <w:tcW w:w="2254" w:type="dxa"/>
            <w:shd w:val="clear" w:color="auto" w:fill="F7CAAC" w:themeFill="accent2" w:themeFillTint="66"/>
          </w:tcPr>
          <w:p w14:paraId="0275007F" w14:textId="32FE840E" w:rsidR="003475CE" w:rsidRDefault="003475CE" w:rsidP="00153CA6">
            <w:pPr>
              <w:pStyle w:val="Default"/>
              <w:rPr>
                <w:b/>
                <w:sz w:val="22"/>
                <w:szCs w:val="18"/>
              </w:rPr>
            </w:pPr>
            <w:r>
              <w:rPr>
                <w:b/>
                <w:sz w:val="22"/>
                <w:szCs w:val="18"/>
              </w:rPr>
              <w:t>Job Title:</w:t>
            </w:r>
          </w:p>
        </w:tc>
        <w:tc>
          <w:tcPr>
            <w:tcW w:w="2254" w:type="dxa"/>
          </w:tcPr>
          <w:p w14:paraId="5DA0CA5F" w14:textId="1628DFF1" w:rsidR="003475CE" w:rsidRPr="003B4C89" w:rsidRDefault="003475CE" w:rsidP="00153CA6">
            <w:pPr>
              <w:pStyle w:val="Default"/>
              <w:rPr>
                <w:bCs/>
                <w:sz w:val="22"/>
                <w:szCs w:val="18"/>
              </w:rPr>
            </w:pPr>
            <w:r w:rsidRPr="003B4C89">
              <w:rPr>
                <w:bCs/>
                <w:sz w:val="22"/>
                <w:szCs w:val="18"/>
              </w:rPr>
              <w:t>Class Teacher – KS2</w:t>
            </w:r>
          </w:p>
        </w:tc>
        <w:tc>
          <w:tcPr>
            <w:tcW w:w="2254" w:type="dxa"/>
            <w:gridSpan w:val="2"/>
            <w:shd w:val="clear" w:color="auto" w:fill="F7CAAC" w:themeFill="accent2" w:themeFillTint="66"/>
          </w:tcPr>
          <w:p w14:paraId="7C808E3B" w14:textId="056A8DAE" w:rsidR="003475CE" w:rsidRDefault="003475CE" w:rsidP="00153CA6">
            <w:pPr>
              <w:pStyle w:val="Default"/>
              <w:rPr>
                <w:b/>
                <w:sz w:val="22"/>
                <w:szCs w:val="18"/>
              </w:rPr>
            </w:pPr>
            <w:r>
              <w:rPr>
                <w:b/>
                <w:sz w:val="22"/>
                <w:szCs w:val="18"/>
              </w:rPr>
              <w:t>School:</w:t>
            </w:r>
          </w:p>
        </w:tc>
        <w:tc>
          <w:tcPr>
            <w:tcW w:w="2254" w:type="dxa"/>
            <w:gridSpan w:val="2"/>
          </w:tcPr>
          <w:p w14:paraId="6ADD579B" w14:textId="3FD7602A" w:rsidR="003475CE" w:rsidRPr="003B4C89" w:rsidRDefault="003475CE" w:rsidP="00153CA6">
            <w:pPr>
              <w:pStyle w:val="Default"/>
              <w:rPr>
                <w:bCs/>
                <w:sz w:val="22"/>
                <w:szCs w:val="18"/>
              </w:rPr>
            </w:pPr>
            <w:r w:rsidRPr="003B4C89">
              <w:rPr>
                <w:bCs/>
                <w:sz w:val="22"/>
                <w:szCs w:val="18"/>
              </w:rPr>
              <w:t>Belmont Community Primary School</w:t>
            </w:r>
          </w:p>
        </w:tc>
      </w:tr>
      <w:tr w:rsidR="003475CE" w14:paraId="53689A07" w14:textId="77777777" w:rsidTr="003475CE">
        <w:tc>
          <w:tcPr>
            <w:tcW w:w="2254" w:type="dxa"/>
            <w:shd w:val="clear" w:color="auto" w:fill="F7CAAC" w:themeFill="accent2" w:themeFillTint="66"/>
          </w:tcPr>
          <w:p w14:paraId="0E633CF3" w14:textId="0E48FD30" w:rsidR="003475CE" w:rsidRDefault="003475CE" w:rsidP="00153CA6">
            <w:pPr>
              <w:pStyle w:val="Default"/>
              <w:rPr>
                <w:b/>
                <w:sz w:val="22"/>
                <w:szCs w:val="18"/>
              </w:rPr>
            </w:pPr>
            <w:r>
              <w:rPr>
                <w:b/>
                <w:sz w:val="22"/>
                <w:szCs w:val="18"/>
              </w:rPr>
              <w:t>Salary Grade:</w:t>
            </w:r>
          </w:p>
        </w:tc>
        <w:tc>
          <w:tcPr>
            <w:tcW w:w="2254" w:type="dxa"/>
          </w:tcPr>
          <w:p w14:paraId="1025E5EF" w14:textId="41B10687" w:rsidR="003475CE" w:rsidRPr="003B4C89" w:rsidRDefault="003475CE" w:rsidP="00153CA6">
            <w:pPr>
              <w:pStyle w:val="Default"/>
              <w:rPr>
                <w:bCs/>
                <w:sz w:val="22"/>
                <w:szCs w:val="18"/>
              </w:rPr>
            </w:pPr>
            <w:r w:rsidRPr="003B4C89">
              <w:rPr>
                <w:bCs/>
                <w:sz w:val="22"/>
                <w:szCs w:val="18"/>
              </w:rPr>
              <w:t>M3-M6</w:t>
            </w:r>
          </w:p>
        </w:tc>
        <w:tc>
          <w:tcPr>
            <w:tcW w:w="2254" w:type="dxa"/>
            <w:gridSpan w:val="2"/>
            <w:shd w:val="clear" w:color="auto" w:fill="F7CAAC" w:themeFill="accent2" w:themeFillTint="66"/>
          </w:tcPr>
          <w:p w14:paraId="18F2C962" w14:textId="7CCC25CF" w:rsidR="003475CE" w:rsidRDefault="003475CE" w:rsidP="00153CA6">
            <w:pPr>
              <w:pStyle w:val="Default"/>
              <w:rPr>
                <w:b/>
                <w:sz w:val="22"/>
                <w:szCs w:val="18"/>
              </w:rPr>
            </w:pPr>
            <w:r>
              <w:rPr>
                <w:b/>
                <w:sz w:val="22"/>
                <w:szCs w:val="18"/>
              </w:rPr>
              <w:t>Working Hours:</w:t>
            </w:r>
          </w:p>
        </w:tc>
        <w:tc>
          <w:tcPr>
            <w:tcW w:w="2254" w:type="dxa"/>
            <w:gridSpan w:val="2"/>
          </w:tcPr>
          <w:p w14:paraId="352479FC" w14:textId="7E5A34A6" w:rsidR="003475CE" w:rsidRPr="003B4C89" w:rsidRDefault="004D05D8" w:rsidP="00153CA6">
            <w:pPr>
              <w:pStyle w:val="Default"/>
              <w:rPr>
                <w:bCs/>
                <w:sz w:val="22"/>
                <w:szCs w:val="18"/>
              </w:rPr>
            </w:pPr>
            <w:r>
              <w:rPr>
                <w:bCs/>
                <w:sz w:val="22"/>
                <w:szCs w:val="18"/>
              </w:rPr>
              <w:t>Part-</w:t>
            </w:r>
            <w:r w:rsidR="003475CE" w:rsidRPr="003B4C89">
              <w:rPr>
                <w:bCs/>
                <w:sz w:val="22"/>
                <w:szCs w:val="18"/>
              </w:rPr>
              <w:t>time</w:t>
            </w:r>
            <w:r>
              <w:rPr>
                <w:bCs/>
                <w:sz w:val="22"/>
                <w:szCs w:val="18"/>
              </w:rPr>
              <w:t xml:space="preserve"> (0.6)</w:t>
            </w:r>
          </w:p>
        </w:tc>
      </w:tr>
      <w:tr w:rsidR="003475CE" w14:paraId="49FB4101" w14:textId="77777777" w:rsidTr="003475CE">
        <w:tc>
          <w:tcPr>
            <w:tcW w:w="2254" w:type="dxa"/>
            <w:shd w:val="clear" w:color="auto" w:fill="F7CAAC" w:themeFill="accent2" w:themeFillTint="66"/>
          </w:tcPr>
          <w:p w14:paraId="6EE9E471" w14:textId="53519BA0" w:rsidR="003475CE" w:rsidRDefault="003475CE" w:rsidP="00153CA6">
            <w:pPr>
              <w:pStyle w:val="Default"/>
              <w:rPr>
                <w:b/>
                <w:sz w:val="22"/>
                <w:szCs w:val="18"/>
              </w:rPr>
            </w:pPr>
            <w:r>
              <w:rPr>
                <w:b/>
                <w:sz w:val="22"/>
                <w:szCs w:val="18"/>
              </w:rPr>
              <w:t>Contract Time:</w:t>
            </w:r>
          </w:p>
        </w:tc>
        <w:tc>
          <w:tcPr>
            <w:tcW w:w="2254" w:type="dxa"/>
          </w:tcPr>
          <w:p w14:paraId="1DEDC474" w14:textId="4E7A41C4" w:rsidR="003475CE" w:rsidRPr="003B4C89" w:rsidRDefault="003475CE" w:rsidP="00153CA6">
            <w:pPr>
              <w:pStyle w:val="Default"/>
              <w:rPr>
                <w:bCs/>
                <w:sz w:val="22"/>
                <w:szCs w:val="18"/>
              </w:rPr>
            </w:pPr>
            <w:r w:rsidRPr="003B4C89">
              <w:rPr>
                <w:bCs/>
                <w:sz w:val="22"/>
                <w:szCs w:val="18"/>
              </w:rPr>
              <w:t>Permanent Contract</w:t>
            </w:r>
          </w:p>
        </w:tc>
        <w:tc>
          <w:tcPr>
            <w:tcW w:w="2254" w:type="dxa"/>
            <w:gridSpan w:val="2"/>
            <w:shd w:val="clear" w:color="auto" w:fill="F7CAAC" w:themeFill="accent2" w:themeFillTint="66"/>
          </w:tcPr>
          <w:p w14:paraId="4596644A" w14:textId="77C8079C" w:rsidR="003475CE" w:rsidRDefault="00D93E16" w:rsidP="00153CA6">
            <w:pPr>
              <w:pStyle w:val="Default"/>
              <w:rPr>
                <w:b/>
                <w:sz w:val="22"/>
                <w:szCs w:val="18"/>
              </w:rPr>
            </w:pPr>
            <w:r>
              <w:rPr>
                <w:b/>
                <w:sz w:val="22"/>
                <w:szCs w:val="18"/>
              </w:rPr>
              <w:t>Start Date</w:t>
            </w:r>
            <w:r w:rsidR="003475CE">
              <w:rPr>
                <w:b/>
                <w:sz w:val="22"/>
                <w:szCs w:val="18"/>
              </w:rPr>
              <w:t>:</w:t>
            </w:r>
          </w:p>
        </w:tc>
        <w:tc>
          <w:tcPr>
            <w:tcW w:w="2254" w:type="dxa"/>
            <w:gridSpan w:val="2"/>
          </w:tcPr>
          <w:p w14:paraId="35925608" w14:textId="70E8D407" w:rsidR="003475CE" w:rsidRPr="003B4C89" w:rsidRDefault="00D93E16" w:rsidP="00153CA6">
            <w:pPr>
              <w:pStyle w:val="Default"/>
              <w:rPr>
                <w:bCs/>
                <w:sz w:val="22"/>
                <w:szCs w:val="18"/>
              </w:rPr>
            </w:pPr>
            <w:r>
              <w:rPr>
                <w:bCs/>
                <w:sz w:val="22"/>
                <w:szCs w:val="18"/>
              </w:rPr>
              <w:t>September 2025</w:t>
            </w:r>
          </w:p>
        </w:tc>
      </w:tr>
      <w:tr w:rsidR="003475CE" w14:paraId="6ECE31CE" w14:textId="77777777" w:rsidTr="003475CE">
        <w:tc>
          <w:tcPr>
            <w:tcW w:w="2254" w:type="dxa"/>
            <w:shd w:val="clear" w:color="auto" w:fill="F7CAAC" w:themeFill="accent2" w:themeFillTint="66"/>
          </w:tcPr>
          <w:p w14:paraId="46F9A3DF" w14:textId="0524880B" w:rsidR="003475CE" w:rsidRDefault="003475CE" w:rsidP="00153CA6">
            <w:pPr>
              <w:pStyle w:val="Default"/>
              <w:rPr>
                <w:b/>
                <w:sz w:val="22"/>
                <w:szCs w:val="18"/>
              </w:rPr>
            </w:pPr>
            <w:r>
              <w:rPr>
                <w:b/>
                <w:sz w:val="22"/>
                <w:szCs w:val="18"/>
              </w:rPr>
              <w:t>Responsible to:</w:t>
            </w:r>
          </w:p>
        </w:tc>
        <w:tc>
          <w:tcPr>
            <w:tcW w:w="2254" w:type="dxa"/>
          </w:tcPr>
          <w:p w14:paraId="72107A0D" w14:textId="40CAB6B3" w:rsidR="003475CE" w:rsidRPr="003B4C89" w:rsidRDefault="003475CE" w:rsidP="00153CA6">
            <w:pPr>
              <w:pStyle w:val="Default"/>
              <w:rPr>
                <w:bCs/>
                <w:sz w:val="22"/>
                <w:szCs w:val="18"/>
              </w:rPr>
            </w:pPr>
            <w:r w:rsidRPr="003B4C89">
              <w:rPr>
                <w:bCs/>
                <w:sz w:val="22"/>
                <w:szCs w:val="18"/>
              </w:rPr>
              <w:t>Headteacher</w:t>
            </w:r>
          </w:p>
        </w:tc>
        <w:tc>
          <w:tcPr>
            <w:tcW w:w="2254" w:type="dxa"/>
            <w:gridSpan w:val="2"/>
            <w:shd w:val="clear" w:color="auto" w:fill="F7CAAC" w:themeFill="accent2" w:themeFillTint="66"/>
          </w:tcPr>
          <w:p w14:paraId="7D272EF8" w14:textId="1791C3DB" w:rsidR="003475CE" w:rsidRDefault="003475CE" w:rsidP="00153CA6">
            <w:pPr>
              <w:pStyle w:val="Default"/>
              <w:rPr>
                <w:b/>
                <w:sz w:val="22"/>
                <w:szCs w:val="18"/>
              </w:rPr>
            </w:pPr>
            <w:r>
              <w:rPr>
                <w:b/>
                <w:sz w:val="22"/>
                <w:szCs w:val="18"/>
              </w:rPr>
              <w:t>Responsible for:</w:t>
            </w:r>
          </w:p>
        </w:tc>
        <w:tc>
          <w:tcPr>
            <w:tcW w:w="2254" w:type="dxa"/>
            <w:gridSpan w:val="2"/>
          </w:tcPr>
          <w:p w14:paraId="6341CFCF" w14:textId="20717D16" w:rsidR="003475CE" w:rsidRPr="003B4C89" w:rsidRDefault="003475CE" w:rsidP="00153CA6">
            <w:pPr>
              <w:pStyle w:val="Default"/>
              <w:rPr>
                <w:bCs/>
                <w:sz w:val="22"/>
                <w:szCs w:val="18"/>
              </w:rPr>
            </w:pPr>
            <w:r w:rsidRPr="003B4C89">
              <w:rPr>
                <w:bCs/>
                <w:sz w:val="22"/>
                <w:szCs w:val="18"/>
              </w:rPr>
              <w:t>Deployment of support staff allocated (where relevant)</w:t>
            </w:r>
          </w:p>
        </w:tc>
      </w:tr>
      <w:tr w:rsidR="003475CE" w14:paraId="726BDAE3" w14:textId="77777777" w:rsidTr="003475CE">
        <w:tc>
          <w:tcPr>
            <w:tcW w:w="2254" w:type="dxa"/>
            <w:shd w:val="clear" w:color="auto" w:fill="F7CAAC" w:themeFill="accent2" w:themeFillTint="66"/>
          </w:tcPr>
          <w:p w14:paraId="7759A478" w14:textId="22D17ACD" w:rsidR="003475CE" w:rsidRDefault="003475CE" w:rsidP="00153CA6">
            <w:pPr>
              <w:pStyle w:val="Default"/>
              <w:rPr>
                <w:b/>
                <w:sz w:val="22"/>
                <w:szCs w:val="18"/>
              </w:rPr>
            </w:pPr>
            <w:r>
              <w:rPr>
                <w:b/>
                <w:sz w:val="22"/>
                <w:szCs w:val="18"/>
              </w:rPr>
              <w:t>Role summary:</w:t>
            </w:r>
          </w:p>
        </w:tc>
        <w:tc>
          <w:tcPr>
            <w:tcW w:w="6762" w:type="dxa"/>
            <w:gridSpan w:val="5"/>
          </w:tcPr>
          <w:p w14:paraId="0D0776F9" w14:textId="66CD6D2E" w:rsidR="003475CE" w:rsidRPr="003B4C89" w:rsidRDefault="003B4C89" w:rsidP="00153CA6">
            <w:pPr>
              <w:pStyle w:val="Default"/>
              <w:rPr>
                <w:bCs/>
                <w:sz w:val="22"/>
                <w:szCs w:val="18"/>
              </w:rPr>
            </w:pPr>
            <w:r w:rsidRPr="003B4C89">
              <w:rPr>
                <w:bCs/>
                <w:sz w:val="22"/>
                <w:szCs w:val="18"/>
              </w:rPr>
              <w:t xml:space="preserve">This role requires a talented, imaginative and enthusiastic teacher to contribute to the development of teaching and learning in Key Stage 2. As well as creating effective and enjoyable learning environments, the successful candidate will foster the social and emotional growth of our pupils. </w:t>
            </w:r>
          </w:p>
        </w:tc>
      </w:tr>
      <w:tr w:rsidR="003B4C89" w14:paraId="441E26FA" w14:textId="77777777" w:rsidTr="003475CE">
        <w:tc>
          <w:tcPr>
            <w:tcW w:w="2254" w:type="dxa"/>
            <w:shd w:val="clear" w:color="auto" w:fill="F7CAAC" w:themeFill="accent2" w:themeFillTint="66"/>
          </w:tcPr>
          <w:p w14:paraId="7BEFDA3D" w14:textId="33CEFE2D" w:rsidR="003B4C89" w:rsidRDefault="003B4C89" w:rsidP="00153CA6">
            <w:pPr>
              <w:pStyle w:val="Default"/>
              <w:rPr>
                <w:b/>
                <w:sz w:val="22"/>
                <w:szCs w:val="18"/>
              </w:rPr>
            </w:pPr>
            <w:r w:rsidRPr="0060782C">
              <w:rPr>
                <w:b/>
                <w:sz w:val="22"/>
                <w:szCs w:val="18"/>
              </w:rPr>
              <w:t>Job Purpose:</w:t>
            </w:r>
          </w:p>
        </w:tc>
        <w:tc>
          <w:tcPr>
            <w:tcW w:w="6762" w:type="dxa"/>
            <w:gridSpan w:val="5"/>
          </w:tcPr>
          <w:p w14:paraId="3B945218" w14:textId="4C26B192" w:rsidR="003B4C89" w:rsidRPr="003B4C89" w:rsidRDefault="003B4C89" w:rsidP="00153CA6">
            <w:pPr>
              <w:pStyle w:val="Default"/>
              <w:rPr>
                <w:bCs/>
                <w:sz w:val="22"/>
                <w:szCs w:val="18"/>
              </w:rPr>
            </w:pPr>
            <w:r w:rsidRPr="003B4C89">
              <w:rPr>
                <w:bCs/>
                <w:sz w:val="22"/>
                <w:szCs w:val="18"/>
              </w:rPr>
              <w:t xml:space="preserve">To carry out professional duties and to have responsibility for an assigned class. To be responsible for the day-to-day work and management of the class and the safety and welfare of the pupils, during on-site and off-site activities. To promote the aims and objectives of the school and maintain its philosophy of education. </w:t>
            </w:r>
          </w:p>
        </w:tc>
      </w:tr>
      <w:tr w:rsidR="003B4C89" w14:paraId="22CDE0D7" w14:textId="77777777" w:rsidTr="003B4C89">
        <w:tc>
          <w:tcPr>
            <w:tcW w:w="9016" w:type="dxa"/>
            <w:gridSpan w:val="6"/>
            <w:shd w:val="clear" w:color="auto" w:fill="FFFFFF" w:themeFill="background1"/>
          </w:tcPr>
          <w:p w14:paraId="14C53865" w14:textId="77777777" w:rsidR="003B4C89" w:rsidRDefault="003B4C89" w:rsidP="003B4C89">
            <w:pPr>
              <w:pStyle w:val="Default"/>
              <w:rPr>
                <w:rFonts w:asciiTheme="minorHAnsi" w:hAnsiTheme="minorHAnsi" w:cstheme="minorHAnsi"/>
                <w:sz w:val="22"/>
                <w:szCs w:val="22"/>
              </w:rPr>
            </w:pPr>
            <w:r w:rsidRPr="000614E8">
              <w:rPr>
                <w:rFonts w:asciiTheme="minorHAnsi" w:hAnsiTheme="minorHAnsi" w:cstheme="minorHAnsi"/>
                <w:sz w:val="22"/>
                <w:szCs w:val="22"/>
              </w:rPr>
              <w:t xml:space="preserve">The role is subject to the current conditions of employment contained in the School Teachers' Pay and Conditions Document, the 1998 School Standards and Framework Act, the revised standards for Qualified Teacher Status and other current legislation. </w:t>
            </w:r>
          </w:p>
          <w:p w14:paraId="6D114611" w14:textId="77777777" w:rsidR="003B4C89" w:rsidRPr="000614E8" w:rsidRDefault="003B4C89" w:rsidP="003B4C89">
            <w:pPr>
              <w:pStyle w:val="Default"/>
              <w:rPr>
                <w:rFonts w:asciiTheme="minorHAnsi" w:hAnsiTheme="minorHAnsi" w:cstheme="minorHAnsi"/>
                <w:sz w:val="22"/>
                <w:szCs w:val="22"/>
              </w:rPr>
            </w:pPr>
          </w:p>
          <w:p w14:paraId="4AB9F00A" w14:textId="47F19509" w:rsidR="003B4C89" w:rsidRPr="000614E8" w:rsidRDefault="003B4C89" w:rsidP="003B4C89">
            <w:pPr>
              <w:pStyle w:val="Default"/>
              <w:rPr>
                <w:rFonts w:asciiTheme="minorHAnsi" w:hAnsiTheme="minorHAnsi" w:cstheme="minorHAnsi"/>
                <w:sz w:val="22"/>
                <w:szCs w:val="22"/>
              </w:rPr>
            </w:pPr>
            <w:r w:rsidRPr="000614E8">
              <w:rPr>
                <w:rFonts w:asciiTheme="minorHAnsi" w:hAnsiTheme="minorHAnsi" w:cstheme="minorHAnsi"/>
                <w:sz w:val="22"/>
                <w:szCs w:val="22"/>
              </w:rPr>
              <w:t>This job description may be amended at any time</w:t>
            </w:r>
            <w:r w:rsidR="00D93E16">
              <w:rPr>
                <w:rFonts w:asciiTheme="minorHAnsi" w:hAnsiTheme="minorHAnsi" w:cstheme="minorHAnsi"/>
                <w:sz w:val="22"/>
                <w:szCs w:val="22"/>
              </w:rPr>
              <w:t>,</w:t>
            </w:r>
            <w:r w:rsidRPr="000614E8">
              <w:rPr>
                <w:rFonts w:asciiTheme="minorHAnsi" w:hAnsiTheme="minorHAnsi" w:cstheme="minorHAnsi"/>
                <w:sz w:val="22"/>
                <w:szCs w:val="22"/>
              </w:rPr>
              <w:t xml:space="preserve"> following discussion between the Headteacher and member of staff, and will be reviewed annually. </w:t>
            </w:r>
          </w:p>
          <w:p w14:paraId="71711DB5" w14:textId="77777777" w:rsidR="003B4C89" w:rsidRDefault="003B4C89" w:rsidP="00153CA6">
            <w:pPr>
              <w:pStyle w:val="Default"/>
              <w:rPr>
                <w:b/>
                <w:sz w:val="22"/>
                <w:szCs w:val="18"/>
              </w:rPr>
            </w:pPr>
          </w:p>
          <w:p w14:paraId="1B8DAFA1" w14:textId="0472798C" w:rsidR="003B4C89" w:rsidRPr="000614E8" w:rsidRDefault="003B4C89" w:rsidP="003B4C89">
            <w:pPr>
              <w:pStyle w:val="1bodycopy10pt"/>
              <w:rPr>
                <w:rFonts w:asciiTheme="minorHAnsi" w:hAnsiTheme="minorHAnsi" w:cstheme="minorHAnsi"/>
                <w:sz w:val="22"/>
                <w:szCs w:val="22"/>
              </w:rPr>
            </w:pPr>
            <w:r w:rsidRPr="000614E8">
              <w:rPr>
                <w:rFonts w:asciiTheme="minorHAnsi" w:hAnsiTheme="minorHAnsi" w:cstheme="minorHAnsi"/>
                <w:sz w:val="22"/>
                <w:szCs w:val="22"/>
              </w:rPr>
              <w:t>The teacher will:</w:t>
            </w:r>
          </w:p>
          <w:p w14:paraId="2597652B" w14:textId="77777777" w:rsidR="003B4C89" w:rsidRPr="000614E8" w:rsidRDefault="003B4C89" w:rsidP="003B4C89">
            <w:pPr>
              <w:pStyle w:val="Bulletedcopylevel2"/>
              <w:tabs>
                <w:tab w:val="clear" w:pos="360"/>
              </w:tabs>
              <w:ind w:left="907" w:hanging="170"/>
              <w:rPr>
                <w:rFonts w:asciiTheme="minorHAnsi" w:hAnsiTheme="minorHAnsi" w:cstheme="minorHAnsi"/>
                <w:sz w:val="22"/>
                <w:szCs w:val="22"/>
              </w:rPr>
            </w:pPr>
            <w:r w:rsidRPr="000614E8">
              <w:rPr>
                <w:rFonts w:asciiTheme="minorHAnsi" w:hAnsiTheme="minorHAnsi" w:cstheme="minorHAnsi"/>
                <w:sz w:val="22"/>
                <w:szCs w:val="22"/>
              </w:rPr>
              <w:t>Fulfil the professional responsibilities of a teacher, as set out in the School Teachers’ Pay and Conditions Document</w:t>
            </w:r>
          </w:p>
          <w:p w14:paraId="0E746831" w14:textId="26B0CC1A" w:rsidR="003B4C89" w:rsidRDefault="003B4C89" w:rsidP="003B4C89">
            <w:pPr>
              <w:pStyle w:val="Bulletedcopylevel2"/>
              <w:tabs>
                <w:tab w:val="clear" w:pos="360"/>
              </w:tabs>
              <w:ind w:left="907" w:hanging="170"/>
              <w:rPr>
                <w:b/>
                <w:sz w:val="22"/>
                <w:szCs w:val="18"/>
              </w:rPr>
            </w:pPr>
            <w:r w:rsidRPr="000614E8">
              <w:rPr>
                <w:rFonts w:asciiTheme="minorHAnsi" w:hAnsiTheme="minorHAnsi" w:cstheme="minorHAnsi"/>
                <w:sz w:val="22"/>
                <w:szCs w:val="22"/>
              </w:rPr>
              <w:t xml:space="preserve">Meet the expectations set out in the </w:t>
            </w:r>
            <w:r w:rsidRPr="00151479">
              <w:rPr>
                <w:rFonts w:asciiTheme="minorHAnsi" w:hAnsiTheme="minorHAnsi" w:cstheme="minorHAnsi"/>
                <w:sz w:val="22"/>
                <w:szCs w:val="22"/>
              </w:rPr>
              <w:t>Teachers’ Standards</w:t>
            </w:r>
          </w:p>
        </w:tc>
      </w:tr>
      <w:tr w:rsidR="00204EFD" w14:paraId="5CDE63ED" w14:textId="77777777" w:rsidTr="00204EFD">
        <w:tc>
          <w:tcPr>
            <w:tcW w:w="9016" w:type="dxa"/>
            <w:gridSpan w:val="6"/>
            <w:shd w:val="clear" w:color="auto" w:fill="F7CAAC" w:themeFill="accent2" w:themeFillTint="66"/>
          </w:tcPr>
          <w:p w14:paraId="5187AC00" w14:textId="639F8D4C" w:rsidR="00204EFD" w:rsidRPr="00204EFD" w:rsidRDefault="00204EFD" w:rsidP="00204EFD">
            <w:pPr>
              <w:pStyle w:val="Default"/>
              <w:jc w:val="center"/>
              <w:rPr>
                <w:rFonts w:asciiTheme="minorHAnsi" w:hAnsiTheme="minorHAnsi" w:cstheme="minorHAnsi"/>
                <w:b/>
                <w:bCs/>
                <w:sz w:val="22"/>
                <w:szCs w:val="22"/>
              </w:rPr>
            </w:pPr>
            <w:r w:rsidRPr="003B4C89">
              <w:rPr>
                <w:rFonts w:asciiTheme="minorHAnsi" w:hAnsiTheme="minorHAnsi" w:cstheme="minorHAnsi"/>
                <w:b/>
                <w:bCs/>
                <w:sz w:val="22"/>
                <w:szCs w:val="22"/>
              </w:rPr>
              <w:t>Role specific responsibilities:</w:t>
            </w:r>
          </w:p>
        </w:tc>
      </w:tr>
      <w:tr w:rsidR="003B4C89" w14:paraId="436F65FE" w14:textId="77777777" w:rsidTr="003B4C89">
        <w:tc>
          <w:tcPr>
            <w:tcW w:w="9016" w:type="dxa"/>
            <w:gridSpan w:val="6"/>
            <w:shd w:val="clear" w:color="auto" w:fill="FFFFFF" w:themeFill="background1"/>
          </w:tcPr>
          <w:p w14:paraId="1EB24C91" w14:textId="77777777" w:rsidR="003B4C89" w:rsidRDefault="003B4C89" w:rsidP="003B4C89">
            <w:pPr>
              <w:pStyle w:val="Default"/>
              <w:rPr>
                <w:rFonts w:asciiTheme="minorHAnsi" w:hAnsiTheme="minorHAnsi" w:cstheme="minorHAnsi"/>
                <w:sz w:val="22"/>
                <w:szCs w:val="22"/>
              </w:rPr>
            </w:pPr>
          </w:p>
          <w:p w14:paraId="478425A2" w14:textId="77777777" w:rsidR="003B4C89" w:rsidRPr="000614E8" w:rsidRDefault="003B4C89" w:rsidP="003B4C89">
            <w:pPr>
              <w:pStyle w:val="4Bulletedcopyblue"/>
              <w:numPr>
                <w:ilvl w:val="0"/>
                <w:numId w:val="6"/>
              </w:numPr>
              <w:rPr>
                <w:rFonts w:asciiTheme="minorHAnsi" w:hAnsiTheme="minorHAnsi" w:cstheme="minorHAnsi"/>
                <w:sz w:val="22"/>
                <w:szCs w:val="22"/>
              </w:rPr>
            </w:pPr>
            <w:r w:rsidRPr="000614E8">
              <w:rPr>
                <w:rFonts w:asciiTheme="minorHAnsi" w:hAnsiTheme="minorHAnsi" w:cstheme="minorHAnsi"/>
                <w:sz w:val="22"/>
                <w:szCs w:val="22"/>
              </w:rPr>
              <w:t>Plan and teach well-structured lessons to assigned classes, following the school’s plans, curriculum and schemes of work</w:t>
            </w:r>
          </w:p>
          <w:p w14:paraId="33A49477" w14:textId="77777777" w:rsidR="003B4C89" w:rsidRPr="000614E8" w:rsidRDefault="003B4C89" w:rsidP="003B4C89">
            <w:pPr>
              <w:pStyle w:val="4Bulletedcopyblue"/>
              <w:numPr>
                <w:ilvl w:val="0"/>
                <w:numId w:val="6"/>
              </w:numPr>
              <w:rPr>
                <w:rFonts w:asciiTheme="minorHAnsi" w:hAnsiTheme="minorHAnsi" w:cstheme="minorHAnsi"/>
                <w:sz w:val="22"/>
                <w:szCs w:val="22"/>
              </w:rPr>
            </w:pPr>
            <w:r w:rsidRPr="000614E8">
              <w:rPr>
                <w:rFonts w:asciiTheme="minorHAnsi" w:hAnsiTheme="minorHAnsi" w:cstheme="minorHAnsi"/>
                <w:sz w:val="22"/>
                <w:szCs w:val="22"/>
              </w:rPr>
              <w:t>Assess, monitor, record and report on the learning needs, progress and achievements of assigned pupils, making accurate and productive use of assessment</w:t>
            </w:r>
          </w:p>
          <w:p w14:paraId="4BE06030" w14:textId="77777777" w:rsidR="003B4C89" w:rsidRPr="000614E8" w:rsidRDefault="003B4C89" w:rsidP="003B4C89">
            <w:pPr>
              <w:pStyle w:val="4Bulletedcopyblue"/>
              <w:numPr>
                <w:ilvl w:val="0"/>
                <w:numId w:val="6"/>
              </w:numPr>
              <w:rPr>
                <w:rFonts w:asciiTheme="minorHAnsi" w:hAnsiTheme="minorHAnsi" w:cstheme="minorHAnsi"/>
                <w:sz w:val="22"/>
                <w:szCs w:val="22"/>
              </w:rPr>
            </w:pPr>
            <w:r w:rsidRPr="000614E8">
              <w:rPr>
                <w:rFonts w:asciiTheme="minorHAnsi" w:hAnsiTheme="minorHAnsi" w:cstheme="minorHAnsi"/>
                <w:sz w:val="22"/>
                <w:szCs w:val="22"/>
              </w:rPr>
              <w:t>Adapt teaching to respond to the strengths and needs of pupils</w:t>
            </w:r>
          </w:p>
          <w:p w14:paraId="79D6EBCC" w14:textId="77777777" w:rsidR="003B4C89" w:rsidRPr="000614E8" w:rsidRDefault="003B4C89" w:rsidP="003B4C89">
            <w:pPr>
              <w:pStyle w:val="4Bulletedcopyblue"/>
              <w:numPr>
                <w:ilvl w:val="0"/>
                <w:numId w:val="6"/>
              </w:numPr>
              <w:rPr>
                <w:rFonts w:asciiTheme="minorHAnsi" w:hAnsiTheme="minorHAnsi" w:cstheme="minorHAnsi"/>
                <w:sz w:val="22"/>
                <w:szCs w:val="22"/>
              </w:rPr>
            </w:pPr>
            <w:r w:rsidRPr="000614E8">
              <w:rPr>
                <w:rFonts w:asciiTheme="minorHAnsi" w:hAnsiTheme="minorHAnsi" w:cstheme="minorHAnsi"/>
                <w:sz w:val="22"/>
                <w:szCs w:val="22"/>
              </w:rPr>
              <w:t>Set high expectations which inspire, motivate and challenge pupils</w:t>
            </w:r>
          </w:p>
          <w:p w14:paraId="4520F38F" w14:textId="77777777" w:rsidR="003B4C89" w:rsidRPr="000614E8" w:rsidRDefault="003B4C89" w:rsidP="003B4C89">
            <w:pPr>
              <w:pStyle w:val="4Bulletedcopyblue"/>
              <w:numPr>
                <w:ilvl w:val="0"/>
                <w:numId w:val="6"/>
              </w:numPr>
              <w:rPr>
                <w:rFonts w:asciiTheme="minorHAnsi" w:hAnsiTheme="minorHAnsi" w:cstheme="minorHAnsi"/>
                <w:sz w:val="22"/>
                <w:szCs w:val="22"/>
              </w:rPr>
            </w:pPr>
            <w:r w:rsidRPr="000614E8">
              <w:rPr>
                <w:rFonts w:asciiTheme="minorHAnsi" w:hAnsiTheme="minorHAnsi" w:cstheme="minorHAnsi"/>
                <w:sz w:val="22"/>
                <w:szCs w:val="22"/>
              </w:rPr>
              <w:t>Promote good progress and outcomes by pupils</w:t>
            </w:r>
          </w:p>
          <w:p w14:paraId="1C2C97EF" w14:textId="77777777" w:rsidR="003B4C89" w:rsidRPr="000614E8" w:rsidRDefault="003B4C89" w:rsidP="003B4C89">
            <w:pPr>
              <w:pStyle w:val="4Bulletedcopyblue"/>
              <w:numPr>
                <w:ilvl w:val="0"/>
                <w:numId w:val="6"/>
              </w:numPr>
              <w:rPr>
                <w:rFonts w:asciiTheme="minorHAnsi" w:hAnsiTheme="minorHAnsi" w:cstheme="minorHAnsi"/>
                <w:sz w:val="22"/>
                <w:szCs w:val="22"/>
              </w:rPr>
            </w:pPr>
            <w:r w:rsidRPr="000614E8">
              <w:rPr>
                <w:rFonts w:asciiTheme="minorHAnsi" w:hAnsiTheme="minorHAnsi" w:cstheme="minorHAnsi"/>
                <w:sz w:val="22"/>
                <w:szCs w:val="22"/>
              </w:rPr>
              <w:t xml:space="preserve">Demonstrate good </w:t>
            </w:r>
            <w:proofErr w:type="gramStart"/>
            <w:r w:rsidRPr="000614E8">
              <w:rPr>
                <w:rFonts w:asciiTheme="minorHAnsi" w:hAnsiTheme="minorHAnsi" w:cstheme="minorHAnsi"/>
                <w:sz w:val="22"/>
                <w:szCs w:val="22"/>
              </w:rPr>
              <w:t>subject</w:t>
            </w:r>
            <w:proofErr w:type="gramEnd"/>
            <w:r w:rsidRPr="000614E8">
              <w:rPr>
                <w:rFonts w:asciiTheme="minorHAnsi" w:hAnsiTheme="minorHAnsi" w:cstheme="minorHAnsi"/>
                <w:sz w:val="22"/>
                <w:szCs w:val="22"/>
              </w:rPr>
              <w:t xml:space="preserve"> and curriculum knowledge</w:t>
            </w:r>
          </w:p>
          <w:p w14:paraId="6D760E5B" w14:textId="77777777" w:rsidR="003B4C89" w:rsidRPr="000614E8" w:rsidRDefault="003B4C89" w:rsidP="003B4C89">
            <w:pPr>
              <w:pStyle w:val="4Bulletedcopyblue"/>
              <w:numPr>
                <w:ilvl w:val="0"/>
                <w:numId w:val="7"/>
              </w:numPr>
              <w:rPr>
                <w:rFonts w:asciiTheme="minorHAnsi" w:hAnsiTheme="minorHAnsi" w:cstheme="minorHAnsi"/>
                <w:sz w:val="22"/>
                <w:szCs w:val="22"/>
              </w:rPr>
            </w:pPr>
            <w:r w:rsidRPr="000614E8">
              <w:rPr>
                <w:rFonts w:asciiTheme="minorHAnsi" w:hAnsiTheme="minorHAnsi" w:cstheme="minorHAnsi"/>
                <w:sz w:val="22"/>
                <w:szCs w:val="22"/>
              </w:rPr>
              <w:t>Contribute to the development, implementation and evaluation of the school’s policies, practices and procedures, to support the school’s vision and values</w:t>
            </w:r>
          </w:p>
          <w:p w14:paraId="6511AA80" w14:textId="77777777" w:rsidR="003B4C89" w:rsidRPr="000614E8" w:rsidRDefault="003B4C89" w:rsidP="003B4C89">
            <w:pPr>
              <w:pStyle w:val="4Bulletedcopyblue"/>
              <w:numPr>
                <w:ilvl w:val="0"/>
                <w:numId w:val="7"/>
              </w:numPr>
              <w:rPr>
                <w:rFonts w:asciiTheme="minorHAnsi" w:hAnsiTheme="minorHAnsi" w:cstheme="minorHAnsi"/>
                <w:sz w:val="22"/>
                <w:szCs w:val="22"/>
              </w:rPr>
            </w:pPr>
            <w:r w:rsidRPr="000614E8">
              <w:rPr>
                <w:rFonts w:asciiTheme="minorHAnsi" w:hAnsiTheme="minorHAnsi" w:cstheme="minorHAnsi"/>
                <w:sz w:val="22"/>
                <w:szCs w:val="22"/>
              </w:rPr>
              <w:t>Make a positive contribution to the wider life and ethos of the school</w:t>
            </w:r>
          </w:p>
          <w:p w14:paraId="71C6CAA3" w14:textId="77777777" w:rsidR="003B4C89" w:rsidRPr="000614E8" w:rsidRDefault="003B4C89" w:rsidP="003B4C89">
            <w:pPr>
              <w:pStyle w:val="4Bulletedcopyblue"/>
              <w:numPr>
                <w:ilvl w:val="0"/>
                <w:numId w:val="7"/>
              </w:numPr>
              <w:rPr>
                <w:rFonts w:asciiTheme="minorHAnsi" w:hAnsiTheme="minorHAnsi" w:cstheme="minorHAnsi"/>
                <w:sz w:val="22"/>
                <w:szCs w:val="22"/>
              </w:rPr>
            </w:pPr>
            <w:r w:rsidRPr="000614E8">
              <w:rPr>
                <w:rFonts w:asciiTheme="minorHAnsi" w:hAnsiTheme="minorHAnsi" w:cstheme="minorHAnsi"/>
                <w:sz w:val="22"/>
                <w:szCs w:val="22"/>
              </w:rPr>
              <w:lastRenderedPageBreak/>
              <w:t xml:space="preserve">Work with others on curriculum and pupil development to secure </w:t>
            </w:r>
            <w:proofErr w:type="spellStart"/>
            <w:r w:rsidRPr="000614E8">
              <w:rPr>
                <w:rFonts w:asciiTheme="minorHAnsi" w:hAnsiTheme="minorHAnsi" w:cstheme="minorHAnsi"/>
                <w:sz w:val="22"/>
                <w:szCs w:val="22"/>
              </w:rPr>
              <w:t>co-ordinated</w:t>
            </w:r>
            <w:proofErr w:type="spellEnd"/>
            <w:r w:rsidRPr="000614E8">
              <w:rPr>
                <w:rFonts w:asciiTheme="minorHAnsi" w:hAnsiTheme="minorHAnsi" w:cstheme="minorHAnsi"/>
                <w:sz w:val="22"/>
                <w:szCs w:val="22"/>
              </w:rPr>
              <w:t xml:space="preserve"> outcomes</w:t>
            </w:r>
          </w:p>
          <w:p w14:paraId="7258BCC2" w14:textId="77777777" w:rsidR="003B4C89" w:rsidRPr="000614E8" w:rsidRDefault="003B4C89" w:rsidP="003B4C89">
            <w:pPr>
              <w:pStyle w:val="4Bulletedcopyblue"/>
              <w:numPr>
                <w:ilvl w:val="0"/>
                <w:numId w:val="7"/>
              </w:numPr>
              <w:rPr>
                <w:rFonts w:asciiTheme="minorHAnsi" w:hAnsiTheme="minorHAnsi" w:cstheme="minorHAnsi"/>
                <w:sz w:val="22"/>
                <w:szCs w:val="22"/>
              </w:rPr>
            </w:pPr>
            <w:r w:rsidRPr="000614E8">
              <w:rPr>
                <w:rFonts w:asciiTheme="minorHAnsi" w:hAnsiTheme="minorHAnsi" w:cstheme="minorHAnsi"/>
                <w:sz w:val="22"/>
                <w:szCs w:val="22"/>
              </w:rPr>
              <w:t>Provide cover, in the unforeseen circumstance that another teacher is unable to teach</w:t>
            </w:r>
          </w:p>
          <w:p w14:paraId="63974178" w14:textId="77777777" w:rsidR="003B4C89" w:rsidRPr="000614E8" w:rsidRDefault="003B4C89" w:rsidP="003B4C89">
            <w:pPr>
              <w:pStyle w:val="4Bulletedcopyblue"/>
              <w:numPr>
                <w:ilvl w:val="0"/>
                <w:numId w:val="8"/>
              </w:numPr>
              <w:rPr>
                <w:rFonts w:asciiTheme="minorHAnsi" w:hAnsiTheme="minorHAnsi" w:cstheme="minorHAnsi"/>
                <w:sz w:val="22"/>
                <w:szCs w:val="22"/>
              </w:rPr>
            </w:pPr>
            <w:r w:rsidRPr="000614E8">
              <w:rPr>
                <w:rFonts w:asciiTheme="minorHAnsi" w:hAnsiTheme="minorHAnsi" w:cstheme="minorHAnsi"/>
                <w:sz w:val="22"/>
                <w:szCs w:val="22"/>
              </w:rPr>
              <w:t>Promote the safety and wellbeing of pupils</w:t>
            </w:r>
          </w:p>
          <w:p w14:paraId="3CB77A4D" w14:textId="77777777" w:rsidR="003B4C89" w:rsidRPr="000614E8" w:rsidRDefault="003B4C89" w:rsidP="003B4C89">
            <w:pPr>
              <w:pStyle w:val="4Bulletedcopyblue"/>
              <w:numPr>
                <w:ilvl w:val="0"/>
                <w:numId w:val="8"/>
              </w:numPr>
              <w:rPr>
                <w:rFonts w:asciiTheme="minorHAnsi" w:hAnsiTheme="minorHAnsi" w:cstheme="minorHAnsi"/>
                <w:sz w:val="22"/>
                <w:szCs w:val="22"/>
              </w:rPr>
            </w:pPr>
            <w:r w:rsidRPr="000614E8">
              <w:rPr>
                <w:rFonts w:asciiTheme="minorHAnsi" w:hAnsiTheme="minorHAnsi" w:cstheme="minorHAnsi"/>
                <w:sz w:val="22"/>
                <w:szCs w:val="22"/>
              </w:rPr>
              <w:t>Maintain good order and discipline among pupils, managing behaviour effectively to ensure a good and safe learning environment</w:t>
            </w:r>
          </w:p>
          <w:p w14:paraId="36F3150F" w14:textId="77777777" w:rsidR="003B4C89" w:rsidRPr="000614E8" w:rsidRDefault="003B4C89" w:rsidP="003B4C89">
            <w:pPr>
              <w:pStyle w:val="4Bulletedcopyblue"/>
              <w:numPr>
                <w:ilvl w:val="0"/>
                <w:numId w:val="9"/>
              </w:numPr>
              <w:rPr>
                <w:rFonts w:asciiTheme="minorHAnsi" w:hAnsiTheme="minorHAnsi" w:cstheme="minorHAnsi"/>
                <w:sz w:val="22"/>
                <w:szCs w:val="22"/>
              </w:rPr>
            </w:pPr>
            <w:r w:rsidRPr="000614E8">
              <w:rPr>
                <w:rFonts w:asciiTheme="minorHAnsi" w:hAnsiTheme="minorHAnsi" w:cstheme="minorHAnsi"/>
                <w:sz w:val="22"/>
                <w:szCs w:val="22"/>
              </w:rPr>
              <w:t xml:space="preserve">Take part in the school’s </w:t>
            </w:r>
            <w:r>
              <w:rPr>
                <w:rFonts w:asciiTheme="minorHAnsi" w:hAnsiTheme="minorHAnsi" w:cstheme="minorHAnsi"/>
                <w:sz w:val="22"/>
                <w:szCs w:val="22"/>
              </w:rPr>
              <w:t>performance management</w:t>
            </w:r>
            <w:r w:rsidRPr="000614E8">
              <w:rPr>
                <w:rFonts w:asciiTheme="minorHAnsi" w:hAnsiTheme="minorHAnsi" w:cstheme="minorHAnsi"/>
                <w:sz w:val="22"/>
                <w:szCs w:val="22"/>
              </w:rPr>
              <w:t xml:space="preserve"> procedures</w:t>
            </w:r>
          </w:p>
          <w:p w14:paraId="267BBA11" w14:textId="77777777" w:rsidR="003B4C89" w:rsidRPr="000614E8" w:rsidRDefault="003B4C89" w:rsidP="003B4C89">
            <w:pPr>
              <w:pStyle w:val="4Bulletedcopyblue"/>
              <w:numPr>
                <w:ilvl w:val="0"/>
                <w:numId w:val="9"/>
              </w:numPr>
              <w:rPr>
                <w:rFonts w:asciiTheme="minorHAnsi" w:hAnsiTheme="minorHAnsi" w:cstheme="minorHAnsi"/>
                <w:sz w:val="22"/>
                <w:szCs w:val="22"/>
              </w:rPr>
            </w:pPr>
            <w:r w:rsidRPr="000614E8">
              <w:rPr>
                <w:rFonts w:asciiTheme="minorHAnsi" w:hAnsiTheme="minorHAnsi" w:cstheme="minorHAnsi"/>
                <w:sz w:val="22"/>
                <w:szCs w:val="22"/>
              </w:rPr>
              <w:t xml:space="preserve">Take part in further training and development to improve </w:t>
            </w:r>
            <w:r>
              <w:rPr>
                <w:rFonts w:asciiTheme="minorHAnsi" w:hAnsiTheme="minorHAnsi" w:cstheme="minorHAnsi"/>
                <w:sz w:val="22"/>
                <w:szCs w:val="22"/>
              </w:rPr>
              <w:t>practice</w:t>
            </w:r>
          </w:p>
          <w:p w14:paraId="739DDAF1" w14:textId="77777777" w:rsidR="003B4C89" w:rsidRPr="000614E8" w:rsidRDefault="003B4C89" w:rsidP="003B4C89">
            <w:pPr>
              <w:pStyle w:val="4Bulletedcopyblue"/>
              <w:numPr>
                <w:ilvl w:val="0"/>
                <w:numId w:val="9"/>
              </w:numPr>
              <w:rPr>
                <w:rFonts w:asciiTheme="minorHAnsi" w:hAnsiTheme="minorHAnsi" w:cstheme="minorHAnsi"/>
                <w:sz w:val="22"/>
                <w:szCs w:val="22"/>
              </w:rPr>
            </w:pPr>
            <w:r w:rsidRPr="000614E8">
              <w:rPr>
                <w:rFonts w:asciiTheme="minorHAnsi" w:hAnsiTheme="minorHAnsi" w:cstheme="minorHAnsi"/>
                <w:sz w:val="22"/>
                <w:szCs w:val="22"/>
              </w:rPr>
              <w:t>Take part in the appraisal and professional development of others, where appropriate</w:t>
            </w:r>
          </w:p>
          <w:p w14:paraId="1DAE64C0" w14:textId="77777777" w:rsidR="003B4C89" w:rsidRPr="000614E8" w:rsidRDefault="003B4C89" w:rsidP="003B4C89">
            <w:pPr>
              <w:pStyle w:val="4Bulletedcopyblue"/>
              <w:numPr>
                <w:ilvl w:val="0"/>
                <w:numId w:val="10"/>
              </w:numPr>
              <w:rPr>
                <w:rFonts w:asciiTheme="minorHAnsi" w:hAnsiTheme="minorHAnsi" w:cstheme="minorHAnsi"/>
                <w:sz w:val="22"/>
                <w:szCs w:val="22"/>
              </w:rPr>
            </w:pPr>
            <w:r w:rsidRPr="000614E8">
              <w:rPr>
                <w:rFonts w:asciiTheme="minorHAnsi" w:hAnsiTheme="minorHAnsi" w:cstheme="minorHAnsi"/>
                <w:sz w:val="22"/>
                <w:szCs w:val="22"/>
              </w:rPr>
              <w:t xml:space="preserve">Communicate </w:t>
            </w:r>
            <w:r>
              <w:rPr>
                <w:rFonts w:asciiTheme="minorHAnsi" w:hAnsiTheme="minorHAnsi" w:cstheme="minorHAnsi"/>
                <w:sz w:val="22"/>
                <w:szCs w:val="22"/>
              </w:rPr>
              <w:t>and consult with parents over all aspects of their children’s education – academic, social and emotional</w:t>
            </w:r>
          </w:p>
          <w:p w14:paraId="5BA5F372" w14:textId="77777777" w:rsidR="003B4C89" w:rsidRPr="000614E8" w:rsidRDefault="003B4C89" w:rsidP="003B4C89">
            <w:pPr>
              <w:pStyle w:val="4Bulletedcopyblue"/>
              <w:numPr>
                <w:ilvl w:val="0"/>
                <w:numId w:val="11"/>
              </w:numPr>
              <w:rPr>
                <w:rFonts w:asciiTheme="minorHAnsi" w:hAnsiTheme="minorHAnsi" w:cstheme="minorHAnsi"/>
                <w:sz w:val="22"/>
                <w:szCs w:val="22"/>
              </w:rPr>
            </w:pPr>
            <w:r w:rsidRPr="000614E8">
              <w:rPr>
                <w:rFonts w:asciiTheme="minorHAnsi" w:hAnsiTheme="minorHAnsi" w:cstheme="minorHAnsi"/>
                <w:sz w:val="22"/>
                <w:szCs w:val="22"/>
              </w:rPr>
              <w:t>Collaborate and work with colleagues and other relevant professionals within and beyond the school</w:t>
            </w:r>
          </w:p>
          <w:p w14:paraId="08793163" w14:textId="77777777" w:rsidR="003B4C89" w:rsidRPr="000614E8" w:rsidRDefault="003B4C89" w:rsidP="003B4C89">
            <w:pPr>
              <w:pStyle w:val="4Bulletedcopyblue"/>
              <w:numPr>
                <w:ilvl w:val="0"/>
                <w:numId w:val="11"/>
              </w:numPr>
              <w:rPr>
                <w:rFonts w:asciiTheme="minorHAnsi" w:hAnsiTheme="minorHAnsi" w:cstheme="minorHAnsi"/>
                <w:sz w:val="22"/>
                <w:szCs w:val="22"/>
              </w:rPr>
            </w:pPr>
            <w:r w:rsidRPr="000614E8">
              <w:rPr>
                <w:rFonts w:asciiTheme="minorHAnsi" w:hAnsiTheme="minorHAnsi" w:cstheme="minorHAnsi"/>
                <w:sz w:val="22"/>
                <w:szCs w:val="22"/>
              </w:rPr>
              <w:t>Develop effective professional relationships with colleagues</w:t>
            </w:r>
          </w:p>
          <w:p w14:paraId="2020B5B1" w14:textId="77777777" w:rsidR="003B4C89" w:rsidRPr="000614E8" w:rsidRDefault="003B4C89" w:rsidP="003B4C89">
            <w:pPr>
              <w:pStyle w:val="4Bulletedcopyblue"/>
              <w:numPr>
                <w:ilvl w:val="0"/>
                <w:numId w:val="12"/>
              </w:numPr>
              <w:rPr>
                <w:rFonts w:asciiTheme="minorHAnsi" w:hAnsiTheme="minorHAnsi" w:cstheme="minorHAnsi"/>
                <w:sz w:val="22"/>
                <w:szCs w:val="22"/>
              </w:rPr>
            </w:pPr>
            <w:r w:rsidRPr="000614E8">
              <w:rPr>
                <w:rFonts w:asciiTheme="minorHAnsi" w:hAnsiTheme="minorHAnsi" w:cstheme="minorHAnsi"/>
                <w:sz w:val="22"/>
                <w:szCs w:val="22"/>
              </w:rPr>
              <w:t>Uphold public trust in the profession and maintain high standards of ethics and behaviour, within and outside school</w:t>
            </w:r>
          </w:p>
          <w:p w14:paraId="21E711C8" w14:textId="77777777" w:rsidR="003B4C89" w:rsidRPr="000614E8" w:rsidRDefault="003B4C89" w:rsidP="003B4C89">
            <w:pPr>
              <w:pStyle w:val="4Bulletedcopyblue"/>
              <w:numPr>
                <w:ilvl w:val="0"/>
                <w:numId w:val="12"/>
              </w:numPr>
              <w:rPr>
                <w:rFonts w:asciiTheme="minorHAnsi" w:hAnsiTheme="minorHAnsi" w:cstheme="minorHAnsi"/>
                <w:sz w:val="22"/>
                <w:szCs w:val="22"/>
              </w:rPr>
            </w:pPr>
            <w:r w:rsidRPr="000614E8">
              <w:rPr>
                <w:rFonts w:asciiTheme="minorHAnsi" w:hAnsiTheme="minorHAnsi" w:cstheme="minorHAnsi"/>
                <w:sz w:val="22"/>
                <w:szCs w:val="22"/>
              </w:rPr>
              <w:t>Have proper and professional regard for the ethos, policies and practices of the school, and maintain high standards of attendance and punctuality</w:t>
            </w:r>
          </w:p>
          <w:p w14:paraId="38A1EE43" w14:textId="77777777" w:rsidR="003B4C89" w:rsidRPr="000614E8" w:rsidRDefault="003B4C89" w:rsidP="003B4C89">
            <w:pPr>
              <w:pStyle w:val="4Bulletedcopyblue"/>
              <w:numPr>
                <w:ilvl w:val="0"/>
                <w:numId w:val="12"/>
              </w:numPr>
              <w:rPr>
                <w:rFonts w:asciiTheme="minorHAnsi" w:hAnsiTheme="minorHAnsi" w:cstheme="minorHAnsi"/>
                <w:sz w:val="22"/>
                <w:szCs w:val="22"/>
              </w:rPr>
            </w:pPr>
            <w:r w:rsidRPr="000614E8">
              <w:rPr>
                <w:rFonts w:asciiTheme="minorHAnsi" w:hAnsiTheme="minorHAnsi" w:cstheme="minorHAnsi"/>
                <w:sz w:val="22"/>
                <w:szCs w:val="22"/>
              </w:rPr>
              <w:t>Understand and act within the statutory frameworks setting out their professional duties and responsibilities</w:t>
            </w:r>
          </w:p>
          <w:p w14:paraId="140F6273" w14:textId="341CA74F" w:rsidR="003B4C89" w:rsidRPr="000614E8" w:rsidRDefault="003B4C89" w:rsidP="003B4C89">
            <w:pPr>
              <w:pStyle w:val="4Bulletedcopyblue"/>
              <w:numPr>
                <w:ilvl w:val="0"/>
                <w:numId w:val="13"/>
              </w:numPr>
              <w:rPr>
                <w:rFonts w:asciiTheme="minorHAnsi" w:hAnsiTheme="minorHAnsi" w:cstheme="minorHAnsi"/>
                <w:sz w:val="22"/>
                <w:szCs w:val="22"/>
              </w:rPr>
            </w:pPr>
            <w:r w:rsidRPr="000614E8">
              <w:rPr>
                <w:rFonts w:asciiTheme="minorHAnsi" w:hAnsiTheme="minorHAnsi" w:cstheme="minorHAnsi"/>
                <w:sz w:val="22"/>
                <w:szCs w:val="22"/>
              </w:rPr>
              <w:t xml:space="preserve">Work in line with statutory safeguarding guidance (e.g. Keeping Children Safe in Education, Prevent) and </w:t>
            </w:r>
            <w:r w:rsidR="00151479">
              <w:rPr>
                <w:rFonts w:asciiTheme="minorHAnsi" w:hAnsiTheme="minorHAnsi" w:cstheme="minorHAnsi"/>
                <w:sz w:val="22"/>
                <w:szCs w:val="22"/>
              </w:rPr>
              <w:t xml:space="preserve">the school’s </w:t>
            </w:r>
            <w:r w:rsidRPr="000614E8">
              <w:rPr>
                <w:rFonts w:asciiTheme="minorHAnsi" w:hAnsiTheme="minorHAnsi" w:cstheme="minorHAnsi"/>
                <w:sz w:val="22"/>
                <w:szCs w:val="22"/>
              </w:rPr>
              <w:t xml:space="preserve">safeguarding and child protection policies </w:t>
            </w:r>
          </w:p>
          <w:p w14:paraId="69BE6D7C" w14:textId="135F3D0D" w:rsidR="003B4C89" w:rsidRDefault="003B4C89" w:rsidP="003B4C89">
            <w:pPr>
              <w:pStyle w:val="4Bulletedcopyblue"/>
              <w:numPr>
                <w:ilvl w:val="0"/>
                <w:numId w:val="13"/>
              </w:numPr>
              <w:rPr>
                <w:rFonts w:asciiTheme="minorHAnsi" w:hAnsiTheme="minorHAnsi" w:cstheme="minorHAnsi"/>
                <w:sz w:val="22"/>
                <w:szCs w:val="22"/>
              </w:rPr>
            </w:pPr>
            <w:r w:rsidRPr="000614E8">
              <w:rPr>
                <w:rFonts w:asciiTheme="minorHAnsi" w:hAnsiTheme="minorHAnsi" w:cstheme="minorHAnsi"/>
                <w:sz w:val="22"/>
                <w:szCs w:val="22"/>
              </w:rPr>
              <w:t xml:space="preserve">Work with the </w:t>
            </w:r>
            <w:r w:rsidR="00A651EC">
              <w:rPr>
                <w:rFonts w:asciiTheme="minorHAnsi" w:hAnsiTheme="minorHAnsi" w:cstheme="minorHAnsi"/>
                <w:sz w:val="22"/>
                <w:szCs w:val="22"/>
              </w:rPr>
              <w:t>D</w:t>
            </w:r>
            <w:r w:rsidRPr="000614E8">
              <w:rPr>
                <w:rFonts w:asciiTheme="minorHAnsi" w:hAnsiTheme="minorHAnsi" w:cstheme="minorHAnsi"/>
                <w:sz w:val="22"/>
                <w:szCs w:val="22"/>
              </w:rPr>
              <w:t xml:space="preserve">esignated </w:t>
            </w:r>
            <w:r w:rsidR="00A651EC">
              <w:rPr>
                <w:rFonts w:asciiTheme="minorHAnsi" w:hAnsiTheme="minorHAnsi" w:cstheme="minorHAnsi"/>
                <w:sz w:val="22"/>
                <w:szCs w:val="22"/>
              </w:rPr>
              <w:t>S</w:t>
            </w:r>
            <w:r w:rsidRPr="000614E8">
              <w:rPr>
                <w:rFonts w:asciiTheme="minorHAnsi" w:hAnsiTheme="minorHAnsi" w:cstheme="minorHAnsi"/>
                <w:sz w:val="22"/>
                <w:szCs w:val="22"/>
              </w:rPr>
              <w:t xml:space="preserve">afeguarding </w:t>
            </w:r>
            <w:r w:rsidR="00A651EC">
              <w:rPr>
                <w:rFonts w:asciiTheme="minorHAnsi" w:hAnsiTheme="minorHAnsi" w:cstheme="minorHAnsi"/>
                <w:sz w:val="22"/>
                <w:szCs w:val="22"/>
              </w:rPr>
              <w:t>L</w:t>
            </w:r>
            <w:r w:rsidRPr="000614E8">
              <w:rPr>
                <w:rFonts w:asciiTheme="minorHAnsi" w:hAnsiTheme="minorHAnsi" w:cstheme="minorHAnsi"/>
                <w:sz w:val="22"/>
                <w:szCs w:val="22"/>
              </w:rPr>
              <w:t>ead (DSL) to promote the best interests of pupils, including sharing concerns where necessary</w:t>
            </w:r>
          </w:p>
          <w:p w14:paraId="1EA88E7F" w14:textId="1E3EC954" w:rsidR="003B4C89" w:rsidRPr="003B4C89" w:rsidRDefault="003B4C89" w:rsidP="003B4C89">
            <w:pPr>
              <w:pStyle w:val="4Bulletedcopyblue"/>
              <w:numPr>
                <w:ilvl w:val="0"/>
                <w:numId w:val="13"/>
              </w:numPr>
              <w:rPr>
                <w:rFonts w:asciiTheme="minorHAnsi" w:hAnsiTheme="minorHAnsi" w:cstheme="minorHAnsi"/>
                <w:sz w:val="22"/>
                <w:szCs w:val="22"/>
              </w:rPr>
            </w:pPr>
            <w:r w:rsidRPr="003B4C89">
              <w:rPr>
                <w:rFonts w:asciiTheme="minorHAnsi" w:hAnsiTheme="minorHAnsi" w:cstheme="minorHAnsi"/>
                <w:sz w:val="22"/>
                <w:szCs w:val="22"/>
              </w:rPr>
              <w:t>Promote the safeguarding of all pupils in the school</w:t>
            </w:r>
          </w:p>
        </w:tc>
      </w:tr>
      <w:tr w:rsidR="00204EFD" w14:paraId="0B2E0315" w14:textId="77777777" w:rsidTr="00204EFD">
        <w:tc>
          <w:tcPr>
            <w:tcW w:w="9016" w:type="dxa"/>
            <w:gridSpan w:val="6"/>
            <w:shd w:val="clear" w:color="auto" w:fill="F7CAAC" w:themeFill="accent2" w:themeFillTint="66"/>
          </w:tcPr>
          <w:p w14:paraId="1BD31088" w14:textId="71D65E41" w:rsidR="00204EFD" w:rsidRPr="00204EFD" w:rsidRDefault="00204EFD" w:rsidP="00204EFD">
            <w:pPr>
              <w:pStyle w:val="Default"/>
              <w:jc w:val="center"/>
              <w:rPr>
                <w:rFonts w:asciiTheme="minorHAnsi" w:hAnsiTheme="minorHAnsi" w:cstheme="minorHAnsi"/>
                <w:b/>
                <w:bCs/>
                <w:sz w:val="22"/>
                <w:szCs w:val="22"/>
              </w:rPr>
            </w:pPr>
            <w:r w:rsidRPr="00204EFD">
              <w:rPr>
                <w:rFonts w:asciiTheme="minorHAnsi" w:hAnsiTheme="minorHAnsi" w:cstheme="minorHAnsi"/>
                <w:b/>
                <w:bCs/>
                <w:sz w:val="22"/>
                <w:szCs w:val="22"/>
              </w:rPr>
              <w:lastRenderedPageBreak/>
              <w:t>Personal Specification</w:t>
            </w:r>
            <w:r>
              <w:rPr>
                <w:rFonts w:asciiTheme="minorHAnsi" w:hAnsiTheme="minorHAnsi" w:cstheme="minorHAnsi"/>
                <w:b/>
                <w:bCs/>
                <w:sz w:val="22"/>
                <w:szCs w:val="22"/>
              </w:rPr>
              <w:t>:</w:t>
            </w:r>
          </w:p>
        </w:tc>
      </w:tr>
      <w:tr w:rsidR="00204EFD" w14:paraId="2F48FAE4" w14:textId="77777777" w:rsidTr="00204EFD">
        <w:tc>
          <w:tcPr>
            <w:tcW w:w="6374" w:type="dxa"/>
            <w:gridSpan w:val="3"/>
            <w:shd w:val="clear" w:color="auto" w:fill="F7CAAC" w:themeFill="accent2" w:themeFillTint="66"/>
          </w:tcPr>
          <w:p w14:paraId="7B189E59" w14:textId="585909F8" w:rsidR="00204EFD" w:rsidRPr="00204EFD" w:rsidRDefault="00204EFD" w:rsidP="00394CB0">
            <w:pPr>
              <w:pStyle w:val="Default"/>
              <w:rPr>
                <w:rFonts w:asciiTheme="minorHAnsi" w:hAnsiTheme="minorHAnsi" w:cstheme="minorHAnsi"/>
                <w:b/>
                <w:bCs/>
                <w:sz w:val="22"/>
                <w:szCs w:val="22"/>
              </w:rPr>
            </w:pPr>
            <w:r>
              <w:rPr>
                <w:rFonts w:asciiTheme="minorHAnsi" w:hAnsiTheme="minorHAnsi" w:cstheme="minorHAnsi"/>
                <w:b/>
                <w:bCs/>
                <w:sz w:val="22"/>
                <w:szCs w:val="22"/>
              </w:rPr>
              <w:t>Qualifications, Knowledge and Experience</w:t>
            </w:r>
          </w:p>
        </w:tc>
        <w:tc>
          <w:tcPr>
            <w:tcW w:w="1276" w:type="dxa"/>
            <w:gridSpan w:val="2"/>
            <w:shd w:val="clear" w:color="auto" w:fill="F7CAAC" w:themeFill="accent2" w:themeFillTint="66"/>
          </w:tcPr>
          <w:p w14:paraId="7A7FC24D" w14:textId="044F0C23" w:rsidR="00204EFD" w:rsidRPr="00204EFD" w:rsidRDefault="00204EFD"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Essential</w:t>
            </w:r>
          </w:p>
        </w:tc>
        <w:tc>
          <w:tcPr>
            <w:tcW w:w="1366" w:type="dxa"/>
            <w:shd w:val="clear" w:color="auto" w:fill="F7CAAC" w:themeFill="accent2" w:themeFillTint="66"/>
          </w:tcPr>
          <w:p w14:paraId="0980DA72" w14:textId="2272CBAE" w:rsidR="00204EFD" w:rsidRPr="00204EFD" w:rsidRDefault="00204EFD"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Desirable</w:t>
            </w:r>
          </w:p>
        </w:tc>
      </w:tr>
      <w:tr w:rsidR="00204EFD" w14:paraId="7AE9657D" w14:textId="77777777" w:rsidTr="00204EFD">
        <w:tc>
          <w:tcPr>
            <w:tcW w:w="6374" w:type="dxa"/>
            <w:gridSpan w:val="3"/>
            <w:shd w:val="clear" w:color="auto" w:fill="FFFFFF" w:themeFill="background1"/>
          </w:tcPr>
          <w:p w14:paraId="6AE0F337" w14:textId="19EF5F20"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lang w:eastAsia="en-GB"/>
              </w:rPr>
              <w:t>A Level passes in two subjects</w:t>
            </w:r>
            <w:r w:rsidR="00D93E16">
              <w:rPr>
                <w:rFonts w:asciiTheme="minorHAnsi" w:hAnsiTheme="minorHAnsi" w:cstheme="minorHAnsi"/>
                <w:sz w:val="18"/>
                <w:szCs w:val="18"/>
                <w:lang w:eastAsia="en-GB"/>
              </w:rPr>
              <w:t>.</w:t>
            </w:r>
          </w:p>
        </w:tc>
        <w:tc>
          <w:tcPr>
            <w:tcW w:w="1276" w:type="dxa"/>
            <w:gridSpan w:val="2"/>
            <w:shd w:val="clear" w:color="auto" w:fill="FFFFFF" w:themeFill="background1"/>
          </w:tcPr>
          <w:p w14:paraId="52DF70E1" w14:textId="259DBC8B"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shd w:val="clear" w:color="auto" w:fill="FFFFFF" w:themeFill="background1"/>
          </w:tcPr>
          <w:p w14:paraId="60FA3C55" w14:textId="77777777" w:rsidR="00204EFD" w:rsidRDefault="00204EFD" w:rsidP="00204EFD">
            <w:pPr>
              <w:pStyle w:val="Default"/>
              <w:jc w:val="center"/>
              <w:rPr>
                <w:rFonts w:asciiTheme="minorHAnsi" w:hAnsiTheme="minorHAnsi" w:cstheme="minorHAnsi"/>
                <w:b/>
                <w:bCs/>
                <w:sz w:val="22"/>
                <w:szCs w:val="22"/>
              </w:rPr>
            </w:pPr>
          </w:p>
        </w:tc>
      </w:tr>
      <w:tr w:rsidR="00204EFD" w14:paraId="6A364F8F" w14:textId="77777777" w:rsidTr="00204EFD">
        <w:tc>
          <w:tcPr>
            <w:tcW w:w="6374" w:type="dxa"/>
            <w:gridSpan w:val="3"/>
            <w:shd w:val="clear" w:color="auto" w:fill="FFFFFF" w:themeFill="background1"/>
          </w:tcPr>
          <w:p w14:paraId="361B7976" w14:textId="0F2114D6"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Degree </w:t>
            </w:r>
            <w:r>
              <w:rPr>
                <w:rFonts w:asciiTheme="minorHAnsi" w:hAnsiTheme="minorHAnsi" w:cstheme="minorHAnsi"/>
                <w:sz w:val="18"/>
                <w:szCs w:val="18"/>
              </w:rPr>
              <w:t xml:space="preserve">Level </w:t>
            </w:r>
            <w:r w:rsidR="00394CB0">
              <w:rPr>
                <w:rFonts w:asciiTheme="minorHAnsi" w:hAnsiTheme="minorHAnsi" w:cstheme="minorHAnsi"/>
                <w:sz w:val="18"/>
                <w:szCs w:val="18"/>
              </w:rPr>
              <w:t>Qualification</w:t>
            </w:r>
            <w:r w:rsidR="00D93E16">
              <w:rPr>
                <w:rFonts w:asciiTheme="minorHAnsi" w:hAnsiTheme="minorHAnsi" w:cstheme="minorHAnsi"/>
                <w:sz w:val="18"/>
                <w:szCs w:val="18"/>
              </w:rPr>
              <w:t>.</w:t>
            </w:r>
          </w:p>
        </w:tc>
        <w:tc>
          <w:tcPr>
            <w:tcW w:w="1276" w:type="dxa"/>
            <w:gridSpan w:val="2"/>
            <w:shd w:val="clear" w:color="auto" w:fill="FFFFFF" w:themeFill="background1"/>
          </w:tcPr>
          <w:p w14:paraId="570F7517" w14:textId="2F56DFE3"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shd w:val="clear" w:color="auto" w:fill="FFFFFF" w:themeFill="background1"/>
          </w:tcPr>
          <w:p w14:paraId="070BC94D" w14:textId="77777777" w:rsidR="00204EFD" w:rsidRDefault="00204EFD" w:rsidP="00204EFD">
            <w:pPr>
              <w:pStyle w:val="Default"/>
              <w:jc w:val="center"/>
              <w:rPr>
                <w:rFonts w:asciiTheme="minorHAnsi" w:hAnsiTheme="minorHAnsi" w:cstheme="minorHAnsi"/>
                <w:b/>
                <w:bCs/>
                <w:sz w:val="22"/>
                <w:szCs w:val="22"/>
              </w:rPr>
            </w:pPr>
          </w:p>
        </w:tc>
      </w:tr>
      <w:tr w:rsidR="00204EFD" w14:paraId="13D8F48B" w14:textId="77777777" w:rsidTr="00204EFD">
        <w:tc>
          <w:tcPr>
            <w:tcW w:w="6374" w:type="dxa"/>
            <w:gridSpan w:val="3"/>
          </w:tcPr>
          <w:p w14:paraId="05B5611B" w14:textId="7B71E52C"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rPr>
              <w:t>Qualified teacher status</w:t>
            </w:r>
            <w:r w:rsidR="00D93E16">
              <w:rPr>
                <w:rFonts w:asciiTheme="minorHAnsi" w:hAnsiTheme="minorHAnsi" w:cstheme="minorHAnsi"/>
                <w:sz w:val="18"/>
                <w:szCs w:val="18"/>
              </w:rPr>
              <w:t>.</w:t>
            </w:r>
          </w:p>
        </w:tc>
        <w:tc>
          <w:tcPr>
            <w:tcW w:w="1276" w:type="dxa"/>
            <w:gridSpan w:val="2"/>
          </w:tcPr>
          <w:p w14:paraId="1A5B0654" w14:textId="32D7D491"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310E7CDD" w14:textId="77777777" w:rsidR="00204EFD" w:rsidRDefault="00204EFD" w:rsidP="00204EFD">
            <w:pPr>
              <w:pStyle w:val="Default"/>
              <w:jc w:val="center"/>
              <w:rPr>
                <w:rFonts w:asciiTheme="minorHAnsi" w:hAnsiTheme="minorHAnsi" w:cstheme="minorHAnsi"/>
                <w:b/>
                <w:bCs/>
                <w:sz w:val="22"/>
                <w:szCs w:val="22"/>
              </w:rPr>
            </w:pPr>
          </w:p>
        </w:tc>
      </w:tr>
      <w:tr w:rsidR="00204EFD" w14:paraId="67E19137" w14:textId="77777777" w:rsidTr="00204EFD">
        <w:tc>
          <w:tcPr>
            <w:tcW w:w="6374" w:type="dxa"/>
            <w:gridSpan w:val="3"/>
          </w:tcPr>
          <w:p w14:paraId="02F30CCA" w14:textId="5B71CDFB" w:rsidR="00204EFD" w:rsidRDefault="00204EFD" w:rsidP="00204EFD">
            <w:pPr>
              <w:pStyle w:val="Default"/>
              <w:rPr>
                <w:rFonts w:asciiTheme="minorHAnsi" w:hAnsiTheme="minorHAnsi" w:cstheme="minorHAnsi"/>
                <w:b/>
                <w:bCs/>
                <w:sz w:val="22"/>
                <w:szCs w:val="22"/>
              </w:rPr>
            </w:pPr>
            <w:r>
              <w:rPr>
                <w:rFonts w:asciiTheme="minorHAnsi" w:hAnsiTheme="minorHAnsi" w:cstheme="minorHAnsi"/>
                <w:sz w:val="18"/>
                <w:szCs w:val="18"/>
              </w:rPr>
              <w:t>Training in the Jane Considine ‘Write Stuff’ and ‘Hooked on Books’ English schemes</w:t>
            </w:r>
            <w:r w:rsidR="00D93E16">
              <w:rPr>
                <w:rFonts w:asciiTheme="minorHAnsi" w:hAnsiTheme="minorHAnsi" w:cstheme="minorHAnsi"/>
                <w:sz w:val="18"/>
                <w:szCs w:val="18"/>
              </w:rPr>
              <w:t>.</w:t>
            </w:r>
          </w:p>
        </w:tc>
        <w:tc>
          <w:tcPr>
            <w:tcW w:w="1276" w:type="dxa"/>
            <w:gridSpan w:val="2"/>
          </w:tcPr>
          <w:p w14:paraId="413E4D97" w14:textId="77777777" w:rsidR="00204EFD" w:rsidRDefault="00204EFD" w:rsidP="00204EFD">
            <w:pPr>
              <w:pStyle w:val="Default"/>
              <w:jc w:val="center"/>
              <w:rPr>
                <w:rFonts w:asciiTheme="minorHAnsi" w:hAnsiTheme="minorHAnsi" w:cstheme="minorHAnsi"/>
                <w:b/>
                <w:bCs/>
                <w:sz w:val="22"/>
                <w:szCs w:val="22"/>
              </w:rPr>
            </w:pPr>
          </w:p>
        </w:tc>
        <w:tc>
          <w:tcPr>
            <w:tcW w:w="1366" w:type="dxa"/>
          </w:tcPr>
          <w:p w14:paraId="0E337A25" w14:textId="1D0294FF"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r>
      <w:tr w:rsidR="00394CB0" w14:paraId="0C76FD6F" w14:textId="77777777" w:rsidTr="00204EFD">
        <w:tc>
          <w:tcPr>
            <w:tcW w:w="6374" w:type="dxa"/>
            <w:gridSpan w:val="3"/>
          </w:tcPr>
          <w:p w14:paraId="6CED7BAD" w14:textId="37F7FFE9" w:rsidR="00394CB0" w:rsidRDefault="00394CB0" w:rsidP="00204EFD">
            <w:pPr>
              <w:pStyle w:val="Default"/>
              <w:rPr>
                <w:rFonts w:asciiTheme="minorHAnsi" w:hAnsiTheme="minorHAnsi" w:cstheme="minorHAnsi"/>
                <w:sz w:val="18"/>
                <w:szCs w:val="18"/>
              </w:rPr>
            </w:pPr>
            <w:r>
              <w:rPr>
                <w:rFonts w:asciiTheme="minorHAnsi" w:hAnsiTheme="minorHAnsi" w:cstheme="minorHAnsi"/>
                <w:sz w:val="18"/>
                <w:szCs w:val="18"/>
              </w:rPr>
              <w:t>Subject expertise or willingness to lead a subject area</w:t>
            </w:r>
            <w:r w:rsidR="00D93E16">
              <w:rPr>
                <w:rFonts w:asciiTheme="minorHAnsi" w:hAnsiTheme="minorHAnsi" w:cstheme="minorHAnsi"/>
                <w:sz w:val="18"/>
                <w:szCs w:val="18"/>
              </w:rPr>
              <w:t>.</w:t>
            </w:r>
          </w:p>
        </w:tc>
        <w:tc>
          <w:tcPr>
            <w:tcW w:w="1276" w:type="dxa"/>
            <w:gridSpan w:val="2"/>
          </w:tcPr>
          <w:p w14:paraId="6DAE83B2" w14:textId="071AB7B5" w:rsidR="00394CB0"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5AFF3A93" w14:textId="77777777" w:rsidR="00394CB0" w:rsidRDefault="00394CB0" w:rsidP="00204EFD">
            <w:pPr>
              <w:pStyle w:val="Default"/>
              <w:jc w:val="center"/>
              <w:rPr>
                <w:rFonts w:asciiTheme="minorHAnsi" w:hAnsiTheme="minorHAnsi" w:cstheme="minorHAnsi"/>
                <w:b/>
                <w:bCs/>
                <w:sz w:val="22"/>
                <w:szCs w:val="22"/>
              </w:rPr>
            </w:pPr>
          </w:p>
        </w:tc>
      </w:tr>
      <w:tr w:rsidR="00204EFD" w14:paraId="662D8907" w14:textId="77777777" w:rsidTr="00204EFD">
        <w:tc>
          <w:tcPr>
            <w:tcW w:w="6374" w:type="dxa"/>
            <w:gridSpan w:val="3"/>
          </w:tcPr>
          <w:p w14:paraId="538CD886" w14:textId="40214C6F"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Recent experience of teaching in </w:t>
            </w:r>
            <w:r>
              <w:rPr>
                <w:rFonts w:asciiTheme="minorHAnsi" w:hAnsiTheme="minorHAnsi" w:cstheme="minorHAnsi"/>
                <w:sz w:val="18"/>
                <w:szCs w:val="18"/>
              </w:rPr>
              <w:t>Key Stage 2</w:t>
            </w:r>
            <w:r w:rsidR="00D93E16">
              <w:rPr>
                <w:rFonts w:asciiTheme="minorHAnsi" w:hAnsiTheme="minorHAnsi" w:cstheme="minorHAnsi"/>
                <w:sz w:val="18"/>
                <w:szCs w:val="18"/>
              </w:rPr>
              <w:t>.</w:t>
            </w:r>
          </w:p>
        </w:tc>
        <w:tc>
          <w:tcPr>
            <w:tcW w:w="1276" w:type="dxa"/>
            <w:gridSpan w:val="2"/>
          </w:tcPr>
          <w:p w14:paraId="5D5B7BF2" w14:textId="27064FA8"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19AEE901" w14:textId="77777777" w:rsidR="00204EFD" w:rsidRDefault="00204EFD" w:rsidP="00204EFD">
            <w:pPr>
              <w:pStyle w:val="Default"/>
              <w:jc w:val="center"/>
              <w:rPr>
                <w:rFonts w:asciiTheme="minorHAnsi" w:hAnsiTheme="minorHAnsi" w:cstheme="minorHAnsi"/>
                <w:b/>
                <w:bCs/>
                <w:sz w:val="22"/>
                <w:szCs w:val="22"/>
              </w:rPr>
            </w:pPr>
          </w:p>
        </w:tc>
      </w:tr>
      <w:tr w:rsidR="00394CB0" w14:paraId="2103AFA5" w14:textId="77777777" w:rsidTr="00204EFD">
        <w:tc>
          <w:tcPr>
            <w:tcW w:w="6374" w:type="dxa"/>
            <w:gridSpan w:val="3"/>
          </w:tcPr>
          <w:p w14:paraId="7E680193" w14:textId="587E2067" w:rsidR="00394CB0" w:rsidRPr="00BA5507" w:rsidRDefault="00394CB0" w:rsidP="00204EFD">
            <w:pPr>
              <w:pStyle w:val="Default"/>
              <w:rPr>
                <w:rFonts w:asciiTheme="minorHAnsi" w:hAnsiTheme="minorHAnsi" w:cstheme="minorHAnsi"/>
                <w:sz w:val="18"/>
                <w:szCs w:val="18"/>
              </w:rPr>
            </w:pPr>
            <w:r>
              <w:rPr>
                <w:rFonts w:asciiTheme="minorHAnsi" w:hAnsiTheme="minorHAnsi" w:cstheme="minorHAnsi"/>
                <w:sz w:val="18"/>
                <w:szCs w:val="18"/>
              </w:rPr>
              <w:t>Expertise and knowledge required to lead CPD for colleagues</w:t>
            </w:r>
            <w:r w:rsidR="00D93E16">
              <w:rPr>
                <w:rFonts w:asciiTheme="minorHAnsi" w:hAnsiTheme="minorHAnsi" w:cstheme="minorHAnsi"/>
                <w:sz w:val="18"/>
                <w:szCs w:val="18"/>
              </w:rPr>
              <w:t>.</w:t>
            </w:r>
          </w:p>
        </w:tc>
        <w:tc>
          <w:tcPr>
            <w:tcW w:w="1276" w:type="dxa"/>
            <w:gridSpan w:val="2"/>
          </w:tcPr>
          <w:p w14:paraId="77116068" w14:textId="77777777" w:rsidR="00394CB0" w:rsidRDefault="00394CB0" w:rsidP="00204EFD">
            <w:pPr>
              <w:pStyle w:val="Default"/>
              <w:jc w:val="center"/>
              <w:rPr>
                <w:rFonts w:asciiTheme="minorHAnsi" w:hAnsiTheme="minorHAnsi" w:cstheme="minorHAnsi"/>
                <w:b/>
                <w:bCs/>
                <w:sz w:val="22"/>
                <w:szCs w:val="22"/>
              </w:rPr>
            </w:pPr>
          </w:p>
        </w:tc>
        <w:tc>
          <w:tcPr>
            <w:tcW w:w="1366" w:type="dxa"/>
          </w:tcPr>
          <w:p w14:paraId="70AC674C" w14:textId="382A9CA6" w:rsidR="00394CB0"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r>
      <w:tr w:rsidR="00394CB0" w14:paraId="41ACDE00" w14:textId="77777777" w:rsidTr="00204EFD">
        <w:tc>
          <w:tcPr>
            <w:tcW w:w="6374" w:type="dxa"/>
            <w:gridSpan w:val="3"/>
          </w:tcPr>
          <w:p w14:paraId="4E84FF67" w14:textId="79AE06B3" w:rsidR="00394CB0" w:rsidRPr="00BA5507" w:rsidRDefault="00394CB0" w:rsidP="00204EFD">
            <w:pPr>
              <w:pStyle w:val="Default"/>
              <w:rPr>
                <w:rFonts w:asciiTheme="minorHAnsi" w:hAnsiTheme="minorHAnsi" w:cstheme="minorHAnsi"/>
                <w:sz w:val="18"/>
                <w:szCs w:val="18"/>
              </w:rPr>
            </w:pPr>
            <w:r>
              <w:rPr>
                <w:rFonts w:asciiTheme="minorHAnsi" w:hAnsiTheme="minorHAnsi" w:cstheme="minorHAnsi"/>
                <w:sz w:val="18"/>
                <w:szCs w:val="18"/>
              </w:rPr>
              <w:t>Experience of preparing children for the end of Year 6 assessments</w:t>
            </w:r>
            <w:r w:rsidR="00D93E16">
              <w:rPr>
                <w:rFonts w:asciiTheme="minorHAnsi" w:hAnsiTheme="minorHAnsi" w:cstheme="minorHAnsi"/>
                <w:sz w:val="18"/>
                <w:szCs w:val="18"/>
              </w:rPr>
              <w:t>.</w:t>
            </w:r>
          </w:p>
        </w:tc>
        <w:tc>
          <w:tcPr>
            <w:tcW w:w="1276" w:type="dxa"/>
            <w:gridSpan w:val="2"/>
          </w:tcPr>
          <w:p w14:paraId="5F46E1C4" w14:textId="77777777" w:rsidR="00394CB0" w:rsidRDefault="00394CB0" w:rsidP="00204EFD">
            <w:pPr>
              <w:pStyle w:val="Default"/>
              <w:jc w:val="center"/>
              <w:rPr>
                <w:rFonts w:asciiTheme="minorHAnsi" w:hAnsiTheme="minorHAnsi" w:cstheme="minorHAnsi"/>
                <w:b/>
                <w:bCs/>
                <w:sz w:val="22"/>
                <w:szCs w:val="22"/>
              </w:rPr>
            </w:pPr>
          </w:p>
        </w:tc>
        <w:tc>
          <w:tcPr>
            <w:tcW w:w="1366" w:type="dxa"/>
          </w:tcPr>
          <w:p w14:paraId="3D5003C1" w14:textId="55C8641F" w:rsidR="00394CB0"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r>
      <w:tr w:rsidR="00204EFD" w14:paraId="4D56A747" w14:textId="77777777" w:rsidTr="00204EFD">
        <w:tc>
          <w:tcPr>
            <w:tcW w:w="6374" w:type="dxa"/>
            <w:gridSpan w:val="3"/>
          </w:tcPr>
          <w:p w14:paraId="7BEEBE30" w14:textId="244407D3"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rPr>
              <w:t>Evidence of designing and teaching effective lessons and learning activities across the curriculum</w:t>
            </w:r>
            <w:r w:rsidR="00D93E16">
              <w:rPr>
                <w:rFonts w:asciiTheme="minorHAnsi" w:hAnsiTheme="minorHAnsi" w:cstheme="minorHAnsi"/>
                <w:sz w:val="18"/>
                <w:szCs w:val="18"/>
              </w:rPr>
              <w:t>.</w:t>
            </w:r>
          </w:p>
        </w:tc>
        <w:tc>
          <w:tcPr>
            <w:tcW w:w="1276" w:type="dxa"/>
            <w:gridSpan w:val="2"/>
          </w:tcPr>
          <w:p w14:paraId="11031FD1" w14:textId="03B5CE9C"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3FE84973" w14:textId="77777777" w:rsidR="00204EFD" w:rsidRDefault="00204EFD" w:rsidP="00204EFD">
            <w:pPr>
              <w:pStyle w:val="Default"/>
              <w:jc w:val="center"/>
              <w:rPr>
                <w:rFonts w:asciiTheme="minorHAnsi" w:hAnsiTheme="minorHAnsi" w:cstheme="minorHAnsi"/>
                <w:b/>
                <w:bCs/>
                <w:sz w:val="22"/>
                <w:szCs w:val="22"/>
              </w:rPr>
            </w:pPr>
          </w:p>
        </w:tc>
      </w:tr>
      <w:tr w:rsidR="00204EFD" w14:paraId="6F2C490C" w14:textId="77777777" w:rsidTr="00204EFD">
        <w:tc>
          <w:tcPr>
            <w:tcW w:w="6374" w:type="dxa"/>
            <w:gridSpan w:val="3"/>
          </w:tcPr>
          <w:p w14:paraId="105C3B38" w14:textId="60ECFACC"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rPr>
              <w:t>Evidence of applying knowledge and understanding of teaching, learning and behaviour management strategies in practice</w:t>
            </w:r>
            <w:r w:rsidR="00D93E16">
              <w:rPr>
                <w:rFonts w:asciiTheme="minorHAnsi" w:hAnsiTheme="minorHAnsi" w:cstheme="minorHAnsi"/>
                <w:sz w:val="18"/>
                <w:szCs w:val="18"/>
              </w:rPr>
              <w:t>.</w:t>
            </w:r>
          </w:p>
        </w:tc>
        <w:tc>
          <w:tcPr>
            <w:tcW w:w="1276" w:type="dxa"/>
            <w:gridSpan w:val="2"/>
          </w:tcPr>
          <w:p w14:paraId="3D588073" w14:textId="70C3E5E0"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0744A2F5" w14:textId="77777777" w:rsidR="00204EFD" w:rsidRDefault="00204EFD" w:rsidP="00204EFD">
            <w:pPr>
              <w:pStyle w:val="Default"/>
              <w:jc w:val="center"/>
              <w:rPr>
                <w:rFonts w:asciiTheme="minorHAnsi" w:hAnsiTheme="minorHAnsi" w:cstheme="minorHAnsi"/>
                <w:b/>
                <w:bCs/>
                <w:sz w:val="22"/>
                <w:szCs w:val="22"/>
              </w:rPr>
            </w:pPr>
          </w:p>
        </w:tc>
      </w:tr>
      <w:tr w:rsidR="00204EFD" w14:paraId="0A7F6F85" w14:textId="77777777" w:rsidTr="00204EFD">
        <w:tc>
          <w:tcPr>
            <w:tcW w:w="6374" w:type="dxa"/>
            <w:gridSpan w:val="3"/>
          </w:tcPr>
          <w:p w14:paraId="10FB4C78" w14:textId="7E5E5972"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rPr>
              <w:t>Knowledge of assessment</w:t>
            </w:r>
            <w:r>
              <w:rPr>
                <w:rFonts w:asciiTheme="minorHAnsi" w:hAnsiTheme="minorHAnsi" w:cstheme="minorHAnsi"/>
                <w:sz w:val="18"/>
                <w:szCs w:val="18"/>
              </w:rPr>
              <w:t xml:space="preserve"> for learning</w:t>
            </w:r>
            <w:r w:rsidRPr="00BA5507">
              <w:rPr>
                <w:rFonts w:asciiTheme="minorHAnsi" w:hAnsiTheme="minorHAnsi" w:cstheme="minorHAnsi"/>
                <w:sz w:val="18"/>
                <w:szCs w:val="18"/>
              </w:rPr>
              <w:t xml:space="preserve"> procedures</w:t>
            </w:r>
            <w:r w:rsidR="00D93E16">
              <w:rPr>
                <w:rFonts w:asciiTheme="minorHAnsi" w:hAnsiTheme="minorHAnsi" w:cstheme="minorHAnsi"/>
                <w:sz w:val="18"/>
                <w:szCs w:val="18"/>
              </w:rPr>
              <w:t>.</w:t>
            </w:r>
          </w:p>
        </w:tc>
        <w:tc>
          <w:tcPr>
            <w:tcW w:w="1276" w:type="dxa"/>
            <w:gridSpan w:val="2"/>
          </w:tcPr>
          <w:p w14:paraId="13B15BDB" w14:textId="2656ACDA"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161DA63F" w14:textId="77777777" w:rsidR="00204EFD" w:rsidRDefault="00204EFD" w:rsidP="00204EFD">
            <w:pPr>
              <w:pStyle w:val="Default"/>
              <w:jc w:val="center"/>
              <w:rPr>
                <w:rFonts w:asciiTheme="minorHAnsi" w:hAnsiTheme="minorHAnsi" w:cstheme="minorHAnsi"/>
                <w:b/>
                <w:bCs/>
                <w:sz w:val="22"/>
                <w:szCs w:val="22"/>
              </w:rPr>
            </w:pPr>
          </w:p>
        </w:tc>
      </w:tr>
      <w:tr w:rsidR="00204EFD" w14:paraId="057CBB56" w14:textId="77777777" w:rsidTr="00204EFD">
        <w:tc>
          <w:tcPr>
            <w:tcW w:w="6374" w:type="dxa"/>
            <w:gridSpan w:val="3"/>
          </w:tcPr>
          <w:p w14:paraId="4662F266" w14:textId="049A557E" w:rsidR="00394CB0" w:rsidRPr="00394CB0" w:rsidRDefault="00204EFD" w:rsidP="00204EFD">
            <w:pPr>
              <w:pStyle w:val="Default"/>
              <w:rPr>
                <w:rFonts w:asciiTheme="minorHAnsi" w:hAnsiTheme="minorHAnsi" w:cstheme="minorHAnsi"/>
                <w:sz w:val="18"/>
                <w:szCs w:val="18"/>
              </w:rPr>
            </w:pPr>
            <w:r>
              <w:rPr>
                <w:rFonts w:asciiTheme="minorHAnsi" w:hAnsiTheme="minorHAnsi" w:cstheme="minorHAnsi"/>
                <w:sz w:val="18"/>
                <w:szCs w:val="18"/>
              </w:rPr>
              <w:t>Teaching experience of the White Rose Maths scheme</w:t>
            </w:r>
            <w:r w:rsidR="00D93E16">
              <w:rPr>
                <w:rFonts w:asciiTheme="minorHAnsi" w:hAnsiTheme="minorHAnsi" w:cstheme="minorHAnsi"/>
                <w:sz w:val="18"/>
                <w:szCs w:val="18"/>
              </w:rPr>
              <w:t>.</w:t>
            </w:r>
          </w:p>
        </w:tc>
        <w:tc>
          <w:tcPr>
            <w:tcW w:w="1276" w:type="dxa"/>
            <w:gridSpan w:val="2"/>
          </w:tcPr>
          <w:p w14:paraId="5CFA113D" w14:textId="77777777" w:rsidR="00204EFD" w:rsidRDefault="00204EFD" w:rsidP="00204EFD">
            <w:pPr>
              <w:pStyle w:val="Default"/>
              <w:jc w:val="center"/>
              <w:rPr>
                <w:rFonts w:asciiTheme="minorHAnsi" w:hAnsiTheme="minorHAnsi" w:cstheme="minorHAnsi"/>
                <w:b/>
                <w:bCs/>
                <w:sz w:val="22"/>
                <w:szCs w:val="22"/>
              </w:rPr>
            </w:pPr>
          </w:p>
        </w:tc>
        <w:tc>
          <w:tcPr>
            <w:tcW w:w="1366" w:type="dxa"/>
          </w:tcPr>
          <w:p w14:paraId="0074375E" w14:textId="6631DF04"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r>
      <w:tr w:rsidR="00394CB0" w14:paraId="759E4142" w14:textId="77777777" w:rsidTr="00394CB0">
        <w:tc>
          <w:tcPr>
            <w:tcW w:w="6374" w:type="dxa"/>
            <w:gridSpan w:val="3"/>
            <w:shd w:val="clear" w:color="auto" w:fill="F7CAAC" w:themeFill="accent2" w:themeFillTint="66"/>
          </w:tcPr>
          <w:p w14:paraId="7AA221C8" w14:textId="3A71DE49" w:rsidR="00394CB0" w:rsidRPr="00394CB0" w:rsidRDefault="00394CB0" w:rsidP="00204EFD">
            <w:pPr>
              <w:pStyle w:val="Default"/>
              <w:rPr>
                <w:rFonts w:asciiTheme="minorHAnsi" w:hAnsiTheme="minorHAnsi" w:cstheme="minorHAnsi"/>
                <w:b/>
                <w:bCs/>
                <w:sz w:val="18"/>
                <w:szCs w:val="18"/>
              </w:rPr>
            </w:pPr>
            <w:r w:rsidRPr="00394CB0">
              <w:rPr>
                <w:rFonts w:asciiTheme="minorHAnsi" w:hAnsiTheme="minorHAnsi" w:cstheme="minorHAnsi"/>
                <w:b/>
                <w:bCs/>
                <w:sz w:val="22"/>
                <w:szCs w:val="22"/>
              </w:rPr>
              <w:t>Safeguarding and Promoting the Welfare of Pupils</w:t>
            </w:r>
          </w:p>
        </w:tc>
        <w:tc>
          <w:tcPr>
            <w:tcW w:w="1276" w:type="dxa"/>
            <w:gridSpan w:val="2"/>
            <w:shd w:val="clear" w:color="auto" w:fill="F7CAAC" w:themeFill="accent2" w:themeFillTint="66"/>
          </w:tcPr>
          <w:p w14:paraId="38F6DF4E" w14:textId="3E7509E1" w:rsidR="00394CB0" w:rsidRDefault="00394CB0"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 xml:space="preserve">Essential </w:t>
            </w:r>
          </w:p>
        </w:tc>
        <w:tc>
          <w:tcPr>
            <w:tcW w:w="1366" w:type="dxa"/>
            <w:shd w:val="clear" w:color="auto" w:fill="F7CAAC" w:themeFill="accent2" w:themeFillTint="66"/>
          </w:tcPr>
          <w:p w14:paraId="71E191AB" w14:textId="3B7C7932" w:rsidR="00394CB0" w:rsidRDefault="00394CB0"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Desirable</w:t>
            </w:r>
          </w:p>
        </w:tc>
      </w:tr>
      <w:tr w:rsidR="00204EFD" w14:paraId="14B87131" w14:textId="77777777" w:rsidTr="00204EFD">
        <w:tc>
          <w:tcPr>
            <w:tcW w:w="6374" w:type="dxa"/>
            <w:gridSpan w:val="3"/>
          </w:tcPr>
          <w:p w14:paraId="1D2B8FD6" w14:textId="025155E4" w:rsidR="00204EFD" w:rsidRDefault="00204EFD" w:rsidP="00204EFD">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Ability to safeguard and promote the welfare of children including forming and maintaining appropriate relationships and personal boundaries with children, emotional resilience in working with challenging behaviours.  </w:t>
            </w:r>
          </w:p>
        </w:tc>
        <w:tc>
          <w:tcPr>
            <w:tcW w:w="1276" w:type="dxa"/>
            <w:gridSpan w:val="2"/>
          </w:tcPr>
          <w:p w14:paraId="2B39CF8E" w14:textId="224582A8" w:rsidR="00204EFD" w:rsidRDefault="003C4898" w:rsidP="00204EFD">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63DC47B9" w14:textId="77777777" w:rsidR="00204EFD" w:rsidRDefault="00204EFD" w:rsidP="00204EFD">
            <w:pPr>
              <w:pStyle w:val="Default"/>
              <w:jc w:val="center"/>
              <w:rPr>
                <w:rFonts w:asciiTheme="minorHAnsi" w:hAnsiTheme="minorHAnsi" w:cstheme="minorHAnsi"/>
                <w:b/>
                <w:bCs/>
                <w:sz w:val="22"/>
                <w:szCs w:val="22"/>
              </w:rPr>
            </w:pPr>
          </w:p>
        </w:tc>
      </w:tr>
      <w:tr w:rsidR="00394CB0" w14:paraId="39E10ADB" w14:textId="77777777" w:rsidTr="00204EFD">
        <w:tc>
          <w:tcPr>
            <w:tcW w:w="6374" w:type="dxa"/>
            <w:gridSpan w:val="3"/>
          </w:tcPr>
          <w:p w14:paraId="1CF9883A" w14:textId="2FCE659E" w:rsidR="00394CB0" w:rsidRPr="00BA5507" w:rsidRDefault="00394CB0" w:rsidP="00394CB0">
            <w:pPr>
              <w:pStyle w:val="Default"/>
              <w:rPr>
                <w:rFonts w:asciiTheme="minorHAnsi" w:hAnsiTheme="minorHAnsi" w:cstheme="minorHAnsi"/>
                <w:sz w:val="18"/>
                <w:szCs w:val="18"/>
              </w:rPr>
            </w:pPr>
            <w:r w:rsidRPr="00BA5507">
              <w:rPr>
                <w:rFonts w:asciiTheme="minorHAnsi" w:hAnsiTheme="minorHAnsi" w:cstheme="minorHAnsi"/>
                <w:sz w:val="18"/>
                <w:szCs w:val="18"/>
              </w:rPr>
              <w:t>Awareness of current legislation, policies and guidance on the safeguarding of learners and the promotion of their well-being</w:t>
            </w:r>
            <w:r w:rsidR="00D93E16">
              <w:rPr>
                <w:rFonts w:asciiTheme="minorHAnsi" w:hAnsiTheme="minorHAnsi" w:cstheme="minorHAnsi"/>
                <w:sz w:val="18"/>
                <w:szCs w:val="18"/>
              </w:rPr>
              <w:t>.</w:t>
            </w:r>
          </w:p>
        </w:tc>
        <w:tc>
          <w:tcPr>
            <w:tcW w:w="1276" w:type="dxa"/>
            <w:gridSpan w:val="2"/>
          </w:tcPr>
          <w:p w14:paraId="2BEBE68C" w14:textId="5FB23794"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13F85BA8" w14:textId="77777777" w:rsidR="00394CB0" w:rsidRDefault="00394CB0" w:rsidP="00394CB0">
            <w:pPr>
              <w:pStyle w:val="Default"/>
              <w:jc w:val="center"/>
              <w:rPr>
                <w:rFonts w:asciiTheme="minorHAnsi" w:hAnsiTheme="minorHAnsi" w:cstheme="minorHAnsi"/>
                <w:b/>
                <w:bCs/>
                <w:sz w:val="22"/>
                <w:szCs w:val="22"/>
              </w:rPr>
            </w:pPr>
          </w:p>
        </w:tc>
      </w:tr>
      <w:tr w:rsidR="00394CB0" w14:paraId="7FD2C5B2" w14:textId="77777777" w:rsidTr="00394CB0">
        <w:tc>
          <w:tcPr>
            <w:tcW w:w="6374" w:type="dxa"/>
            <w:gridSpan w:val="3"/>
            <w:shd w:val="clear" w:color="auto" w:fill="F7CAAC" w:themeFill="accent2" w:themeFillTint="66"/>
          </w:tcPr>
          <w:p w14:paraId="54548949" w14:textId="4AEC41DA" w:rsidR="00394CB0" w:rsidRPr="00394CB0" w:rsidRDefault="00394CB0" w:rsidP="00394CB0">
            <w:pPr>
              <w:pStyle w:val="Default"/>
              <w:rPr>
                <w:rFonts w:asciiTheme="minorHAnsi" w:hAnsiTheme="minorHAnsi" w:cstheme="minorHAnsi"/>
                <w:b/>
                <w:bCs/>
                <w:sz w:val="22"/>
                <w:szCs w:val="22"/>
              </w:rPr>
            </w:pPr>
            <w:r w:rsidRPr="00394CB0">
              <w:rPr>
                <w:rFonts w:asciiTheme="minorHAnsi" w:hAnsiTheme="minorHAnsi" w:cstheme="minorHAnsi"/>
                <w:b/>
                <w:bCs/>
                <w:sz w:val="22"/>
                <w:szCs w:val="22"/>
              </w:rPr>
              <w:lastRenderedPageBreak/>
              <w:t>Aptitudes and Characteristics</w:t>
            </w:r>
          </w:p>
        </w:tc>
        <w:tc>
          <w:tcPr>
            <w:tcW w:w="1276" w:type="dxa"/>
            <w:gridSpan w:val="2"/>
            <w:shd w:val="clear" w:color="auto" w:fill="F7CAAC" w:themeFill="accent2" w:themeFillTint="66"/>
          </w:tcPr>
          <w:p w14:paraId="4A23A84F" w14:textId="60C5E939" w:rsidR="00394CB0" w:rsidRPr="00394CB0" w:rsidRDefault="00394CB0" w:rsidP="00394CB0">
            <w:pPr>
              <w:pStyle w:val="Default"/>
              <w:jc w:val="center"/>
              <w:rPr>
                <w:rFonts w:asciiTheme="minorHAnsi" w:hAnsiTheme="minorHAnsi" w:cstheme="minorHAnsi"/>
                <w:b/>
                <w:bCs/>
                <w:sz w:val="22"/>
                <w:szCs w:val="22"/>
              </w:rPr>
            </w:pPr>
            <w:r w:rsidRPr="00394CB0">
              <w:rPr>
                <w:rFonts w:asciiTheme="minorHAnsi" w:hAnsiTheme="minorHAnsi" w:cstheme="minorHAnsi"/>
                <w:b/>
                <w:bCs/>
                <w:sz w:val="22"/>
                <w:szCs w:val="22"/>
              </w:rPr>
              <w:t>Essential</w:t>
            </w:r>
          </w:p>
        </w:tc>
        <w:tc>
          <w:tcPr>
            <w:tcW w:w="1366" w:type="dxa"/>
            <w:shd w:val="clear" w:color="auto" w:fill="F7CAAC" w:themeFill="accent2" w:themeFillTint="66"/>
          </w:tcPr>
          <w:p w14:paraId="54FCC307" w14:textId="70F591F6" w:rsidR="00394CB0" w:rsidRPr="00394CB0" w:rsidRDefault="00394CB0" w:rsidP="00394CB0">
            <w:pPr>
              <w:pStyle w:val="Default"/>
              <w:jc w:val="center"/>
              <w:rPr>
                <w:rFonts w:asciiTheme="minorHAnsi" w:hAnsiTheme="minorHAnsi" w:cstheme="minorHAnsi"/>
                <w:b/>
                <w:bCs/>
                <w:sz w:val="22"/>
                <w:szCs w:val="22"/>
              </w:rPr>
            </w:pPr>
            <w:r w:rsidRPr="00394CB0">
              <w:rPr>
                <w:rFonts w:asciiTheme="minorHAnsi" w:hAnsiTheme="minorHAnsi" w:cstheme="minorHAnsi"/>
                <w:b/>
                <w:bCs/>
                <w:sz w:val="22"/>
                <w:szCs w:val="22"/>
              </w:rPr>
              <w:t>Desirable</w:t>
            </w:r>
          </w:p>
        </w:tc>
      </w:tr>
      <w:tr w:rsidR="00394CB0" w14:paraId="7F5D1C60" w14:textId="77777777" w:rsidTr="00204EFD">
        <w:tc>
          <w:tcPr>
            <w:tcW w:w="6374" w:type="dxa"/>
            <w:gridSpan w:val="3"/>
          </w:tcPr>
          <w:p w14:paraId="02DB3308" w14:textId="0558D064"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Good written communication skills. </w:t>
            </w:r>
          </w:p>
        </w:tc>
        <w:tc>
          <w:tcPr>
            <w:tcW w:w="1276" w:type="dxa"/>
            <w:gridSpan w:val="2"/>
          </w:tcPr>
          <w:p w14:paraId="2E415F4C" w14:textId="530B0CB8"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1CF1B297" w14:textId="77777777" w:rsidR="00394CB0" w:rsidRDefault="00394CB0" w:rsidP="00394CB0">
            <w:pPr>
              <w:pStyle w:val="Default"/>
              <w:jc w:val="center"/>
              <w:rPr>
                <w:rFonts w:asciiTheme="minorHAnsi" w:hAnsiTheme="minorHAnsi" w:cstheme="minorHAnsi"/>
                <w:b/>
                <w:bCs/>
                <w:sz w:val="22"/>
                <w:szCs w:val="22"/>
              </w:rPr>
            </w:pPr>
          </w:p>
        </w:tc>
      </w:tr>
      <w:tr w:rsidR="00394CB0" w14:paraId="42EBE9F3" w14:textId="77777777" w:rsidTr="00204EFD">
        <w:tc>
          <w:tcPr>
            <w:tcW w:w="6374" w:type="dxa"/>
            <w:gridSpan w:val="3"/>
          </w:tcPr>
          <w:p w14:paraId="321680B1" w14:textId="3B3F4786"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Ability to </w:t>
            </w:r>
            <w:r>
              <w:rPr>
                <w:rFonts w:asciiTheme="minorHAnsi" w:hAnsiTheme="minorHAnsi" w:cstheme="minorHAnsi"/>
                <w:sz w:val="18"/>
                <w:szCs w:val="18"/>
              </w:rPr>
              <w:t xml:space="preserve">adapt lessons to ensure the best outcomes for all pupils. </w:t>
            </w:r>
            <w:r w:rsidRPr="00BA5507">
              <w:rPr>
                <w:rFonts w:asciiTheme="minorHAnsi" w:hAnsiTheme="minorHAnsi" w:cstheme="minorHAnsi"/>
                <w:sz w:val="18"/>
                <w:szCs w:val="18"/>
              </w:rPr>
              <w:t xml:space="preserve">  </w:t>
            </w:r>
          </w:p>
        </w:tc>
        <w:tc>
          <w:tcPr>
            <w:tcW w:w="1276" w:type="dxa"/>
            <w:gridSpan w:val="2"/>
          </w:tcPr>
          <w:p w14:paraId="2453DCD8" w14:textId="69F3D485"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404C1C71" w14:textId="77777777" w:rsidR="00394CB0" w:rsidRDefault="00394CB0" w:rsidP="00394CB0">
            <w:pPr>
              <w:pStyle w:val="Default"/>
              <w:jc w:val="center"/>
              <w:rPr>
                <w:rFonts w:asciiTheme="minorHAnsi" w:hAnsiTheme="minorHAnsi" w:cstheme="minorHAnsi"/>
                <w:b/>
                <w:bCs/>
                <w:sz w:val="22"/>
                <w:szCs w:val="22"/>
              </w:rPr>
            </w:pPr>
          </w:p>
        </w:tc>
      </w:tr>
      <w:tr w:rsidR="00394CB0" w14:paraId="594704D6" w14:textId="77777777" w:rsidTr="00204EFD">
        <w:tc>
          <w:tcPr>
            <w:tcW w:w="6374" w:type="dxa"/>
            <w:gridSpan w:val="3"/>
          </w:tcPr>
          <w:p w14:paraId="6F7AF361" w14:textId="05A7BD2F"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Ability to use ICT knowledge and skills in the learning environment.  </w:t>
            </w:r>
          </w:p>
        </w:tc>
        <w:tc>
          <w:tcPr>
            <w:tcW w:w="1276" w:type="dxa"/>
            <w:gridSpan w:val="2"/>
          </w:tcPr>
          <w:p w14:paraId="5AD7C3DA" w14:textId="4A2CDED0"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22816687" w14:textId="77777777" w:rsidR="00394CB0" w:rsidRDefault="00394CB0" w:rsidP="00394CB0">
            <w:pPr>
              <w:pStyle w:val="Default"/>
              <w:jc w:val="center"/>
              <w:rPr>
                <w:rFonts w:asciiTheme="minorHAnsi" w:hAnsiTheme="minorHAnsi" w:cstheme="minorHAnsi"/>
                <w:b/>
                <w:bCs/>
                <w:sz w:val="22"/>
                <w:szCs w:val="22"/>
              </w:rPr>
            </w:pPr>
          </w:p>
        </w:tc>
      </w:tr>
      <w:tr w:rsidR="00394CB0" w14:paraId="3DBF5C3D" w14:textId="77777777" w:rsidTr="00204EFD">
        <w:tc>
          <w:tcPr>
            <w:tcW w:w="6374" w:type="dxa"/>
            <w:gridSpan w:val="3"/>
          </w:tcPr>
          <w:p w14:paraId="14915DA3" w14:textId="0F1172A5"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Ability to communicate effectively with children, young people, colleagues and parents/carers.   </w:t>
            </w:r>
          </w:p>
        </w:tc>
        <w:tc>
          <w:tcPr>
            <w:tcW w:w="1276" w:type="dxa"/>
            <w:gridSpan w:val="2"/>
          </w:tcPr>
          <w:p w14:paraId="27C1EC2A" w14:textId="366CAC00"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558DD8B4" w14:textId="77777777" w:rsidR="00394CB0" w:rsidRDefault="00394CB0" w:rsidP="00394CB0">
            <w:pPr>
              <w:pStyle w:val="Default"/>
              <w:jc w:val="center"/>
              <w:rPr>
                <w:rFonts w:asciiTheme="minorHAnsi" w:hAnsiTheme="minorHAnsi" w:cstheme="minorHAnsi"/>
                <w:b/>
                <w:bCs/>
                <w:sz w:val="22"/>
                <w:szCs w:val="22"/>
              </w:rPr>
            </w:pPr>
          </w:p>
        </w:tc>
      </w:tr>
      <w:tr w:rsidR="00394CB0" w14:paraId="6E446FA0" w14:textId="77777777" w:rsidTr="00204EFD">
        <w:tc>
          <w:tcPr>
            <w:tcW w:w="6374" w:type="dxa"/>
            <w:gridSpan w:val="3"/>
          </w:tcPr>
          <w:p w14:paraId="71426ABF" w14:textId="2B67CAC1"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Ability to engage and motivate all learners with work that is challenging enough to meet the learner’s needs. </w:t>
            </w:r>
          </w:p>
        </w:tc>
        <w:tc>
          <w:tcPr>
            <w:tcW w:w="1276" w:type="dxa"/>
            <w:gridSpan w:val="2"/>
          </w:tcPr>
          <w:p w14:paraId="1C061262" w14:textId="020F5F0F"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2FFBE9C8" w14:textId="77777777" w:rsidR="00394CB0" w:rsidRDefault="00394CB0" w:rsidP="00394CB0">
            <w:pPr>
              <w:pStyle w:val="Default"/>
              <w:jc w:val="center"/>
              <w:rPr>
                <w:rFonts w:asciiTheme="minorHAnsi" w:hAnsiTheme="minorHAnsi" w:cstheme="minorHAnsi"/>
                <w:b/>
                <w:bCs/>
                <w:sz w:val="22"/>
                <w:szCs w:val="22"/>
              </w:rPr>
            </w:pPr>
          </w:p>
        </w:tc>
      </w:tr>
      <w:tr w:rsidR="00394CB0" w14:paraId="7FFC0A86" w14:textId="77777777" w:rsidTr="00204EFD">
        <w:tc>
          <w:tcPr>
            <w:tcW w:w="6374" w:type="dxa"/>
            <w:gridSpan w:val="3"/>
          </w:tcPr>
          <w:p w14:paraId="527B4263" w14:textId="47DA2B66"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Ability to create a purposeful learning environment and set clear expectations of behaviour.</w:t>
            </w:r>
          </w:p>
        </w:tc>
        <w:tc>
          <w:tcPr>
            <w:tcW w:w="1276" w:type="dxa"/>
            <w:gridSpan w:val="2"/>
          </w:tcPr>
          <w:p w14:paraId="5DAEB424" w14:textId="22BE7ADF"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1241C3AA" w14:textId="77777777" w:rsidR="00394CB0" w:rsidRDefault="00394CB0" w:rsidP="00394CB0">
            <w:pPr>
              <w:pStyle w:val="Default"/>
              <w:jc w:val="center"/>
              <w:rPr>
                <w:rFonts w:asciiTheme="minorHAnsi" w:hAnsiTheme="minorHAnsi" w:cstheme="minorHAnsi"/>
                <w:b/>
                <w:bCs/>
                <w:sz w:val="22"/>
                <w:szCs w:val="22"/>
              </w:rPr>
            </w:pPr>
          </w:p>
        </w:tc>
      </w:tr>
      <w:tr w:rsidR="00394CB0" w14:paraId="519B7D76" w14:textId="77777777" w:rsidTr="00204EFD">
        <w:tc>
          <w:tcPr>
            <w:tcW w:w="6374" w:type="dxa"/>
            <w:gridSpan w:val="3"/>
          </w:tcPr>
          <w:p w14:paraId="032CB89C" w14:textId="203C5CA4"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Ability to work collaboratively as a team member and contribute to the professional development of colleagues, including sharing effective practice. </w:t>
            </w:r>
          </w:p>
        </w:tc>
        <w:tc>
          <w:tcPr>
            <w:tcW w:w="1276" w:type="dxa"/>
            <w:gridSpan w:val="2"/>
          </w:tcPr>
          <w:p w14:paraId="65B2EAF2" w14:textId="007C8E3E"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1BEC418D" w14:textId="77777777" w:rsidR="00394CB0" w:rsidRDefault="00394CB0" w:rsidP="00394CB0">
            <w:pPr>
              <w:pStyle w:val="Default"/>
              <w:jc w:val="center"/>
              <w:rPr>
                <w:rFonts w:asciiTheme="minorHAnsi" w:hAnsiTheme="minorHAnsi" w:cstheme="minorHAnsi"/>
                <w:b/>
                <w:bCs/>
                <w:sz w:val="22"/>
                <w:szCs w:val="22"/>
              </w:rPr>
            </w:pPr>
          </w:p>
        </w:tc>
      </w:tr>
      <w:tr w:rsidR="00394CB0" w14:paraId="337F3BC5" w14:textId="77777777" w:rsidTr="00204EFD">
        <w:tc>
          <w:tcPr>
            <w:tcW w:w="6374" w:type="dxa"/>
            <w:gridSpan w:val="3"/>
          </w:tcPr>
          <w:p w14:paraId="5528FD65" w14:textId="46BAB0E2"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Ability to plan, organise, prioritise and manage time effectively. </w:t>
            </w:r>
          </w:p>
        </w:tc>
        <w:tc>
          <w:tcPr>
            <w:tcW w:w="1276" w:type="dxa"/>
            <w:gridSpan w:val="2"/>
          </w:tcPr>
          <w:p w14:paraId="208DEA41" w14:textId="456980BE"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7F607BED" w14:textId="77777777" w:rsidR="00394CB0" w:rsidRDefault="00394CB0" w:rsidP="00394CB0">
            <w:pPr>
              <w:pStyle w:val="Default"/>
              <w:jc w:val="center"/>
              <w:rPr>
                <w:rFonts w:asciiTheme="minorHAnsi" w:hAnsiTheme="minorHAnsi" w:cstheme="minorHAnsi"/>
                <w:b/>
                <w:bCs/>
                <w:sz w:val="22"/>
                <w:szCs w:val="22"/>
              </w:rPr>
            </w:pPr>
          </w:p>
        </w:tc>
      </w:tr>
      <w:tr w:rsidR="00394CB0" w14:paraId="0DF03C43" w14:textId="77777777" w:rsidTr="00204EFD">
        <w:tc>
          <w:tcPr>
            <w:tcW w:w="6374" w:type="dxa"/>
            <w:gridSpan w:val="3"/>
          </w:tcPr>
          <w:p w14:paraId="3324B408" w14:textId="03209583" w:rsidR="00394CB0" w:rsidRDefault="00394CB0" w:rsidP="00394CB0">
            <w:pPr>
              <w:pStyle w:val="Default"/>
              <w:rPr>
                <w:rFonts w:asciiTheme="minorHAnsi" w:hAnsiTheme="minorHAnsi" w:cstheme="minorHAnsi"/>
                <w:b/>
                <w:bCs/>
                <w:sz w:val="22"/>
                <w:szCs w:val="22"/>
              </w:rPr>
            </w:pPr>
            <w:r w:rsidRPr="00BA5507">
              <w:rPr>
                <w:rFonts w:asciiTheme="minorHAnsi" w:hAnsiTheme="minorHAnsi" w:cstheme="minorHAnsi"/>
                <w:sz w:val="18"/>
                <w:szCs w:val="18"/>
              </w:rPr>
              <w:t xml:space="preserve">Good verbal and interpersonal skills. </w:t>
            </w:r>
          </w:p>
        </w:tc>
        <w:tc>
          <w:tcPr>
            <w:tcW w:w="1276" w:type="dxa"/>
            <w:gridSpan w:val="2"/>
          </w:tcPr>
          <w:p w14:paraId="221B6AFA" w14:textId="7B7CD6E8" w:rsidR="00394CB0" w:rsidRDefault="003C4898" w:rsidP="00394CB0">
            <w:pPr>
              <w:pStyle w:val="Default"/>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366" w:type="dxa"/>
          </w:tcPr>
          <w:p w14:paraId="10E3CB05" w14:textId="77777777" w:rsidR="00394CB0" w:rsidRDefault="00394CB0" w:rsidP="00394CB0">
            <w:pPr>
              <w:pStyle w:val="Default"/>
              <w:jc w:val="center"/>
              <w:rPr>
                <w:rFonts w:asciiTheme="minorHAnsi" w:hAnsiTheme="minorHAnsi" w:cstheme="minorHAnsi"/>
                <w:b/>
                <w:bCs/>
                <w:sz w:val="22"/>
                <w:szCs w:val="22"/>
              </w:rPr>
            </w:pPr>
          </w:p>
        </w:tc>
      </w:tr>
    </w:tbl>
    <w:p w14:paraId="2EE75BD1" w14:textId="77777777" w:rsidR="00153CA6" w:rsidRPr="000614E8" w:rsidRDefault="00153CA6" w:rsidP="00153CA6">
      <w:pPr>
        <w:pStyle w:val="Default"/>
        <w:rPr>
          <w:rFonts w:asciiTheme="minorHAnsi" w:hAnsiTheme="minorHAnsi" w:cstheme="minorHAnsi"/>
          <w:sz w:val="22"/>
          <w:szCs w:val="22"/>
        </w:rPr>
      </w:pPr>
    </w:p>
    <w:p w14:paraId="3E9FC2BF" w14:textId="14B7FBB4" w:rsidR="00FB060C" w:rsidRDefault="00FB060C" w:rsidP="00FB060C">
      <w:pPr>
        <w:pStyle w:val="4Bulletedcopyblue"/>
        <w:numPr>
          <w:ilvl w:val="0"/>
          <w:numId w:val="0"/>
        </w:numPr>
        <w:ind w:left="340" w:hanging="170"/>
        <w:rPr>
          <w:rFonts w:asciiTheme="minorHAnsi" w:hAnsiTheme="minorHAnsi" w:cstheme="minorHAnsi"/>
          <w:sz w:val="22"/>
          <w:szCs w:val="22"/>
        </w:rPr>
      </w:pPr>
      <w:r>
        <w:rPr>
          <w:rFonts w:asciiTheme="minorHAnsi" w:hAnsiTheme="minorHAnsi" w:cstheme="minorHAnsi"/>
          <w:sz w:val="22"/>
          <w:szCs w:val="22"/>
        </w:rPr>
        <w:t xml:space="preserve">This job description will be reviewed annually. </w:t>
      </w:r>
    </w:p>
    <w:p w14:paraId="39A3682B" w14:textId="77777777" w:rsidR="00FB060C" w:rsidRDefault="00FB060C" w:rsidP="00FB060C">
      <w:pPr>
        <w:pStyle w:val="4Bulletedcopyblue"/>
        <w:numPr>
          <w:ilvl w:val="0"/>
          <w:numId w:val="0"/>
        </w:numPr>
        <w:ind w:left="340" w:hanging="170"/>
        <w:rPr>
          <w:rFonts w:asciiTheme="minorHAnsi" w:hAnsiTheme="minorHAnsi" w:cstheme="minorHAnsi"/>
          <w:sz w:val="22"/>
          <w:szCs w:val="22"/>
        </w:rPr>
      </w:pPr>
    </w:p>
    <w:p w14:paraId="479D127A" w14:textId="63560BD3" w:rsidR="00FB060C" w:rsidRDefault="00FB060C" w:rsidP="00FB060C">
      <w:pPr>
        <w:pStyle w:val="4Bulletedcopyblue"/>
        <w:numPr>
          <w:ilvl w:val="0"/>
          <w:numId w:val="0"/>
        </w:numPr>
        <w:ind w:left="340" w:hanging="170"/>
        <w:rPr>
          <w:rFonts w:asciiTheme="minorHAnsi" w:hAnsiTheme="minorHAnsi" w:cstheme="minorHAnsi"/>
          <w:sz w:val="22"/>
          <w:szCs w:val="22"/>
        </w:rPr>
      </w:pPr>
      <w:r>
        <w:rPr>
          <w:rFonts w:asciiTheme="minorHAnsi" w:hAnsiTheme="minorHAnsi" w:cstheme="minorHAnsi"/>
          <w:sz w:val="22"/>
          <w:szCs w:val="22"/>
        </w:rPr>
        <w:t>SIGNED …………………………………………………………………………………………………. POST HOLDER</w:t>
      </w:r>
    </w:p>
    <w:p w14:paraId="65B101FF" w14:textId="77777777" w:rsidR="00A651EC" w:rsidRDefault="00A651EC" w:rsidP="00FB060C">
      <w:pPr>
        <w:pStyle w:val="4Bulletedcopyblue"/>
        <w:numPr>
          <w:ilvl w:val="0"/>
          <w:numId w:val="0"/>
        </w:numPr>
        <w:ind w:left="340" w:hanging="170"/>
        <w:rPr>
          <w:rFonts w:asciiTheme="minorHAnsi" w:hAnsiTheme="minorHAnsi" w:cstheme="minorHAnsi"/>
          <w:sz w:val="22"/>
          <w:szCs w:val="22"/>
        </w:rPr>
      </w:pPr>
    </w:p>
    <w:p w14:paraId="3571BB28" w14:textId="07D9BC67" w:rsidR="00FB060C" w:rsidRDefault="00FB060C" w:rsidP="00FB060C">
      <w:pPr>
        <w:pStyle w:val="4Bulletedcopyblue"/>
        <w:numPr>
          <w:ilvl w:val="0"/>
          <w:numId w:val="0"/>
        </w:numPr>
        <w:rPr>
          <w:rFonts w:asciiTheme="minorHAnsi" w:hAnsiTheme="minorHAnsi" w:cstheme="minorHAnsi"/>
          <w:sz w:val="22"/>
          <w:szCs w:val="22"/>
        </w:rPr>
      </w:pPr>
      <w:r>
        <w:rPr>
          <w:rFonts w:asciiTheme="minorHAnsi" w:hAnsiTheme="minorHAnsi" w:cstheme="minorHAnsi"/>
          <w:sz w:val="22"/>
          <w:szCs w:val="22"/>
        </w:rPr>
        <w:t xml:space="preserve">   SIGNED …………………………………………………………………………………………………. HEADTEACHER</w:t>
      </w:r>
    </w:p>
    <w:p w14:paraId="56440D2C" w14:textId="77777777" w:rsidR="00A651EC" w:rsidRDefault="00A651EC" w:rsidP="00FB060C">
      <w:pPr>
        <w:pStyle w:val="4Bulletedcopyblue"/>
        <w:numPr>
          <w:ilvl w:val="0"/>
          <w:numId w:val="0"/>
        </w:numPr>
        <w:rPr>
          <w:rFonts w:asciiTheme="minorHAnsi" w:hAnsiTheme="minorHAnsi" w:cstheme="minorHAnsi"/>
          <w:sz w:val="22"/>
          <w:szCs w:val="22"/>
        </w:rPr>
      </w:pPr>
    </w:p>
    <w:p w14:paraId="4F7915C2" w14:textId="1A807C2F" w:rsidR="00FB060C" w:rsidRPr="000614E8" w:rsidRDefault="00FB060C" w:rsidP="00FB060C">
      <w:pPr>
        <w:pStyle w:val="4Bulletedcopyblue"/>
        <w:numPr>
          <w:ilvl w:val="0"/>
          <w:numId w:val="0"/>
        </w:numPr>
        <w:rPr>
          <w:rFonts w:asciiTheme="minorHAnsi" w:hAnsiTheme="minorHAnsi" w:cstheme="minorHAnsi"/>
          <w:sz w:val="22"/>
          <w:szCs w:val="22"/>
        </w:rPr>
      </w:pPr>
      <w:r>
        <w:rPr>
          <w:rFonts w:asciiTheme="minorHAnsi" w:hAnsiTheme="minorHAnsi" w:cstheme="minorHAnsi"/>
          <w:sz w:val="22"/>
          <w:szCs w:val="22"/>
        </w:rPr>
        <w:t xml:space="preserve">   DATE ……………………………………………………………………</w:t>
      </w:r>
      <w:proofErr w:type="gramStart"/>
      <w:r>
        <w:rPr>
          <w:rFonts w:asciiTheme="minorHAnsi" w:hAnsiTheme="minorHAnsi" w:cstheme="minorHAnsi"/>
          <w:sz w:val="22"/>
          <w:szCs w:val="22"/>
        </w:rPr>
        <w:t>…..</w:t>
      </w:r>
      <w:proofErr w:type="gramEnd"/>
    </w:p>
    <w:p w14:paraId="287D9ACE" w14:textId="28AD5B6F" w:rsidR="000614E8" w:rsidRPr="000614E8" w:rsidRDefault="000614E8" w:rsidP="000614E8">
      <w:pPr>
        <w:pStyle w:val="4Bulletedcopyblue"/>
        <w:numPr>
          <w:ilvl w:val="0"/>
          <w:numId w:val="0"/>
        </w:numPr>
        <w:ind w:left="890"/>
        <w:rPr>
          <w:rFonts w:asciiTheme="minorHAnsi" w:hAnsiTheme="minorHAnsi" w:cstheme="minorHAnsi"/>
          <w:highlight w:val="yellow"/>
        </w:rPr>
      </w:pPr>
    </w:p>
    <w:p w14:paraId="57B394B3" w14:textId="1D998CAA" w:rsidR="000614E8" w:rsidRPr="000614E8" w:rsidRDefault="000614E8" w:rsidP="000614E8">
      <w:pPr>
        <w:pStyle w:val="4Bulletedcopyblue"/>
        <w:numPr>
          <w:ilvl w:val="0"/>
          <w:numId w:val="0"/>
        </w:numPr>
        <w:ind w:left="340"/>
        <w:rPr>
          <w:rFonts w:asciiTheme="minorHAnsi" w:hAnsiTheme="minorHAnsi" w:cstheme="minorHAnsi"/>
          <w:highlight w:val="yellow"/>
        </w:rPr>
      </w:pPr>
    </w:p>
    <w:p w14:paraId="5F94904F" w14:textId="16CEE766" w:rsidR="000614E8" w:rsidRPr="000614E8" w:rsidRDefault="000614E8" w:rsidP="00153CA6">
      <w:pPr>
        <w:pStyle w:val="Default"/>
        <w:rPr>
          <w:rFonts w:asciiTheme="minorHAnsi" w:hAnsiTheme="minorHAnsi" w:cstheme="minorHAnsi"/>
          <w:sz w:val="22"/>
          <w:szCs w:val="22"/>
        </w:rPr>
      </w:pPr>
    </w:p>
    <w:sectPr w:rsidR="000614E8" w:rsidRPr="000614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629F" w14:textId="77777777" w:rsidR="00153CA6" w:rsidRDefault="00153CA6" w:rsidP="00153CA6">
      <w:pPr>
        <w:spacing w:after="0" w:line="240" w:lineRule="auto"/>
      </w:pPr>
      <w:r>
        <w:separator/>
      </w:r>
    </w:p>
  </w:endnote>
  <w:endnote w:type="continuationSeparator" w:id="0">
    <w:p w14:paraId="15B747E6" w14:textId="77777777" w:rsidR="00153CA6" w:rsidRDefault="00153CA6" w:rsidP="0015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0476" w14:textId="77777777" w:rsidR="00153CA6" w:rsidRDefault="00153CA6" w:rsidP="00153CA6">
      <w:pPr>
        <w:spacing w:after="0" w:line="240" w:lineRule="auto"/>
      </w:pPr>
      <w:r>
        <w:separator/>
      </w:r>
    </w:p>
  </w:footnote>
  <w:footnote w:type="continuationSeparator" w:id="0">
    <w:p w14:paraId="2A924ABB" w14:textId="77777777" w:rsidR="00153CA6" w:rsidRDefault="00153CA6" w:rsidP="00153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9890" w14:textId="77777777" w:rsidR="00FD1636" w:rsidRDefault="00FD1636">
    <w:pPr>
      <w:pStyle w:val="Header"/>
      <w:rPr>
        <w:sz w:val="28"/>
        <w:szCs w:val="28"/>
      </w:rPr>
    </w:pPr>
  </w:p>
  <w:p w14:paraId="10AA19E8" w14:textId="195B6016" w:rsidR="00FD1636" w:rsidRDefault="00FD1636" w:rsidP="00FD1636">
    <w:pPr>
      <w:pStyle w:val="Header"/>
      <w:tabs>
        <w:tab w:val="clear" w:pos="4513"/>
        <w:tab w:val="clear" w:pos="9026"/>
        <w:tab w:val="left" w:pos="1644"/>
      </w:tabs>
    </w:pPr>
    <w:r>
      <w:tab/>
    </w:r>
  </w:p>
  <w:p w14:paraId="352341F4" w14:textId="77777777" w:rsidR="00FD1636" w:rsidRDefault="00FD1636">
    <w:pPr>
      <w:pStyle w:val="Header"/>
    </w:pPr>
  </w:p>
  <w:p w14:paraId="5E906C06" w14:textId="77777777" w:rsidR="00FD1636" w:rsidRDefault="00FD1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3AEA9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4442299" o:spid="_x0000_i1025" type="#_x0000_t75" style="width:208.8pt;height:332.4pt;visibility:visible;mso-wrap-style:square">
            <v:imagedata r:id="rId1" o:title=""/>
          </v:shape>
        </w:pict>
      </mc:Choice>
      <mc:Fallback>
        <w:drawing>
          <wp:inline distT="0" distB="0" distL="0" distR="0" wp14:anchorId="1A93F087" wp14:editId="387F2736">
            <wp:extent cx="2651760" cy="4221480"/>
            <wp:effectExtent l="0" t="0" r="0" b="0"/>
            <wp:docPr id="1034442299" name="Picture 103444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760" cy="4221480"/>
                    </a:xfrm>
                    <a:prstGeom prst="rect">
                      <a:avLst/>
                    </a:prstGeom>
                    <a:noFill/>
                    <a:ln>
                      <a:noFill/>
                    </a:ln>
                  </pic:spPr>
                </pic:pic>
              </a:graphicData>
            </a:graphic>
          </wp:inline>
        </w:drawing>
      </mc:Fallback>
    </mc:AlternateConten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83D3B18"/>
    <w:multiLevelType w:val="hybridMultilevel"/>
    <w:tmpl w:val="935EE6B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3696265"/>
    <w:multiLevelType w:val="hybridMultilevel"/>
    <w:tmpl w:val="165C371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39D26E8"/>
    <w:multiLevelType w:val="hybridMultilevel"/>
    <w:tmpl w:val="9690967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24EA6785"/>
    <w:multiLevelType w:val="hybridMultilevel"/>
    <w:tmpl w:val="3B1AB14E"/>
    <w:lvl w:ilvl="0" w:tplc="F52089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761BB"/>
    <w:multiLevelType w:val="hybridMultilevel"/>
    <w:tmpl w:val="08227FA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BD94E2A"/>
    <w:multiLevelType w:val="hybridMultilevel"/>
    <w:tmpl w:val="C5CC9ED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372548C6"/>
    <w:multiLevelType w:val="hybridMultilevel"/>
    <w:tmpl w:val="20AA933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401E7E34"/>
    <w:multiLevelType w:val="hybridMultilevel"/>
    <w:tmpl w:val="DBDAB7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60290"/>
    <w:multiLevelType w:val="hybridMultilevel"/>
    <w:tmpl w:val="E8083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641B2555"/>
    <w:multiLevelType w:val="hybridMultilevel"/>
    <w:tmpl w:val="BC96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D1A17"/>
    <w:multiLevelType w:val="hybridMultilevel"/>
    <w:tmpl w:val="452E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5715C"/>
    <w:multiLevelType w:val="hybridMultilevel"/>
    <w:tmpl w:val="0E2C0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7CE477EC"/>
    <w:multiLevelType w:val="hybridMultilevel"/>
    <w:tmpl w:val="686E9B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4020"/>
    <w:multiLevelType w:val="hybridMultilevel"/>
    <w:tmpl w:val="8FC02A1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211841526">
    <w:abstractNumId w:val="14"/>
  </w:num>
  <w:num w:numId="2" w16cid:durableId="1369334102">
    <w:abstractNumId w:val="12"/>
  </w:num>
  <w:num w:numId="3" w16cid:durableId="530463278">
    <w:abstractNumId w:val="8"/>
  </w:num>
  <w:num w:numId="4" w16cid:durableId="448204464">
    <w:abstractNumId w:val="0"/>
  </w:num>
  <w:num w:numId="5" w16cid:durableId="362170509">
    <w:abstractNumId w:val="13"/>
  </w:num>
  <w:num w:numId="6" w16cid:durableId="75634553">
    <w:abstractNumId w:val="5"/>
  </w:num>
  <w:num w:numId="7" w16cid:durableId="1868638307">
    <w:abstractNumId w:val="1"/>
  </w:num>
  <w:num w:numId="8" w16cid:durableId="1391804840">
    <w:abstractNumId w:val="15"/>
  </w:num>
  <w:num w:numId="9" w16cid:durableId="258611411">
    <w:abstractNumId w:val="3"/>
  </w:num>
  <w:num w:numId="10" w16cid:durableId="2136750551">
    <w:abstractNumId w:val="6"/>
  </w:num>
  <w:num w:numId="11" w16cid:durableId="308829798">
    <w:abstractNumId w:val="7"/>
  </w:num>
  <w:num w:numId="12" w16cid:durableId="698437979">
    <w:abstractNumId w:val="9"/>
  </w:num>
  <w:num w:numId="13" w16cid:durableId="32267236">
    <w:abstractNumId w:val="2"/>
  </w:num>
  <w:num w:numId="14" w16cid:durableId="1018195852">
    <w:abstractNumId w:val="4"/>
  </w:num>
  <w:num w:numId="15" w16cid:durableId="1560747552">
    <w:abstractNumId w:val="10"/>
  </w:num>
  <w:num w:numId="16" w16cid:durableId="18405391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99"/>
    <w:rsid w:val="0002426F"/>
    <w:rsid w:val="00024E58"/>
    <w:rsid w:val="00040776"/>
    <w:rsid w:val="000614E8"/>
    <w:rsid w:val="0006275C"/>
    <w:rsid w:val="0006495C"/>
    <w:rsid w:val="000671E7"/>
    <w:rsid w:val="00090536"/>
    <w:rsid w:val="000957F1"/>
    <w:rsid w:val="000B39AB"/>
    <w:rsid w:val="000C1C1F"/>
    <w:rsid w:val="00104D89"/>
    <w:rsid w:val="00104F0B"/>
    <w:rsid w:val="0010614D"/>
    <w:rsid w:val="00126F4D"/>
    <w:rsid w:val="00151479"/>
    <w:rsid w:val="00153CA6"/>
    <w:rsid w:val="00155145"/>
    <w:rsid w:val="001574C0"/>
    <w:rsid w:val="0016297F"/>
    <w:rsid w:val="00180E02"/>
    <w:rsid w:val="001B2BFB"/>
    <w:rsid w:val="001B5214"/>
    <w:rsid w:val="001E58C6"/>
    <w:rsid w:val="00204EFD"/>
    <w:rsid w:val="0022195F"/>
    <w:rsid w:val="00225972"/>
    <w:rsid w:val="00225DAA"/>
    <w:rsid w:val="0025377D"/>
    <w:rsid w:val="00254179"/>
    <w:rsid w:val="002804B6"/>
    <w:rsid w:val="002B4096"/>
    <w:rsid w:val="002C1CA9"/>
    <w:rsid w:val="002D6A5E"/>
    <w:rsid w:val="003236A8"/>
    <w:rsid w:val="003357F3"/>
    <w:rsid w:val="00341BCF"/>
    <w:rsid w:val="003475CE"/>
    <w:rsid w:val="00366C36"/>
    <w:rsid w:val="00383793"/>
    <w:rsid w:val="00383ACC"/>
    <w:rsid w:val="00384794"/>
    <w:rsid w:val="003871AE"/>
    <w:rsid w:val="00390B2D"/>
    <w:rsid w:val="00394CB0"/>
    <w:rsid w:val="003B22F6"/>
    <w:rsid w:val="003B4C89"/>
    <w:rsid w:val="003B55DC"/>
    <w:rsid w:val="003C4898"/>
    <w:rsid w:val="003D6219"/>
    <w:rsid w:val="00422FBD"/>
    <w:rsid w:val="00426231"/>
    <w:rsid w:val="0044290D"/>
    <w:rsid w:val="004446B4"/>
    <w:rsid w:val="004456DA"/>
    <w:rsid w:val="00464AE2"/>
    <w:rsid w:val="004B1D22"/>
    <w:rsid w:val="004B6462"/>
    <w:rsid w:val="004B7989"/>
    <w:rsid w:val="004C15A9"/>
    <w:rsid w:val="004C34F5"/>
    <w:rsid w:val="004C3D2D"/>
    <w:rsid w:val="004D05D8"/>
    <w:rsid w:val="004D4879"/>
    <w:rsid w:val="004E4747"/>
    <w:rsid w:val="00513502"/>
    <w:rsid w:val="005165B5"/>
    <w:rsid w:val="005651B1"/>
    <w:rsid w:val="00566052"/>
    <w:rsid w:val="0058189E"/>
    <w:rsid w:val="0058289F"/>
    <w:rsid w:val="005C136E"/>
    <w:rsid w:val="005E569F"/>
    <w:rsid w:val="005F44AE"/>
    <w:rsid w:val="005F6088"/>
    <w:rsid w:val="005F65FC"/>
    <w:rsid w:val="006020FF"/>
    <w:rsid w:val="006064BD"/>
    <w:rsid w:val="0060782C"/>
    <w:rsid w:val="00614F29"/>
    <w:rsid w:val="00615C9B"/>
    <w:rsid w:val="00617F9D"/>
    <w:rsid w:val="006356F3"/>
    <w:rsid w:val="00644F27"/>
    <w:rsid w:val="00645DD0"/>
    <w:rsid w:val="0065066A"/>
    <w:rsid w:val="006526AB"/>
    <w:rsid w:val="006574D6"/>
    <w:rsid w:val="00657CC4"/>
    <w:rsid w:val="006607EB"/>
    <w:rsid w:val="0069717E"/>
    <w:rsid w:val="006B521A"/>
    <w:rsid w:val="006C4EDD"/>
    <w:rsid w:val="0071390B"/>
    <w:rsid w:val="007319A9"/>
    <w:rsid w:val="00735A0D"/>
    <w:rsid w:val="00754FE2"/>
    <w:rsid w:val="0075760D"/>
    <w:rsid w:val="00782130"/>
    <w:rsid w:val="00785E87"/>
    <w:rsid w:val="007C6E47"/>
    <w:rsid w:val="007D77EB"/>
    <w:rsid w:val="007E61E9"/>
    <w:rsid w:val="007F7DB9"/>
    <w:rsid w:val="0082309C"/>
    <w:rsid w:val="00826413"/>
    <w:rsid w:val="00831961"/>
    <w:rsid w:val="008477A9"/>
    <w:rsid w:val="008531E5"/>
    <w:rsid w:val="008721E3"/>
    <w:rsid w:val="00881334"/>
    <w:rsid w:val="008C02C3"/>
    <w:rsid w:val="008E6BE4"/>
    <w:rsid w:val="008F02CD"/>
    <w:rsid w:val="00902326"/>
    <w:rsid w:val="00904988"/>
    <w:rsid w:val="00906748"/>
    <w:rsid w:val="00922957"/>
    <w:rsid w:val="009328A3"/>
    <w:rsid w:val="009949C1"/>
    <w:rsid w:val="00995370"/>
    <w:rsid w:val="009B4ABC"/>
    <w:rsid w:val="009C7895"/>
    <w:rsid w:val="009D4CFE"/>
    <w:rsid w:val="009E181B"/>
    <w:rsid w:val="009F7B5F"/>
    <w:rsid w:val="00A23ACA"/>
    <w:rsid w:val="00A5182D"/>
    <w:rsid w:val="00A651EC"/>
    <w:rsid w:val="00A701CD"/>
    <w:rsid w:val="00A75461"/>
    <w:rsid w:val="00A924B7"/>
    <w:rsid w:val="00AC0665"/>
    <w:rsid w:val="00AF132F"/>
    <w:rsid w:val="00B126EE"/>
    <w:rsid w:val="00B13A76"/>
    <w:rsid w:val="00B23224"/>
    <w:rsid w:val="00B25B92"/>
    <w:rsid w:val="00B35D02"/>
    <w:rsid w:val="00B443D0"/>
    <w:rsid w:val="00B4591B"/>
    <w:rsid w:val="00B61BB2"/>
    <w:rsid w:val="00B841EF"/>
    <w:rsid w:val="00B94BB0"/>
    <w:rsid w:val="00BA108D"/>
    <w:rsid w:val="00BB0D6F"/>
    <w:rsid w:val="00BC2199"/>
    <w:rsid w:val="00BC6FE1"/>
    <w:rsid w:val="00BD06F9"/>
    <w:rsid w:val="00BD23F2"/>
    <w:rsid w:val="00C06084"/>
    <w:rsid w:val="00C33A4C"/>
    <w:rsid w:val="00C5749A"/>
    <w:rsid w:val="00C575F8"/>
    <w:rsid w:val="00C6521F"/>
    <w:rsid w:val="00C67B28"/>
    <w:rsid w:val="00C75544"/>
    <w:rsid w:val="00C76FAD"/>
    <w:rsid w:val="00C77F00"/>
    <w:rsid w:val="00C85079"/>
    <w:rsid w:val="00CC4FFB"/>
    <w:rsid w:val="00D145EA"/>
    <w:rsid w:val="00D56CB0"/>
    <w:rsid w:val="00D65875"/>
    <w:rsid w:val="00D809F4"/>
    <w:rsid w:val="00D834A2"/>
    <w:rsid w:val="00D900F8"/>
    <w:rsid w:val="00D93E16"/>
    <w:rsid w:val="00D978B2"/>
    <w:rsid w:val="00DD7B59"/>
    <w:rsid w:val="00DE2895"/>
    <w:rsid w:val="00DE2975"/>
    <w:rsid w:val="00DF15F5"/>
    <w:rsid w:val="00E04687"/>
    <w:rsid w:val="00E07E97"/>
    <w:rsid w:val="00E13041"/>
    <w:rsid w:val="00E16575"/>
    <w:rsid w:val="00E16E0F"/>
    <w:rsid w:val="00E23BF4"/>
    <w:rsid w:val="00E362B9"/>
    <w:rsid w:val="00E44661"/>
    <w:rsid w:val="00E54F3B"/>
    <w:rsid w:val="00E75C23"/>
    <w:rsid w:val="00E772CD"/>
    <w:rsid w:val="00E8165E"/>
    <w:rsid w:val="00E957A8"/>
    <w:rsid w:val="00EC644B"/>
    <w:rsid w:val="00EE0C4D"/>
    <w:rsid w:val="00F2778F"/>
    <w:rsid w:val="00F4081C"/>
    <w:rsid w:val="00F43E1A"/>
    <w:rsid w:val="00F56AC4"/>
    <w:rsid w:val="00F70E5D"/>
    <w:rsid w:val="00F712AD"/>
    <w:rsid w:val="00F80C8B"/>
    <w:rsid w:val="00FB060C"/>
    <w:rsid w:val="00FB158A"/>
    <w:rsid w:val="00FC43D0"/>
    <w:rsid w:val="00FD1636"/>
    <w:rsid w:val="00FE03F1"/>
    <w:rsid w:val="00FE265B"/>
    <w:rsid w:val="00FE4F6E"/>
    <w:rsid w:val="00FE7E9A"/>
    <w:rsid w:val="00FF079E"/>
    <w:rsid w:val="00FF3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FD4B6B"/>
  <w15:chartTrackingRefBased/>
  <w15:docId w15:val="{A7178DCF-91B8-45C4-8A95-AABC66AA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0614E8"/>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3CA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53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CA6"/>
  </w:style>
  <w:style w:type="paragraph" w:styleId="Footer">
    <w:name w:val="footer"/>
    <w:basedOn w:val="Normal"/>
    <w:link w:val="FooterChar"/>
    <w:uiPriority w:val="99"/>
    <w:unhideWhenUsed/>
    <w:rsid w:val="00153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CA6"/>
  </w:style>
  <w:style w:type="paragraph" w:styleId="BalloonText">
    <w:name w:val="Balloon Text"/>
    <w:basedOn w:val="Normal"/>
    <w:link w:val="BalloonTextChar"/>
    <w:uiPriority w:val="99"/>
    <w:semiHidden/>
    <w:unhideWhenUsed/>
    <w:rsid w:val="00823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09C"/>
    <w:rPr>
      <w:rFonts w:ascii="Segoe UI" w:hAnsi="Segoe UI" w:cs="Segoe UI"/>
      <w:sz w:val="18"/>
      <w:szCs w:val="18"/>
    </w:rPr>
  </w:style>
  <w:style w:type="character" w:customStyle="1" w:styleId="Heading1Char">
    <w:name w:val="Heading 1 Char"/>
    <w:aliases w:val="Subhead 1 Char"/>
    <w:basedOn w:val="DefaultParagraphFont"/>
    <w:link w:val="Heading1"/>
    <w:rsid w:val="000614E8"/>
    <w:rPr>
      <w:rFonts w:ascii="Arial" w:eastAsia="Calibri" w:hAnsi="Arial" w:cs="Arial"/>
      <w:b/>
      <w:sz w:val="28"/>
      <w:szCs w:val="36"/>
    </w:rPr>
  </w:style>
  <w:style w:type="paragraph" w:customStyle="1" w:styleId="1bodycopy10pt">
    <w:name w:val="1 body copy 10pt"/>
    <w:basedOn w:val="Normal"/>
    <w:link w:val="1bodycopy10ptChar"/>
    <w:qFormat/>
    <w:rsid w:val="000614E8"/>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0614E8"/>
    <w:pPr>
      <w:numPr>
        <w:numId w:val="5"/>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0614E8"/>
    <w:rPr>
      <w:rFonts w:ascii="Arial" w:eastAsia="MS Mincho" w:hAnsi="Arial" w:cs="Times New Roman"/>
      <w:sz w:val="20"/>
      <w:szCs w:val="24"/>
      <w:lang w:val="en-US"/>
    </w:rPr>
  </w:style>
  <w:style w:type="paragraph" w:customStyle="1" w:styleId="Bulletedcopylevel2">
    <w:name w:val="Bulleted copy level 2"/>
    <w:basedOn w:val="1bodycopy10pt"/>
    <w:qFormat/>
    <w:rsid w:val="000614E8"/>
    <w:pPr>
      <w:numPr>
        <w:numId w:val="4"/>
      </w:numPr>
      <w:tabs>
        <w:tab w:val="num" w:pos="360"/>
      </w:tabs>
      <w:ind w:left="0" w:firstLine="0"/>
    </w:pPr>
  </w:style>
  <w:style w:type="paragraph" w:customStyle="1" w:styleId="Subhead2">
    <w:name w:val="Subhead 2"/>
    <w:basedOn w:val="1bodycopy10pt"/>
    <w:next w:val="1bodycopy10pt"/>
    <w:link w:val="Subhead2Char"/>
    <w:qFormat/>
    <w:rsid w:val="000614E8"/>
    <w:pPr>
      <w:spacing w:before="120"/>
    </w:pPr>
    <w:rPr>
      <w:b/>
      <w:color w:val="12263F"/>
      <w:sz w:val="24"/>
    </w:rPr>
  </w:style>
  <w:style w:type="character" w:customStyle="1" w:styleId="Subhead2Char">
    <w:name w:val="Subhead 2 Char"/>
    <w:link w:val="Subhead2"/>
    <w:rsid w:val="000614E8"/>
    <w:rPr>
      <w:rFonts w:ascii="Arial" w:eastAsia="MS Mincho" w:hAnsi="Arial" w:cs="Times New Roman"/>
      <w:b/>
      <w:color w:val="12263F"/>
      <w:sz w:val="24"/>
      <w:szCs w:val="24"/>
      <w:lang w:val="en-US"/>
    </w:rPr>
  </w:style>
  <w:style w:type="character" w:styleId="Hyperlink">
    <w:name w:val="Hyperlink"/>
    <w:basedOn w:val="DefaultParagraphFont"/>
    <w:uiPriority w:val="99"/>
    <w:unhideWhenUsed/>
    <w:rsid w:val="00FD1636"/>
    <w:rPr>
      <w:color w:val="0563C1" w:themeColor="hyperlink"/>
      <w:u w:val="single"/>
    </w:rPr>
  </w:style>
  <w:style w:type="table" w:styleId="TableGrid">
    <w:name w:val="Table Grid"/>
    <w:basedOn w:val="TableNormal"/>
    <w:uiPriority w:val="39"/>
    <w:rsid w:val="0034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Davidson</dc:creator>
  <cp:keywords/>
  <dc:description/>
  <cp:lastModifiedBy>Jamie Allsopp</cp:lastModifiedBy>
  <cp:revision>2</cp:revision>
  <cp:lastPrinted>2020-12-01T12:53:00Z</cp:lastPrinted>
  <dcterms:created xsi:type="dcterms:W3CDTF">2025-04-29T09:46:00Z</dcterms:created>
  <dcterms:modified xsi:type="dcterms:W3CDTF">2025-04-29T09:46:00Z</dcterms:modified>
</cp:coreProperties>
</file>