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E213" w14:textId="77777777" w:rsidR="0094796A" w:rsidRPr="009D0BD7" w:rsidRDefault="0094796A" w:rsidP="0094796A">
      <w:pPr>
        <w:jc w:val="center"/>
        <w:rPr>
          <w:rFonts w:ascii="Gill Sans MT" w:hAnsi="Gill Sans MT"/>
          <w:b/>
          <w:sz w:val="28"/>
          <w:szCs w:val="28"/>
          <w:u w:val="single"/>
        </w:rPr>
      </w:pPr>
      <w:r w:rsidRPr="009D0BD7">
        <w:rPr>
          <w:rFonts w:ascii="Gill Sans MT" w:hAnsi="Gill Sans MT"/>
          <w:b/>
          <w:sz w:val="28"/>
          <w:szCs w:val="28"/>
          <w:u w:val="single"/>
        </w:rPr>
        <w:t xml:space="preserve">CLASS TEACHER JOB DESCRIPTION. </w:t>
      </w:r>
    </w:p>
    <w:p w14:paraId="1CB1E1F3" w14:textId="77777777" w:rsidR="0094796A" w:rsidRPr="009D0BD7" w:rsidRDefault="0094796A" w:rsidP="0094796A">
      <w:pPr>
        <w:jc w:val="center"/>
        <w:rPr>
          <w:rFonts w:ascii="Gill Sans MT" w:hAnsi="Gill Sans MT"/>
          <w:i/>
          <w:sz w:val="28"/>
          <w:szCs w:val="28"/>
        </w:rPr>
      </w:pPr>
      <w:r w:rsidRPr="009D0BD7">
        <w:rPr>
          <w:rFonts w:ascii="Gill Sans MT" w:hAnsi="Gill Sans MT"/>
          <w:i/>
          <w:sz w:val="28"/>
          <w:szCs w:val="28"/>
        </w:rPr>
        <w:t>“To live and to learn together through our faith in Christ”</w:t>
      </w:r>
    </w:p>
    <w:p w14:paraId="6F35E218" w14:textId="77777777" w:rsidR="0094796A" w:rsidRPr="009D0BD7" w:rsidRDefault="0094796A" w:rsidP="0094796A">
      <w:pPr>
        <w:jc w:val="center"/>
        <w:rPr>
          <w:rFonts w:ascii="Gill Sans MT" w:hAnsi="Gill Sans MT"/>
          <w:i/>
          <w:sz w:val="16"/>
          <w:szCs w:val="16"/>
        </w:rPr>
      </w:pPr>
    </w:p>
    <w:p w14:paraId="012FA31E" w14:textId="77777777" w:rsidR="0094796A" w:rsidRPr="009D0BD7" w:rsidRDefault="0094796A" w:rsidP="0094796A">
      <w:pPr>
        <w:rPr>
          <w:rFonts w:ascii="Gill Sans MT" w:hAnsi="Gill Sans MT"/>
          <w:b/>
        </w:rPr>
      </w:pPr>
      <w:r w:rsidRPr="009D0BD7">
        <w:rPr>
          <w:rFonts w:ascii="Gill Sans MT" w:hAnsi="Gill Sans MT"/>
          <w:b/>
        </w:rPr>
        <w:t>General Duties</w:t>
      </w:r>
    </w:p>
    <w:p w14:paraId="1B9154B2" w14:textId="77777777" w:rsidR="0094796A" w:rsidRPr="009D0BD7" w:rsidRDefault="0094796A" w:rsidP="0094796A">
      <w:pPr>
        <w:ind w:left="0" w:firstLine="0"/>
        <w:rPr>
          <w:rFonts w:ascii="Gill Sans MT" w:hAnsi="Gill Sans MT"/>
          <w:b/>
          <w:bCs/>
          <w:i/>
          <w:iCs/>
        </w:rPr>
      </w:pPr>
      <w:r w:rsidRPr="009D0BD7">
        <w:rPr>
          <w:rFonts w:ascii="Gill Sans MT" w:hAnsi="Gill Sans MT"/>
        </w:rPr>
        <w:t>This position is subject to the current conditions of employment contained in the School Teachers Pay and Conditions Document and other current legislation. Class teachers should have due regard for the requirements of the National Curriculum, the schools aims and objectives and schemes of work and any policies of the governing body. It is expected that each member of staff will share in the corporate responsibility for the welfare, discipline an</w:t>
      </w:r>
      <w:r w:rsidRPr="009D0BD7">
        <w:rPr>
          <w:rFonts w:ascii="Gill Sans MT" w:hAnsi="Gill Sans MT"/>
          <w:bCs/>
          <w:iCs/>
        </w:rPr>
        <w:t>d safeguarding of children he/she is responsible for, or comes into contact with.</w:t>
      </w:r>
    </w:p>
    <w:p w14:paraId="316AFD3E" w14:textId="77777777" w:rsidR="0094796A" w:rsidRPr="009D0BD7" w:rsidRDefault="0094796A" w:rsidP="0094796A">
      <w:pPr>
        <w:rPr>
          <w:rFonts w:ascii="Gill Sans MT" w:hAnsi="Gill Sans MT"/>
        </w:rPr>
      </w:pPr>
    </w:p>
    <w:p w14:paraId="70820AED" w14:textId="77777777" w:rsidR="0094796A" w:rsidRPr="009D0BD7" w:rsidRDefault="0094796A" w:rsidP="0094796A">
      <w:pPr>
        <w:rPr>
          <w:rFonts w:ascii="Gill Sans MT" w:hAnsi="Gill Sans MT"/>
          <w:b/>
        </w:rPr>
      </w:pPr>
      <w:r w:rsidRPr="009D0BD7">
        <w:rPr>
          <w:rFonts w:ascii="Gill Sans MT" w:hAnsi="Gill Sans MT"/>
          <w:b/>
        </w:rPr>
        <w:t>Specific Responsibilities</w:t>
      </w:r>
    </w:p>
    <w:p w14:paraId="47EA0EA9" w14:textId="77777777" w:rsidR="0094796A" w:rsidRPr="009D0BD7" w:rsidRDefault="0094796A" w:rsidP="00907D33">
      <w:pPr>
        <w:ind w:left="0" w:firstLine="0"/>
        <w:rPr>
          <w:rFonts w:ascii="Gill Sans MT" w:hAnsi="Gill Sans MT"/>
        </w:rPr>
      </w:pPr>
      <w:r w:rsidRPr="009D0BD7">
        <w:rPr>
          <w:rFonts w:ascii="Gill Sans MT" w:hAnsi="Gill Sans MT"/>
        </w:rPr>
        <w:t>In fulfilling the requirements of the post, the teacher will demonstrate essential professional characteristics, and in particular will:</w:t>
      </w:r>
    </w:p>
    <w:p w14:paraId="7941427B" w14:textId="77777777" w:rsidR="0094796A" w:rsidRPr="009D0BD7" w:rsidRDefault="0094796A" w:rsidP="0094796A">
      <w:pPr>
        <w:numPr>
          <w:ilvl w:val="0"/>
          <w:numId w:val="3"/>
        </w:numPr>
        <w:jc w:val="left"/>
        <w:rPr>
          <w:rFonts w:ascii="Gill Sans MT" w:hAnsi="Gill Sans MT"/>
        </w:rPr>
      </w:pPr>
      <w:r w:rsidRPr="009D0BD7">
        <w:rPr>
          <w:rFonts w:ascii="Gill Sans MT" w:hAnsi="Gill Sans MT"/>
        </w:rPr>
        <w:t>maintain the Catholic ethos of the school, acting as an appropriate role model, contributing to the  social, moral, spiritual and cultural development of the school</w:t>
      </w:r>
    </w:p>
    <w:p w14:paraId="57A067C3" w14:textId="77777777" w:rsidR="0094796A" w:rsidRPr="009D0BD7" w:rsidRDefault="0094796A" w:rsidP="0094796A">
      <w:pPr>
        <w:numPr>
          <w:ilvl w:val="0"/>
          <w:numId w:val="3"/>
        </w:numPr>
        <w:jc w:val="left"/>
        <w:rPr>
          <w:rFonts w:ascii="Gill Sans MT" w:hAnsi="Gill Sans MT"/>
        </w:rPr>
      </w:pPr>
      <w:r w:rsidRPr="009D0BD7">
        <w:rPr>
          <w:rFonts w:ascii="Gill Sans MT" w:hAnsi="Gill Sans MT"/>
        </w:rPr>
        <w:t>adhere to the school’s agreed code of conduct.</w:t>
      </w:r>
    </w:p>
    <w:p w14:paraId="3FB98014" w14:textId="77777777" w:rsidR="0094796A" w:rsidRPr="009D0BD7" w:rsidRDefault="00907D33" w:rsidP="0094796A">
      <w:pPr>
        <w:numPr>
          <w:ilvl w:val="0"/>
          <w:numId w:val="3"/>
        </w:numPr>
        <w:jc w:val="left"/>
        <w:rPr>
          <w:rFonts w:ascii="Gill Sans MT" w:hAnsi="Gill Sans MT"/>
        </w:rPr>
      </w:pPr>
      <w:r w:rsidRPr="009D0BD7">
        <w:rPr>
          <w:rFonts w:ascii="Gill Sans MT" w:hAnsi="Gill Sans MT"/>
        </w:rPr>
        <w:t>b</w:t>
      </w:r>
      <w:r w:rsidR="0094796A" w:rsidRPr="009D0BD7">
        <w:rPr>
          <w:rFonts w:ascii="Gill Sans MT" w:hAnsi="Gill Sans MT"/>
        </w:rPr>
        <w:t>uild trust and confidence with pupils and colleagues</w:t>
      </w:r>
    </w:p>
    <w:p w14:paraId="4A7349BE" w14:textId="77777777" w:rsidR="0094796A" w:rsidRPr="009D0BD7" w:rsidRDefault="0094796A" w:rsidP="0094796A">
      <w:pPr>
        <w:numPr>
          <w:ilvl w:val="0"/>
          <w:numId w:val="3"/>
        </w:numPr>
        <w:jc w:val="left"/>
        <w:rPr>
          <w:rFonts w:ascii="Gill Sans MT" w:hAnsi="Gill Sans MT"/>
        </w:rPr>
      </w:pPr>
      <w:r w:rsidRPr="009D0BD7">
        <w:rPr>
          <w:rFonts w:ascii="Gill Sans MT" w:hAnsi="Gill Sans MT"/>
        </w:rPr>
        <w:t>contribute positively to team commitment with colleagues and in the classroom</w:t>
      </w:r>
    </w:p>
    <w:p w14:paraId="43E0ECFE" w14:textId="77777777" w:rsidR="0094796A" w:rsidRPr="009D0BD7" w:rsidRDefault="0094796A" w:rsidP="0094796A">
      <w:pPr>
        <w:numPr>
          <w:ilvl w:val="0"/>
          <w:numId w:val="3"/>
        </w:numPr>
        <w:jc w:val="left"/>
        <w:rPr>
          <w:rFonts w:ascii="Gill Sans MT" w:hAnsi="Gill Sans MT"/>
        </w:rPr>
      </w:pPr>
      <w:r w:rsidRPr="009D0BD7">
        <w:rPr>
          <w:rFonts w:ascii="Gill Sans MT" w:hAnsi="Gill Sans MT"/>
        </w:rPr>
        <w:t>engage and motivate pupils</w:t>
      </w:r>
    </w:p>
    <w:p w14:paraId="26F0A67D" w14:textId="77777777" w:rsidR="0094796A" w:rsidRPr="009D0BD7" w:rsidRDefault="0094796A" w:rsidP="0094796A">
      <w:pPr>
        <w:numPr>
          <w:ilvl w:val="0"/>
          <w:numId w:val="3"/>
        </w:numPr>
        <w:jc w:val="left"/>
        <w:rPr>
          <w:rFonts w:ascii="Gill Sans MT" w:hAnsi="Gill Sans MT"/>
        </w:rPr>
      </w:pPr>
      <w:r w:rsidRPr="009D0BD7">
        <w:rPr>
          <w:rFonts w:ascii="Gill Sans MT" w:hAnsi="Gill Sans MT"/>
        </w:rPr>
        <w:t>demonstrate a reflective approach to their teaching, paying heed to the national standards for their professional development</w:t>
      </w:r>
    </w:p>
    <w:p w14:paraId="792FD78F" w14:textId="77777777" w:rsidR="0094796A" w:rsidRPr="009D0BD7" w:rsidRDefault="0094796A" w:rsidP="0094796A">
      <w:pPr>
        <w:numPr>
          <w:ilvl w:val="0"/>
          <w:numId w:val="3"/>
        </w:numPr>
        <w:jc w:val="left"/>
        <w:rPr>
          <w:rFonts w:ascii="Gill Sans MT" w:hAnsi="Gill Sans MT"/>
        </w:rPr>
      </w:pPr>
      <w:r w:rsidRPr="009D0BD7">
        <w:rPr>
          <w:rFonts w:ascii="Gill Sans MT" w:hAnsi="Gill Sans MT"/>
        </w:rPr>
        <w:t>strive to improve the quality of pupils learning, paying particular attention to their physical, intellectual, emotional and social development</w:t>
      </w:r>
    </w:p>
    <w:p w14:paraId="3B6D7419" w14:textId="77777777" w:rsidR="0094796A" w:rsidRPr="009D0BD7" w:rsidRDefault="0094796A" w:rsidP="0094796A">
      <w:pPr>
        <w:rPr>
          <w:rFonts w:ascii="Gill Sans MT" w:hAnsi="Gill Sans MT"/>
        </w:rPr>
      </w:pPr>
    </w:p>
    <w:p w14:paraId="710BB354" w14:textId="77777777" w:rsidR="0094796A" w:rsidRPr="009D0BD7" w:rsidRDefault="0094796A" w:rsidP="0094796A">
      <w:pPr>
        <w:rPr>
          <w:rFonts w:ascii="Gill Sans MT" w:hAnsi="Gill Sans MT"/>
          <w:b/>
        </w:rPr>
      </w:pPr>
      <w:r w:rsidRPr="009D0BD7">
        <w:rPr>
          <w:rFonts w:ascii="Gill Sans MT" w:hAnsi="Gill Sans MT"/>
          <w:b/>
        </w:rPr>
        <w:t xml:space="preserve">Person to whom responsible: </w:t>
      </w:r>
      <w:r w:rsidR="00447C35" w:rsidRPr="009D0BD7">
        <w:rPr>
          <w:rFonts w:ascii="Gill Sans MT" w:hAnsi="Gill Sans MT"/>
          <w:b/>
        </w:rPr>
        <w:t>Principal</w:t>
      </w:r>
      <w:r w:rsidR="00907D33" w:rsidRPr="009D0BD7">
        <w:rPr>
          <w:rFonts w:ascii="Gill Sans MT" w:hAnsi="Gill Sans MT"/>
          <w:b/>
        </w:rPr>
        <w:t xml:space="preserve"> / </w:t>
      </w:r>
      <w:r w:rsidR="00E65627">
        <w:rPr>
          <w:rFonts w:ascii="Gill Sans MT" w:hAnsi="Gill Sans MT"/>
          <w:b/>
        </w:rPr>
        <w:t>Assistant</w:t>
      </w:r>
      <w:r w:rsidR="00907D33" w:rsidRPr="009D0BD7">
        <w:rPr>
          <w:rFonts w:ascii="Gill Sans MT" w:hAnsi="Gill Sans MT"/>
          <w:b/>
        </w:rPr>
        <w:t xml:space="preserve"> Principal</w:t>
      </w:r>
    </w:p>
    <w:p w14:paraId="68EB8BF5" w14:textId="77777777" w:rsidR="00907D33" w:rsidRPr="009D0BD7" w:rsidRDefault="00907D33" w:rsidP="0094796A">
      <w:pPr>
        <w:rPr>
          <w:rFonts w:ascii="Gill Sans MT" w:hAnsi="Gill Sans MT"/>
          <w:b/>
        </w:rPr>
      </w:pPr>
    </w:p>
    <w:p w14:paraId="2F652C51" w14:textId="77777777" w:rsidR="0094796A" w:rsidRPr="009D0BD7" w:rsidRDefault="0094796A" w:rsidP="0094796A">
      <w:pPr>
        <w:rPr>
          <w:rFonts w:ascii="Gill Sans MT" w:hAnsi="Gill Sans MT"/>
          <w:b/>
        </w:rPr>
      </w:pPr>
      <w:r w:rsidRPr="009D0BD7">
        <w:rPr>
          <w:rFonts w:ascii="Gill Sans MT" w:hAnsi="Gill Sans MT"/>
          <w:b/>
        </w:rPr>
        <w:t>Areas of Responsibility and Key Tasks:</w:t>
      </w:r>
    </w:p>
    <w:p w14:paraId="5761F1FF" w14:textId="77777777" w:rsidR="0094796A" w:rsidRPr="009D0BD7" w:rsidRDefault="0094796A" w:rsidP="0094796A">
      <w:pPr>
        <w:pStyle w:val="ListParagraph"/>
        <w:numPr>
          <w:ilvl w:val="0"/>
          <w:numId w:val="5"/>
        </w:numPr>
        <w:jc w:val="left"/>
        <w:rPr>
          <w:rFonts w:ascii="Gill Sans MT" w:hAnsi="Gill Sans MT"/>
          <w:b/>
        </w:rPr>
      </w:pPr>
      <w:r w:rsidRPr="009D0BD7">
        <w:rPr>
          <w:rFonts w:ascii="Gill Sans MT" w:hAnsi="Gill Sans MT"/>
          <w:b/>
        </w:rPr>
        <w:t>Planning, teaching and class management</w:t>
      </w:r>
      <w:r w:rsidR="00CA7F46" w:rsidRPr="009D0BD7">
        <w:rPr>
          <w:rFonts w:ascii="Gill Sans MT" w:hAnsi="Gill Sans MT"/>
          <w:b/>
        </w:rPr>
        <w:t xml:space="preserve"> -</w:t>
      </w:r>
      <w:r w:rsidRPr="009D0BD7">
        <w:rPr>
          <w:rFonts w:ascii="Gill Sans MT" w:hAnsi="Gill Sans MT"/>
          <w:b/>
        </w:rPr>
        <w:t xml:space="preserve"> to:</w:t>
      </w:r>
    </w:p>
    <w:p w14:paraId="638DA3EB" w14:textId="77777777" w:rsidR="0094796A" w:rsidRPr="009D0BD7" w:rsidRDefault="00907D33" w:rsidP="00907D33">
      <w:pPr>
        <w:pStyle w:val="ListParagraph"/>
        <w:numPr>
          <w:ilvl w:val="0"/>
          <w:numId w:val="6"/>
        </w:numPr>
        <w:ind w:left="709" w:hanging="283"/>
        <w:rPr>
          <w:rFonts w:ascii="Gill Sans MT" w:hAnsi="Gill Sans MT"/>
        </w:rPr>
      </w:pPr>
      <w:r w:rsidRPr="009D0BD7">
        <w:rPr>
          <w:rFonts w:ascii="Gill Sans MT" w:hAnsi="Gill Sans MT"/>
        </w:rPr>
        <w:t>implement</w:t>
      </w:r>
      <w:r w:rsidR="0094796A" w:rsidRPr="009D0BD7">
        <w:rPr>
          <w:rFonts w:ascii="Gill Sans MT" w:hAnsi="Gill Sans MT"/>
        </w:rPr>
        <w:t xml:space="preserve"> the Learning &amp; Teaching, Marking and Assessment Policies of St. </w:t>
      </w:r>
      <w:r w:rsidR="00447C35" w:rsidRPr="009D0BD7">
        <w:rPr>
          <w:rFonts w:ascii="Gill Sans MT" w:hAnsi="Gill Sans MT"/>
        </w:rPr>
        <w:t>Joseph’s</w:t>
      </w:r>
      <w:r w:rsidR="0094796A" w:rsidRPr="009D0BD7">
        <w:rPr>
          <w:rFonts w:ascii="Gill Sans MT" w:hAnsi="Gill Sans MT"/>
        </w:rPr>
        <w:t xml:space="preserve"> School, teach allocated pupils by planning their teaching to achieve progression in learning through:</w:t>
      </w:r>
    </w:p>
    <w:p w14:paraId="4BD657DF" w14:textId="77777777" w:rsidR="0094796A" w:rsidRPr="009D0BD7" w:rsidRDefault="00907D33" w:rsidP="0094796A">
      <w:pPr>
        <w:numPr>
          <w:ilvl w:val="0"/>
          <w:numId w:val="3"/>
        </w:numPr>
        <w:jc w:val="left"/>
        <w:rPr>
          <w:rFonts w:ascii="Gill Sans MT" w:hAnsi="Gill Sans MT"/>
        </w:rPr>
      </w:pPr>
      <w:r w:rsidRPr="009D0BD7">
        <w:rPr>
          <w:rFonts w:ascii="Gill Sans MT" w:hAnsi="Gill Sans MT"/>
        </w:rPr>
        <w:t>i</w:t>
      </w:r>
      <w:r w:rsidR="0094796A" w:rsidRPr="009D0BD7">
        <w:rPr>
          <w:rFonts w:ascii="Gill Sans MT" w:hAnsi="Gill Sans MT"/>
        </w:rPr>
        <w:t>dentifying clear learning objectives and success criteria (</w:t>
      </w:r>
      <w:r w:rsidRPr="009D0BD7">
        <w:rPr>
          <w:rFonts w:ascii="Gill Sans MT" w:hAnsi="Gill Sans MT"/>
        </w:rPr>
        <w:t>LO</w:t>
      </w:r>
      <w:r w:rsidR="0094796A" w:rsidRPr="009D0BD7">
        <w:rPr>
          <w:rFonts w:ascii="Gill Sans MT" w:hAnsi="Gill Sans MT"/>
        </w:rPr>
        <w:t xml:space="preserve"> &amp; Must, Should &amp; Could) and specifying how they will be taught and assessed.</w:t>
      </w:r>
    </w:p>
    <w:p w14:paraId="78F5D642" w14:textId="77777777" w:rsidR="0094796A" w:rsidRPr="009D0BD7" w:rsidRDefault="00907D33" w:rsidP="0094796A">
      <w:pPr>
        <w:numPr>
          <w:ilvl w:val="0"/>
          <w:numId w:val="3"/>
        </w:numPr>
        <w:jc w:val="left"/>
        <w:rPr>
          <w:rFonts w:ascii="Gill Sans MT" w:hAnsi="Gill Sans MT"/>
        </w:rPr>
      </w:pPr>
      <w:r w:rsidRPr="009D0BD7">
        <w:rPr>
          <w:rFonts w:ascii="Gill Sans MT" w:hAnsi="Gill Sans MT"/>
        </w:rPr>
        <w:t>s</w:t>
      </w:r>
      <w:r w:rsidR="0094796A" w:rsidRPr="009D0BD7">
        <w:rPr>
          <w:rFonts w:ascii="Gill Sans MT" w:hAnsi="Gill Sans MT"/>
        </w:rPr>
        <w:t>etting tasks which challenge pupils and ensure high levels of interest</w:t>
      </w:r>
    </w:p>
    <w:p w14:paraId="0A29906D" w14:textId="77777777" w:rsidR="0094796A" w:rsidRPr="009D0BD7" w:rsidRDefault="00907D33" w:rsidP="0094796A">
      <w:pPr>
        <w:numPr>
          <w:ilvl w:val="0"/>
          <w:numId w:val="3"/>
        </w:numPr>
        <w:jc w:val="left"/>
        <w:rPr>
          <w:rFonts w:ascii="Gill Sans MT" w:hAnsi="Gill Sans MT"/>
        </w:rPr>
      </w:pPr>
      <w:r w:rsidRPr="009D0BD7">
        <w:rPr>
          <w:rFonts w:ascii="Gill Sans MT" w:hAnsi="Gill Sans MT"/>
        </w:rPr>
        <w:t>s</w:t>
      </w:r>
      <w:r w:rsidR="0094796A" w:rsidRPr="009D0BD7">
        <w:rPr>
          <w:rFonts w:ascii="Gill Sans MT" w:hAnsi="Gill Sans MT"/>
        </w:rPr>
        <w:t>etting appropriate and demanding expectations</w:t>
      </w:r>
    </w:p>
    <w:p w14:paraId="77964F2E" w14:textId="77777777" w:rsidR="0094796A" w:rsidRPr="009D0BD7" w:rsidRDefault="00907D33" w:rsidP="0094796A">
      <w:pPr>
        <w:numPr>
          <w:ilvl w:val="0"/>
          <w:numId w:val="3"/>
        </w:numPr>
        <w:jc w:val="left"/>
        <w:rPr>
          <w:rFonts w:ascii="Gill Sans MT" w:hAnsi="Gill Sans MT"/>
        </w:rPr>
      </w:pPr>
      <w:r w:rsidRPr="009D0BD7">
        <w:rPr>
          <w:rFonts w:ascii="Gill Sans MT" w:hAnsi="Gill Sans MT"/>
        </w:rPr>
        <w:t>s</w:t>
      </w:r>
      <w:r w:rsidR="0094796A" w:rsidRPr="009D0BD7">
        <w:rPr>
          <w:rFonts w:ascii="Gill Sans MT" w:hAnsi="Gill Sans MT"/>
        </w:rPr>
        <w:t>etting clear targets, building on prior attainment</w:t>
      </w:r>
    </w:p>
    <w:p w14:paraId="5C6890A5" w14:textId="77777777" w:rsidR="0094796A" w:rsidRPr="009D0BD7" w:rsidRDefault="00907D33" w:rsidP="0094796A">
      <w:pPr>
        <w:numPr>
          <w:ilvl w:val="0"/>
          <w:numId w:val="3"/>
        </w:numPr>
        <w:jc w:val="left"/>
        <w:rPr>
          <w:rFonts w:ascii="Gill Sans MT" w:hAnsi="Gill Sans MT"/>
        </w:rPr>
      </w:pPr>
      <w:r w:rsidRPr="009D0BD7">
        <w:rPr>
          <w:rFonts w:ascii="Gill Sans MT" w:hAnsi="Gill Sans MT"/>
        </w:rPr>
        <w:t>i</w:t>
      </w:r>
      <w:r w:rsidR="0094796A" w:rsidRPr="009D0BD7">
        <w:rPr>
          <w:rFonts w:ascii="Gill Sans MT" w:hAnsi="Gill Sans MT"/>
        </w:rPr>
        <w:t>dentifying SEN or very able pupils</w:t>
      </w:r>
    </w:p>
    <w:p w14:paraId="3281EA60" w14:textId="77777777" w:rsidR="0094796A" w:rsidRPr="009D0BD7" w:rsidRDefault="00907D33" w:rsidP="0094796A">
      <w:pPr>
        <w:numPr>
          <w:ilvl w:val="0"/>
          <w:numId w:val="3"/>
        </w:numPr>
        <w:jc w:val="left"/>
        <w:rPr>
          <w:rFonts w:ascii="Gill Sans MT" w:hAnsi="Gill Sans MT"/>
        </w:rPr>
      </w:pPr>
      <w:r w:rsidRPr="009D0BD7">
        <w:rPr>
          <w:rFonts w:ascii="Gill Sans MT" w:hAnsi="Gill Sans MT"/>
        </w:rPr>
        <w:t>p</w:t>
      </w:r>
      <w:r w:rsidR="0094796A" w:rsidRPr="009D0BD7">
        <w:rPr>
          <w:rFonts w:ascii="Gill Sans MT" w:hAnsi="Gill Sans MT"/>
        </w:rPr>
        <w:t>roviding clear structures for lessons maintaining pace, motivation and challenge</w:t>
      </w:r>
    </w:p>
    <w:p w14:paraId="3D0935F3" w14:textId="77777777" w:rsidR="0094796A" w:rsidRPr="009D0BD7" w:rsidRDefault="00907D33" w:rsidP="0094796A">
      <w:pPr>
        <w:numPr>
          <w:ilvl w:val="0"/>
          <w:numId w:val="3"/>
        </w:numPr>
        <w:jc w:val="left"/>
        <w:rPr>
          <w:rFonts w:ascii="Gill Sans MT" w:hAnsi="Gill Sans MT"/>
        </w:rPr>
      </w:pPr>
      <w:r w:rsidRPr="009D0BD7">
        <w:rPr>
          <w:rFonts w:ascii="Gill Sans MT" w:hAnsi="Gill Sans MT"/>
        </w:rPr>
        <w:t>m</w:t>
      </w:r>
      <w:r w:rsidR="0094796A" w:rsidRPr="009D0BD7">
        <w:rPr>
          <w:rFonts w:ascii="Gill Sans MT" w:hAnsi="Gill Sans MT"/>
        </w:rPr>
        <w:t>aking effective use of assessment and ensuring coverage of programmes of study</w:t>
      </w:r>
    </w:p>
    <w:p w14:paraId="25677349" w14:textId="77777777" w:rsidR="0094796A" w:rsidRPr="009D0BD7" w:rsidRDefault="00907D33" w:rsidP="0094796A">
      <w:pPr>
        <w:numPr>
          <w:ilvl w:val="0"/>
          <w:numId w:val="3"/>
        </w:numPr>
        <w:jc w:val="left"/>
        <w:rPr>
          <w:rFonts w:ascii="Gill Sans MT" w:hAnsi="Gill Sans MT"/>
        </w:rPr>
      </w:pPr>
      <w:r w:rsidRPr="009D0BD7">
        <w:rPr>
          <w:rFonts w:ascii="Gill Sans MT" w:hAnsi="Gill Sans MT"/>
        </w:rPr>
        <w:t>e</w:t>
      </w:r>
      <w:r w:rsidR="0094796A" w:rsidRPr="009D0BD7">
        <w:rPr>
          <w:rFonts w:ascii="Gill Sans MT" w:hAnsi="Gill Sans MT"/>
        </w:rPr>
        <w:t>nsuring effective teaching and best use of available time</w:t>
      </w:r>
    </w:p>
    <w:p w14:paraId="0CBE805A" w14:textId="77777777" w:rsidR="0094796A" w:rsidRPr="009D0BD7" w:rsidRDefault="00907D33" w:rsidP="0094796A">
      <w:pPr>
        <w:numPr>
          <w:ilvl w:val="0"/>
          <w:numId w:val="3"/>
        </w:numPr>
        <w:jc w:val="left"/>
        <w:rPr>
          <w:rFonts w:ascii="Gill Sans MT" w:hAnsi="Gill Sans MT"/>
        </w:rPr>
      </w:pPr>
      <w:r w:rsidRPr="009D0BD7">
        <w:rPr>
          <w:rFonts w:ascii="Gill Sans MT" w:hAnsi="Gill Sans MT"/>
        </w:rPr>
        <w:t>m</w:t>
      </w:r>
      <w:r w:rsidR="0094796A" w:rsidRPr="009D0BD7">
        <w:rPr>
          <w:rFonts w:ascii="Gill Sans MT" w:hAnsi="Gill Sans MT"/>
        </w:rPr>
        <w:t>onitoring and intervening to ensure sound learning and discipline</w:t>
      </w:r>
    </w:p>
    <w:p w14:paraId="034EC574" w14:textId="77777777" w:rsidR="0094796A" w:rsidRPr="009D0BD7" w:rsidRDefault="00907D33" w:rsidP="0094796A">
      <w:pPr>
        <w:numPr>
          <w:ilvl w:val="0"/>
          <w:numId w:val="3"/>
        </w:numPr>
        <w:jc w:val="left"/>
        <w:rPr>
          <w:rFonts w:ascii="Gill Sans MT" w:hAnsi="Gill Sans MT"/>
        </w:rPr>
      </w:pPr>
      <w:r w:rsidRPr="009D0BD7">
        <w:rPr>
          <w:rFonts w:ascii="Gill Sans MT" w:hAnsi="Gill Sans MT"/>
        </w:rPr>
        <w:t>u</w:t>
      </w:r>
      <w:r w:rsidR="0094796A" w:rsidRPr="009D0BD7">
        <w:rPr>
          <w:rFonts w:ascii="Gill Sans MT" w:hAnsi="Gill Sans MT"/>
        </w:rPr>
        <w:t>sing a variety of teaching methods to:</w:t>
      </w:r>
    </w:p>
    <w:p w14:paraId="7FF9B4ED" w14:textId="77777777" w:rsidR="0094796A" w:rsidRPr="009D0BD7" w:rsidRDefault="00907D33" w:rsidP="00907D33">
      <w:pPr>
        <w:pStyle w:val="ListParagraph"/>
        <w:numPr>
          <w:ilvl w:val="0"/>
          <w:numId w:val="3"/>
        </w:numPr>
        <w:rPr>
          <w:rFonts w:ascii="Gill Sans MT" w:hAnsi="Gill Sans MT"/>
        </w:rPr>
      </w:pPr>
      <w:r w:rsidRPr="009D0BD7">
        <w:rPr>
          <w:rFonts w:ascii="Gill Sans MT" w:hAnsi="Gill Sans MT"/>
        </w:rPr>
        <w:t>m</w:t>
      </w:r>
      <w:r w:rsidR="0094796A" w:rsidRPr="009D0BD7">
        <w:rPr>
          <w:rFonts w:ascii="Gill Sans MT" w:hAnsi="Gill Sans MT"/>
        </w:rPr>
        <w:t>atch approach to content, structure information, present a set of key ideas and use appropriate vocabulary.</w:t>
      </w:r>
    </w:p>
    <w:p w14:paraId="299ED460" w14:textId="77777777" w:rsidR="0094796A" w:rsidRPr="009D0BD7" w:rsidRDefault="00907D33" w:rsidP="00907D33">
      <w:pPr>
        <w:pStyle w:val="ListParagraph"/>
        <w:numPr>
          <w:ilvl w:val="0"/>
          <w:numId w:val="3"/>
        </w:numPr>
        <w:rPr>
          <w:rFonts w:ascii="Gill Sans MT" w:hAnsi="Gill Sans MT"/>
        </w:rPr>
      </w:pPr>
      <w:r w:rsidRPr="009D0BD7">
        <w:rPr>
          <w:rFonts w:ascii="Gill Sans MT" w:hAnsi="Gill Sans MT"/>
        </w:rPr>
        <w:lastRenderedPageBreak/>
        <w:t>u</w:t>
      </w:r>
      <w:r w:rsidR="0094796A" w:rsidRPr="009D0BD7">
        <w:rPr>
          <w:rFonts w:ascii="Gill Sans MT" w:hAnsi="Gill Sans MT"/>
        </w:rPr>
        <w:t xml:space="preserve">se effective questioning, listen carefully to </w:t>
      </w:r>
      <w:proofErr w:type="gramStart"/>
      <w:r w:rsidR="0094796A" w:rsidRPr="009D0BD7">
        <w:rPr>
          <w:rFonts w:ascii="Gill Sans MT" w:hAnsi="Gill Sans MT"/>
        </w:rPr>
        <w:t>pupils</w:t>
      </w:r>
      <w:proofErr w:type="gramEnd"/>
      <w:r w:rsidR="0094796A" w:rsidRPr="009D0BD7">
        <w:rPr>
          <w:rFonts w:ascii="Gill Sans MT" w:hAnsi="Gill Sans MT"/>
        </w:rPr>
        <w:t xml:space="preserve"> and enable them to see errors and misconceptions as opportunities for learning.</w:t>
      </w:r>
    </w:p>
    <w:p w14:paraId="4D461D0C" w14:textId="77777777" w:rsidR="0094796A" w:rsidRPr="009D0BD7" w:rsidRDefault="00907D33" w:rsidP="00907D33">
      <w:pPr>
        <w:pStyle w:val="ListParagraph"/>
        <w:numPr>
          <w:ilvl w:val="0"/>
          <w:numId w:val="3"/>
        </w:numPr>
        <w:rPr>
          <w:rFonts w:ascii="Gill Sans MT" w:hAnsi="Gill Sans MT"/>
        </w:rPr>
      </w:pPr>
      <w:r w:rsidRPr="009D0BD7">
        <w:rPr>
          <w:rFonts w:ascii="Gill Sans MT" w:hAnsi="Gill Sans MT"/>
        </w:rPr>
        <w:t>s</w:t>
      </w:r>
      <w:r w:rsidR="0094796A" w:rsidRPr="009D0BD7">
        <w:rPr>
          <w:rFonts w:ascii="Gill Sans MT" w:hAnsi="Gill Sans MT"/>
        </w:rPr>
        <w:t>elect appropriate learning resources and develop study skills through ICT and other sources</w:t>
      </w:r>
    </w:p>
    <w:p w14:paraId="15D53BB7" w14:textId="77777777" w:rsidR="0094796A" w:rsidRPr="009D0BD7" w:rsidRDefault="00CA7F46" w:rsidP="00907D33">
      <w:pPr>
        <w:pStyle w:val="ListParagraph"/>
        <w:numPr>
          <w:ilvl w:val="0"/>
          <w:numId w:val="3"/>
        </w:numPr>
        <w:rPr>
          <w:rFonts w:ascii="Gill Sans MT" w:hAnsi="Gill Sans MT"/>
        </w:rPr>
      </w:pPr>
      <w:r w:rsidRPr="009D0BD7">
        <w:rPr>
          <w:rFonts w:ascii="Gill Sans MT" w:hAnsi="Gill Sans MT"/>
        </w:rPr>
        <w:t>r</w:t>
      </w:r>
      <w:r w:rsidR="0094796A" w:rsidRPr="009D0BD7">
        <w:rPr>
          <w:rFonts w:ascii="Gill Sans MT" w:hAnsi="Gill Sans MT"/>
        </w:rPr>
        <w:t>eflect areas for development and key teaching concepts as reported by the SLT.</w:t>
      </w:r>
    </w:p>
    <w:p w14:paraId="3060939A" w14:textId="77777777" w:rsidR="0094796A" w:rsidRPr="009D0BD7" w:rsidRDefault="0094796A" w:rsidP="0094796A">
      <w:pPr>
        <w:numPr>
          <w:ilvl w:val="0"/>
          <w:numId w:val="3"/>
        </w:numPr>
        <w:jc w:val="left"/>
        <w:rPr>
          <w:rFonts w:ascii="Gill Sans MT" w:hAnsi="Gill Sans MT"/>
        </w:rPr>
      </w:pPr>
      <w:r w:rsidRPr="009D0BD7">
        <w:rPr>
          <w:rFonts w:ascii="Gill Sans MT" w:hAnsi="Gill Sans MT"/>
        </w:rPr>
        <w:t>ensure pupils acquire and consolidate knowledge, skills and understanding appropriate to the subject taught</w:t>
      </w:r>
    </w:p>
    <w:p w14:paraId="040B56A9" w14:textId="77777777" w:rsidR="0094796A" w:rsidRPr="009D0BD7" w:rsidRDefault="0094796A" w:rsidP="0094796A">
      <w:pPr>
        <w:numPr>
          <w:ilvl w:val="0"/>
          <w:numId w:val="3"/>
        </w:numPr>
        <w:jc w:val="left"/>
        <w:rPr>
          <w:rFonts w:ascii="Gill Sans MT" w:hAnsi="Gill Sans MT"/>
        </w:rPr>
      </w:pPr>
      <w:r w:rsidRPr="009D0BD7">
        <w:rPr>
          <w:rFonts w:ascii="Gill Sans MT" w:hAnsi="Gill Sans MT"/>
        </w:rPr>
        <w:t>evaluate their own teaching critically to improve effectiveness</w:t>
      </w:r>
    </w:p>
    <w:p w14:paraId="42085175" w14:textId="77777777" w:rsidR="0094796A" w:rsidRPr="009D0BD7" w:rsidRDefault="0094796A" w:rsidP="0094796A">
      <w:pPr>
        <w:rPr>
          <w:rFonts w:ascii="Gill Sans MT" w:hAnsi="Gill Sans MT"/>
        </w:rPr>
      </w:pPr>
    </w:p>
    <w:p w14:paraId="5429DAF5" w14:textId="77777777" w:rsidR="0094796A" w:rsidRPr="009D0BD7" w:rsidRDefault="0094796A" w:rsidP="0094796A">
      <w:pPr>
        <w:pStyle w:val="ListParagraph"/>
        <w:numPr>
          <w:ilvl w:val="0"/>
          <w:numId w:val="5"/>
        </w:numPr>
        <w:jc w:val="left"/>
        <w:rPr>
          <w:rFonts w:ascii="Gill Sans MT" w:hAnsi="Gill Sans MT"/>
          <w:b/>
        </w:rPr>
      </w:pPr>
      <w:r w:rsidRPr="009D0BD7">
        <w:rPr>
          <w:rFonts w:ascii="Gill Sans MT" w:hAnsi="Gill Sans MT"/>
          <w:b/>
        </w:rPr>
        <w:t>Monitoring, assessment, recording and reporting – to:</w:t>
      </w:r>
    </w:p>
    <w:p w14:paraId="64C1C098" w14:textId="77777777" w:rsidR="0094796A" w:rsidRPr="009D0BD7" w:rsidRDefault="0094796A" w:rsidP="0094796A">
      <w:pPr>
        <w:numPr>
          <w:ilvl w:val="0"/>
          <w:numId w:val="3"/>
        </w:numPr>
        <w:jc w:val="left"/>
        <w:rPr>
          <w:rFonts w:ascii="Gill Sans MT" w:hAnsi="Gill Sans MT"/>
        </w:rPr>
      </w:pPr>
      <w:r w:rsidRPr="009D0BD7">
        <w:rPr>
          <w:rFonts w:ascii="Gill Sans MT" w:hAnsi="Gill Sans MT"/>
        </w:rPr>
        <w:t>assess how well learning objectives have been achieved and use that assessment to inform planning and improve learning and teaching</w:t>
      </w:r>
    </w:p>
    <w:p w14:paraId="78066E04" w14:textId="77777777" w:rsidR="0094796A" w:rsidRPr="009D0BD7" w:rsidRDefault="0094796A" w:rsidP="0094796A">
      <w:pPr>
        <w:numPr>
          <w:ilvl w:val="0"/>
          <w:numId w:val="3"/>
        </w:numPr>
        <w:jc w:val="left"/>
        <w:rPr>
          <w:rFonts w:ascii="Gill Sans MT" w:hAnsi="Gill Sans MT"/>
        </w:rPr>
      </w:pPr>
      <w:r w:rsidRPr="009D0BD7">
        <w:rPr>
          <w:rFonts w:ascii="Gill Sans MT" w:hAnsi="Gill Sans MT"/>
        </w:rPr>
        <w:t>mark and monitor pupils work and set targets for progress in line with the school’s policy</w:t>
      </w:r>
    </w:p>
    <w:p w14:paraId="29B797C0" w14:textId="77777777" w:rsidR="0094796A" w:rsidRPr="009D0BD7" w:rsidRDefault="0094796A" w:rsidP="0094796A">
      <w:pPr>
        <w:numPr>
          <w:ilvl w:val="0"/>
          <w:numId w:val="3"/>
        </w:numPr>
        <w:jc w:val="left"/>
        <w:rPr>
          <w:rFonts w:ascii="Gill Sans MT" w:hAnsi="Gill Sans MT"/>
        </w:rPr>
      </w:pPr>
      <w:r w:rsidRPr="009D0BD7">
        <w:rPr>
          <w:rFonts w:ascii="Gill Sans MT" w:hAnsi="Gill Sans MT"/>
        </w:rPr>
        <w:t>assess and record pupil’s progress systematically and keep records to check work is understood and completed, monitor strengths and weaknesses, inform planning and recognise the level at which the pupil is achieving</w:t>
      </w:r>
    </w:p>
    <w:p w14:paraId="034563D1" w14:textId="77777777" w:rsidR="0094796A" w:rsidRPr="009D0BD7" w:rsidRDefault="0094796A" w:rsidP="0094796A">
      <w:pPr>
        <w:numPr>
          <w:ilvl w:val="0"/>
          <w:numId w:val="3"/>
        </w:numPr>
        <w:jc w:val="left"/>
        <w:rPr>
          <w:rFonts w:ascii="Gill Sans MT" w:hAnsi="Gill Sans MT"/>
        </w:rPr>
      </w:pPr>
      <w:r w:rsidRPr="009D0BD7">
        <w:rPr>
          <w:rFonts w:ascii="Gill Sans MT" w:hAnsi="Gill Sans MT"/>
        </w:rPr>
        <w:t>prepare and present informative reports to parents</w:t>
      </w:r>
    </w:p>
    <w:p w14:paraId="1812EBD8" w14:textId="77777777" w:rsidR="0094796A" w:rsidRPr="009D0BD7" w:rsidRDefault="0094796A" w:rsidP="0094796A">
      <w:pPr>
        <w:rPr>
          <w:rFonts w:ascii="Gill Sans MT" w:hAnsi="Gill Sans MT"/>
        </w:rPr>
      </w:pPr>
    </w:p>
    <w:p w14:paraId="28EE89AD" w14:textId="77777777" w:rsidR="0094796A" w:rsidRPr="009D0BD7" w:rsidRDefault="0094796A" w:rsidP="0094796A">
      <w:pPr>
        <w:numPr>
          <w:ilvl w:val="0"/>
          <w:numId w:val="5"/>
        </w:numPr>
        <w:jc w:val="left"/>
        <w:rPr>
          <w:rFonts w:ascii="Gill Sans MT" w:hAnsi="Gill Sans MT"/>
          <w:b/>
        </w:rPr>
      </w:pPr>
      <w:r w:rsidRPr="009D0BD7">
        <w:rPr>
          <w:rFonts w:ascii="Gill Sans MT" w:hAnsi="Gill Sans MT"/>
          <w:b/>
        </w:rPr>
        <w:t>Other professional requirements – to:</w:t>
      </w:r>
    </w:p>
    <w:p w14:paraId="622471E9" w14:textId="77777777" w:rsidR="0094796A" w:rsidRPr="009D0BD7" w:rsidRDefault="0094796A" w:rsidP="0094796A">
      <w:pPr>
        <w:numPr>
          <w:ilvl w:val="0"/>
          <w:numId w:val="3"/>
        </w:numPr>
        <w:jc w:val="left"/>
        <w:rPr>
          <w:rFonts w:ascii="Gill Sans MT" w:hAnsi="Gill Sans MT"/>
        </w:rPr>
      </w:pPr>
      <w:r w:rsidRPr="009D0BD7">
        <w:rPr>
          <w:rFonts w:ascii="Gill Sans MT" w:hAnsi="Gill Sans MT"/>
        </w:rPr>
        <w:t>have a working knowledge of teachers professional duties and legal liabilities</w:t>
      </w:r>
    </w:p>
    <w:p w14:paraId="2B32DD19" w14:textId="77777777" w:rsidR="0094796A" w:rsidRPr="009D0BD7" w:rsidRDefault="0094796A" w:rsidP="0094796A">
      <w:pPr>
        <w:numPr>
          <w:ilvl w:val="0"/>
          <w:numId w:val="3"/>
        </w:numPr>
        <w:jc w:val="left"/>
        <w:rPr>
          <w:rFonts w:ascii="Gill Sans MT" w:hAnsi="Gill Sans MT"/>
        </w:rPr>
      </w:pPr>
      <w:r w:rsidRPr="009D0BD7">
        <w:rPr>
          <w:rFonts w:ascii="Gill Sans MT" w:hAnsi="Gill Sans MT"/>
        </w:rPr>
        <w:t>operate at all times within the stated policies and practices of the school</w:t>
      </w:r>
    </w:p>
    <w:p w14:paraId="5958DFAC" w14:textId="77777777" w:rsidR="0094796A" w:rsidRPr="009D0BD7" w:rsidRDefault="0094796A" w:rsidP="0094796A">
      <w:pPr>
        <w:numPr>
          <w:ilvl w:val="0"/>
          <w:numId w:val="3"/>
        </w:numPr>
        <w:jc w:val="left"/>
        <w:rPr>
          <w:rFonts w:ascii="Gill Sans MT" w:hAnsi="Gill Sans MT"/>
        </w:rPr>
      </w:pPr>
      <w:r w:rsidRPr="009D0BD7">
        <w:rPr>
          <w:rFonts w:ascii="Gill Sans MT" w:hAnsi="Gill Sans MT"/>
        </w:rPr>
        <w:t>establish effective working relationships and set a good example through their presentation and personal and professional conduct</w:t>
      </w:r>
    </w:p>
    <w:p w14:paraId="4189B049" w14:textId="77777777" w:rsidR="0094796A" w:rsidRPr="009D0BD7" w:rsidRDefault="0094796A" w:rsidP="0094796A">
      <w:pPr>
        <w:numPr>
          <w:ilvl w:val="0"/>
          <w:numId w:val="3"/>
        </w:numPr>
        <w:jc w:val="left"/>
        <w:rPr>
          <w:rFonts w:ascii="Gill Sans MT" w:hAnsi="Gill Sans MT"/>
        </w:rPr>
      </w:pPr>
      <w:r w:rsidRPr="009D0BD7">
        <w:rPr>
          <w:rFonts w:ascii="Gill Sans MT" w:hAnsi="Gill Sans MT"/>
        </w:rPr>
        <w:t>endeavour to give every child the opportunity to reach their potential and meet high expectations</w:t>
      </w:r>
    </w:p>
    <w:p w14:paraId="5A3CC273" w14:textId="77777777" w:rsidR="0094796A" w:rsidRPr="009D0BD7" w:rsidRDefault="0094796A" w:rsidP="0094796A">
      <w:pPr>
        <w:numPr>
          <w:ilvl w:val="0"/>
          <w:numId w:val="3"/>
        </w:numPr>
        <w:jc w:val="left"/>
        <w:rPr>
          <w:rFonts w:ascii="Gill Sans MT" w:hAnsi="Gill Sans MT"/>
        </w:rPr>
      </w:pPr>
      <w:r w:rsidRPr="009D0BD7">
        <w:rPr>
          <w:rFonts w:ascii="Gill Sans MT" w:hAnsi="Gill Sans MT"/>
        </w:rPr>
        <w:t>contribute to the corporate life of the school through effective participation in meetings and management systems necessary to coordinate the management of the school</w:t>
      </w:r>
    </w:p>
    <w:p w14:paraId="67FC9F20" w14:textId="77777777" w:rsidR="0094796A" w:rsidRPr="009D0BD7" w:rsidRDefault="0094796A" w:rsidP="0094796A">
      <w:pPr>
        <w:numPr>
          <w:ilvl w:val="0"/>
          <w:numId w:val="3"/>
        </w:numPr>
        <w:jc w:val="left"/>
        <w:rPr>
          <w:rFonts w:ascii="Gill Sans MT" w:hAnsi="Gill Sans MT"/>
        </w:rPr>
      </w:pPr>
      <w:r w:rsidRPr="009D0BD7">
        <w:rPr>
          <w:rFonts w:ascii="Gill Sans MT" w:hAnsi="Gill Sans MT"/>
        </w:rPr>
        <w:t>take responsibility for their own professional development and duties in relation to school policies and practices</w:t>
      </w:r>
    </w:p>
    <w:p w14:paraId="6171774C" w14:textId="77777777" w:rsidR="0094796A" w:rsidRPr="009D0BD7" w:rsidRDefault="0094796A" w:rsidP="0094796A">
      <w:pPr>
        <w:numPr>
          <w:ilvl w:val="0"/>
          <w:numId w:val="3"/>
        </w:numPr>
        <w:jc w:val="left"/>
        <w:rPr>
          <w:rFonts w:ascii="Gill Sans MT" w:hAnsi="Gill Sans MT"/>
        </w:rPr>
      </w:pPr>
      <w:r w:rsidRPr="009D0BD7">
        <w:rPr>
          <w:rFonts w:ascii="Gill Sans MT" w:hAnsi="Gill Sans MT"/>
        </w:rPr>
        <w:t>liaise effectively with parents and governors</w:t>
      </w:r>
    </w:p>
    <w:p w14:paraId="58FA954B" w14:textId="77777777" w:rsidR="0094796A" w:rsidRDefault="0094796A" w:rsidP="0094796A">
      <w:pPr>
        <w:numPr>
          <w:ilvl w:val="0"/>
          <w:numId w:val="3"/>
        </w:numPr>
        <w:jc w:val="left"/>
        <w:rPr>
          <w:rFonts w:ascii="Gill Sans MT" w:hAnsi="Gill Sans MT"/>
        </w:rPr>
      </w:pPr>
      <w:r w:rsidRPr="009D0BD7">
        <w:rPr>
          <w:rFonts w:ascii="Gill Sans MT" w:hAnsi="Gill Sans MT"/>
        </w:rPr>
        <w:t>take on any additional responsibilities which might, from time to time, be determined.</w:t>
      </w:r>
    </w:p>
    <w:p w14:paraId="757C800E" w14:textId="77777777" w:rsidR="00D00B7F" w:rsidRPr="009D0BD7" w:rsidRDefault="00D00B7F" w:rsidP="00D00B7F">
      <w:pPr>
        <w:jc w:val="left"/>
        <w:rPr>
          <w:rFonts w:ascii="Gill Sans MT" w:hAnsi="Gill Sans MT"/>
        </w:rPr>
      </w:pPr>
    </w:p>
    <w:p w14:paraId="203E53A9" w14:textId="77777777" w:rsidR="0094796A" w:rsidRPr="009D0BD7" w:rsidRDefault="0094796A" w:rsidP="0094796A">
      <w:pPr>
        <w:ind w:left="360"/>
        <w:rPr>
          <w:rFonts w:ascii="Gill Sans MT" w:hAnsi="Gill Sans MT"/>
        </w:rPr>
      </w:pPr>
    </w:p>
    <w:p w14:paraId="42B00A27" w14:textId="77777777" w:rsidR="00D00B7F" w:rsidRPr="00D00B7F" w:rsidRDefault="00D00B7F" w:rsidP="00D00B7F">
      <w:pPr>
        <w:ind w:left="360"/>
        <w:jc w:val="center"/>
        <w:rPr>
          <w:rFonts w:ascii="Gill Sans MT" w:hAnsi="Gill Sans MT"/>
          <w:i/>
          <w:iCs/>
        </w:rPr>
      </w:pPr>
      <w:r w:rsidRPr="00D00B7F">
        <w:rPr>
          <w:rFonts w:ascii="Gill Sans MT" w:hAnsi="Gill Sans MT"/>
          <w:i/>
          <w:iCs/>
        </w:rPr>
        <w:t xml:space="preserve">Whilst every effort has been made to outline the key duties and responsibilities of the role, it is </w:t>
      </w:r>
      <w:proofErr w:type="gramStart"/>
      <w:r w:rsidRPr="00D00B7F">
        <w:rPr>
          <w:rFonts w:ascii="Gill Sans MT" w:hAnsi="Gill Sans MT"/>
          <w:i/>
          <w:iCs/>
        </w:rPr>
        <w:t>not</w:t>
      </w:r>
      <w:proofErr w:type="gramEnd"/>
    </w:p>
    <w:p w14:paraId="7682453E" w14:textId="77777777" w:rsidR="00D00B7F" w:rsidRPr="00D00B7F" w:rsidRDefault="00D00B7F" w:rsidP="00D00B7F">
      <w:pPr>
        <w:ind w:left="360"/>
        <w:jc w:val="center"/>
        <w:rPr>
          <w:rFonts w:ascii="Gill Sans MT" w:hAnsi="Gill Sans MT"/>
          <w:i/>
          <w:iCs/>
        </w:rPr>
      </w:pPr>
      <w:r w:rsidRPr="00D00B7F">
        <w:rPr>
          <w:rFonts w:ascii="Gill Sans MT" w:hAnsi="Gill Sans MT"/>
          <w:i/>
          <w:iCs/>
        </w:rPr>
        <w:t>an exhaustive list. The duties and responsibilities of the role may vary from time to time.</w:t>
      </w:r>
    </w:p>
    <w:p w14:paraId="121C4613" w14:textId="77777777" w:rsidR="0094796A" w:rsidRPr="009D0BD7" w:rsidRDefault="0094796A" w:rsidP="0094796A">
      <w:pPr>
        <w:ind w:left="360"/>
        <w:rPr>
          <w:rFonts w:ascii="Gill Sans MT" w:hAnsi="Gill Sans MT"/>
        </w:rPr>
      </w:pPr>
    </w:p>
    <w:sectPr w:rsidR="0094796A" w:rsidRPr="009D0BD7" w:rsidSect="005110FB">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EFA9C" w14:textId="77777777" w:rsidR="003D46B6" w:rsidRDefault="003D46B6" w:rsidP="00E20E85">
      <w:r>
        <w:separator/>
      </w:r>
    </w:p>
  </w:endnote>
  <w:endnote w:type="continuationSeparator" w:id="0">
    <w:p w14:paraId="1130F397" w14:textId="77777777" w:rsidR="003D46B6" w:rsidRDefault="003D46B6" w:rsidP="00E2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5218" w14:textId="77777777" w:rsidR="003D46B6" w:rsidRDefault="003D46B6" w:rsidP="00E11569">
    <w:pPr>
      <w:pStyle w:val="Footer"/>
      <w:pBdr>
        <w:bottom w:val="thickThinSmallGap" w:sz="24" w:space="1" w:color="auto"/>
      </w:pBdr>
      <w:jc w:val="center"/>
      <w:rPr>
        <w:rFonts w:asciiTheme="majorHAnsi" w:hAnsiTheme="majorHAnsi" w:cs="Arial"/>
      </w:rPr>
    </w:pPr>
  </w:p>
  <w:p w14:paraId="07FD2EB3" w14:textId="77777777" w:rsidR="003D46B6" w:rsidRDefault="003D46B6" w:rsidP="002B796B">
    <w:pPr>
      <w:pStyle w:val="Footer"/>
      <w:jc w:val="center"/>
      <w:rPr>
        <w:rFonts w:asciiTheme="majorHAnsi" w:hAnsiTheme="majorHAnsi" w:cs="Arial"/>
      </w:rPr>
    </w:pPr>
  </w:p>
  <w:p w14:paraId="16F5438D" w14:textId="77777777" w:rsidR="003D46B6" w:rsidRPr="00A06A77" w:rsidRDefault="003D46B6" w:rsidP="002B796B">
    <w:pPr>
      <w:pStyle w:val="Footer"/>
      <w:jc w:val="center"/>
      <w:rPr>
        <w:rFonts w:asciiTheme="majorHAnsi" w:hAnsiTheme="majorHAnsi" w:cs="Arial"/>
      </w:rPr>
    </w:pPr>
    <w:r w:rsidRPr="00A06A77">
      <w:rPr>
        <w:rFonts w:asciiTheme="majorHAnsi" w:hAnsiTheme="majorHAnsi" w:cs="Arial"/>
      </w:rPr>
      <w:t>‘To live and to learn together through our Faith in Christ.’</w:t>
    </w:r>
  </w:p>
  <w:p w14:paraId="5A2D2661" w14:textId="77777777" w:rsidR="003D46B6" w:rsidRDefault="003D4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4B65E" w14:textId="77777777" w:rsidR="003D46B6" w:rsidRDefault="003D46B6" w:rsidP="00E20E85">
      <w:r>
        <w:separator/>
      </w:r>
    </w:p>
  </w:footnote>
  <w:footnote w:type="continuationSeparator" w:id="0">
    <w:p w14:paraId="24EE154A" w14:textId="77777777" w:rsidR="003D46B6" w:rsidRDefault="003D46B6" w:rsidP="00E20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DD8D" w14:textId="77777777" w:rsidR="003D46B6" w:rsidRPr="00AF1391" w:rsidRDefault="003D46B6" w:rsidP="00D118A3">
    <w:pPr>
      <w:pStyle w:val="Header"/>
      <w:pBdr>
        <w:bottom w:val="thickThinSmallGap" w:sz="24" w:space="1" w:color="auto"/>
      </w:pBdr>
      <w:jc w:val="right"/>
      <w:rPr>
        <w:rFonts w:asciiTheme="majorHAnsi" w:hAnsiTheme="majorHAnsi"/>
        <w:sz w:val="32"/>
        <w:szCs w:val="32"/>
      </w:rPr>
    </w:pPr>
    <w:r>
      <w:rPr>
        <w:noProof/>
      </w:rPr>
      <w:drawing>
        <wp:inline distT="0" distB="0" distL="0" distR="0" wp14:anchorId="6191AFB3" wp14:editId="2D0E45A3">
          <wp:extent cx="371475" cy="485775"/>
          <wp:effectExtent l="19050" t="0" r="9525" b="0"/>
          <wp:docPr id="4" name="Picture 2" descr="school_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_badge"/>
                  <pic:cNvPicPr>
                    <a:picLocks noChangeAspect="1" noChangeArrowheads="1"/>
                  </pic:cNvPicPr>
                </pic:nvPicPr>
                <pic:blipFill>
                  <a:blip r:embed="rId1" cstate="print"/>
                  <a:srcRect/>
                  <a:stretch>
                    <a:fillRect/>
                  </a:stretch>
                </pic:blipFill>
                <pic:spPr bwMode="auto">
                  <a:xfrm>
                    <a:off x="0" y="0"/>
                    <a:ext cx="371475" cy="485775"/>
                  </a:xfrm>
                  <a:prstGeom prst="rect">
                    <a:avLst/>
                  </a:prstGeom>
                  <a:noFill/>
                  <a:ln w="9525">
                    <a:noFill/>
                    <a:miter lim="800000"/>
                    <a:headEnd/>
                    <a:tailEnd/>
                  </a:ln>
                </pic:spPr>
              </pic:pic>
            </a:graphicData>
          </a:graphic>
        </wp:inline>
      </w:drawing>
    </w:r>
    <w:r>
      <w:rPr>
        <w:rFonts w:asciiTheme="majorHAnsi" w:hAnsiTheme="majorHAnsi"/>
        <w:sz w:val="32"/>
        <w:szCs w:val="32"/>
      </w:rPr>
      <w:t xml:space="preserve">                       </w:t>
    </w:r>
    <w:r w:rsidRPr="0029400C">
      <w:rPr>
        <w:rFonts w:asciiTheme="majorHAnsi" w:hAnsiTheme="majorHAnsi"/>
        <w:sz w:val="32"/>
        <w:szCs w:val="32"/>
      </w:rPr>
      <w:t>St. Joseph’s Catholic Primary School</w:t>
    </w:r>
    <w:r>
      <w:rPr>
        <w:rFonts w:asciiTheme="majorHAnsi" w:hAnsiTheme="majorHAnsi"/>
        <w:sz w:val="32"/>
        <w:szCs w:val="32"/>
      </w:rPr>
      <w:t>, Kings Norton, B30 1HN</w:t>
    </w:r>
  </w:p>
  <w:p w14:paraId="2B0C439D" w14:textId="77777777" w:rsidR="003D46B6" w:rsidRDefault="003D4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F1724"/>
    <w:multiLevelType w:val="hybridMultilevel"/>
    <w:tmpl w:val="EA927BC2"/>
    <w:lvl w:ilvl="0" w:tplc="08090005">
      <w:start w:val="1"/>
      <w:numFmt w:val="bullet"/>
      <w:lvlText w:val=""/>
      <w:lvlJc w:val="left"/>
      <w:pPr>
        <w:tabs>
          <w:tab w:val="num" w:pos="1069"/>
        </w:tabs>
        <w:ind w:left="1069" w:hanging="360"/>
      </w:pPr>
      <w:rPr>
        <w:rFonts w:ascii="Wingdings" w:hAnsi="Wingdings"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1D893C32"/>
    <w:multiLevelType w:val="hybridMultilevel"/>
    <w:tmpl w:val="5A94336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4D4779"/>
    <w:multiLevelType w:val="hybridMultilevel"/>
    <w:tmpl w:val="B04498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007B18"/>
    <w:multiLevelType w:val="hybridMultilevel"/>
    <w:tmpl w:val="1B5E4E9C"/>
    <w:lvl w:ilvl="0" w:tplc="08090005">
      <w:start w:val="1"/>
      <w:numFmt w:val="bullet"/>
      <w:lvlText w:val=""/>
      <w:lvlJc w:val="left"/>
      <w:pPr>
        <w:tabs>
          <w:tab w:val="num" w:pos="1069"/>
        </w:tabs>
        <w:ind w:left="1069" w:hanging="360"/>
      </w:pPr>
      <w:rPr>
        <w:rFonts w:ascii="Wingdings" w:hAnsi="Wingdings"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2F7D1133"/>
    <w:multiLevelType w:val="hybridMultilevel"/>
    <w:tmpl w:val="547455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8E09EE"/>
    <w:multiLevelType w:val="hybridMultilevel"/>
    <w:tmpl w:val="261A15B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007444973">
    <w:abstractNumId w:val="0"/>
  </w:num>
  <w:num w:numId="2" w16cid:durableId="667558394">
    <w:abstractNumId w:val="3"/>
  </w:num>
  <w:num w:numId="3" w16cid:durableId="1987515260">
    <w:abstractNumId w:val="1"/>
  </w:num>
  <w:num w:numId="4" w16cid:durableId="712660917">
    <w:abstractNumId w:val="4"/>
  </w:num>
  <w:num w:numId="5" w16cid:durableId="1415080020">
    <w:abstractNumId w:val="2"/>
  </w:num>
  <w:num w:numId="6" w16cid:durableId="1876385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85"/>
    <w:rsid w:val="0005048E"/>
    <w:rsid w:val="0005394D"/>
    <w:rsid w:val="000A1749"/>
    <w:rsid w:val="000A4EE4"/>
    <w:rsid w:val="000D4D3B"/>
    <w:rsid w:val="000F0446"/>
    <w:rsid w:val="001111F1"/>
    <w:rsid w:val="00120B25"/>
    <w:rsid w:val="00124937"/>
    <w:rsid w:val="00193EE6"/>
    <w:rsid w:val="001A43D4"/>
    <w:rsid w:val="0029400C"/>
    <w:rsid w:val="002B796B"/>
    <w:rsid w:val="002D0C74"/>
    <w:rsid w:val="002F5A92"/>
    <w:rsid w:val="00314DDD"/>
    <w:rsid w:val="0034615A"/>
    <w:rsid w:val="003D46B6"/>
    <w:rsid w:val="003F10F1"/>
    <w:rsid w:val="003F16B4"/>
    <w:rsid w:val="003F343B"/>
    <w:rsid w:val="00447C35"/>
    <w:rsid w:val="004712FB"/>
    <w:rsid w:val="00510C28"/>
    <w:rsid w:val="005110FB"/>
    <w:rsid w:val="00613788"/>
    <w:rsid w:val="00660125"/>
    <w:rsid w:val="006767D6"/>
    <w:rsid w:val="006C6082"/>
    <w:rsid w:val="006C788E"/>
    <w:rsid w:val="006E6DD8"/>
    <w:rsid w:val="00763F98"/>
    <w:rsid w:val="0076484A"/>
    <w:rsid w:val="007A5E36"/>
    <w:rsid w:val="007C04BE"/>
    <w:rsid w:val="007C1A65"/>
    <w:rsid w:val="00830041"/>
    <w:rsid w:val="00900F1C"/>
    <w:rsid w:val="00907D33"/>
    <w:rsid w:val="0094796A"/>
    <w:rsid w:val="00967096"/>
    <w:rsid w:val="009D0BD7"/>
    <w:rsid w:val="00A06A77"/>
    <w:rsid w:val="00AF1391"/>
    <w:rsid w:val="00B803D2"/>
    <w:rsid w:val="00BF061D"/>
    <w:rsid w:val="00BF1437"/>
    <w:rsid w:val="00CA7F46"/>
    <w:rsid w:val="00CB31F4"/>
    <w:rsid w:val="00D00B7F"/>
    <w:rsid w:val="00D04108"/>
    <w:rsid w:val="00D118A3"/>
    <w:rsid w:val="00D34366"/>
    <w:rsid w:val="00D67663"/>
    <w:rsid w:val="00E11569"/>
    <w:rsid w:val="00E20E85"/>
    <w:rsid w:val="00E65627"/>
    <w:rsid w:val="00E90182"/>
    <w:rsid w:val="00ED5B0A"/>
    <w:rsid w:val="00ED6177"/>
    <w:rsid w:val="00F2107F"/>
    <w:rsid w:val="00F22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4B33DF9"/>
  <w15:docId w15:val="{2DA2BC79-A37B-43AE-BFEB-051593FD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177"/>
    <w:pPr>
      <w:spacing w:after="0" w:line="240" w:lineRule="auto"/>
      <w:ind w:left="709" w:hanging="709"/>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E85"/>
    <w:pPr>
      <w:tabs>
        <w:tab w:val="center" w:pos="4513"/>
        <w:tab w:val="right" w:pos="9026"/>
      </w:tabs>
    </w:pPr>
  </w:style>
  <w:style w:type="character" w:customStyle="1" w:styleId="HeaderChar">
    <w:name w:val="Header Char"/>
    <w:basedOn w:val="DefaultParagraphFont"/>
    <w:link w:val="Header"/>
    <w:uiPriority w:val="99"/>
    <w:rsid w:val="00E20E85"/>
  </w:style>
  <w:style w:type="paragraph" w:styleId="Footer">
    <w:name w:val="footer"/>
    <w:basedOn w:val="Normal"/>
    <w:link w:val="FooterChar"/>
    <w:uiPriority w:val="99"/>
    <w:unhideWhenUsed/>
    <w:rsid w:val="00E20E85"/>
    <w:pPr>
      <w:tabs>
        <w:tab w:val="center" w:pos="4513"/>
        <w:tab w:val="right" w:pos="9026"/>
      </w:tabs>
    </w:pPr>
  </w:style>
  <w:style w:type="character" w:customStyle="1" w:styleId="FooterChar">
    <w:name w:val="Footer Char"/>
    <w:basedOn w:val="DefaultParagraphFont"/>
    <w:link w:val="Footer"/>
    <w:uiPriority w:val="99"/>
    <w:rsid w:val="00E20E85"/>
  </w:style>
  <w:style w:type="paragraph" w:styleId="BalloonText">
    <w:name w:val="Balloon Text"/>
    <w:basedOn w:val="Normal"/>
    <w:link w:val="BalloonTextChar"/>
    <w:uiPriority w:val="99"/>
    <w:semiHidden/>
    <w:unhideWhenUsed/>
    <w:rsid w:val="00E20E85"/>
    <w:rPr>
      <w:rFonts w:ascii="Tahoma" w:hAnsi="Tahoma" w:cs="Tahoma"/>
      <w:sz w:val="16"/>
      <w:szCs w:val="16"/>
    </w:rPr>
  </w:style>
  <w:style w:type="character" w:customStyle="1" w:styleId="BalloonTextChar">
    <w:name w:val="Balloon Text Char"/>
    <w:basedOn w:val="DefaultParagraphFont"/>
    <w:link w:val="BalloonText"/>
    <w:uiPriority w:val="99"/>
    <w:semiHidden/>
    <w:rsid w:val="00E20E85"/>
    <w:rPr>
      <w:rFonts w:ascii="Tahoma" w:hAnsi="Tahoma" w:cs="Tahoma"/>
      <w:sz w:val="16"/>
      <w:szCs w:val="16"/>
    </w:rPr>
  </w:style>
  <w:style w:type="table" w:styleId="TableGrid">
    <w:name w:val="Table Grid"/>
    <w:basedOn w:val="TableNormal"/>
    <w:uiPriority w:val="59"/>
    <w:rsid w:val="00F210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47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924AAC4A35A47AF3ADDAF8B2C5A7D" ma:contentTypeVersion="13" ma:contentTypeDescription="Create a new document." ma:contentTypeScope="" ma:versionID="fc32f154646c2c3ba96b400a03f0ae16">
  <xsd:schema xmlns:xsd="http://www.w3.org/2001/XMLSchema" xmlns:xs="http://www.w3.org/2001/XMLSchema" xmlns:p="http://schemas.microsoft.com/office/2006/metadata/properties" xmlns:ns2="3336aee5-5822-4c93-ae07-9d6f5fc7e266" xmlns:ns3="0baab8fd-6b7a-432f-b82e-23f52bac51db" targetNamespace="http://schemas.microsoft.com/office/2006/metadata/properties" ma:root="true" ma:fieldsID="a8bf855b67dbb14dedfdccf1d5fbe16c" ns2:_="" ns3:_="">
    <xsd:import namespace="3336aee5-5822-4c93-ae07-9d6f5fc7e266"/>
    <xsd:import namespace="0baab8fd-6b7a-432f-b82e-23f52bac51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6aee5-5822-4c93-ae07-9d6f5fc7e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1d1c1b2-d020-4cd8-92e6-b1b13091a3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ab8fd-6b7a-432f-b82e-23f52bac51d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13d62a-c59e-4571-8cc2-1ab670c1b19c}" ma:internalName="TaxCatchAll" ma:showField="CatchAllData" ma:web="0baab8fd-6b7a-432f-b82e-23f52bac5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36aee5-5822-4c93-ae07-9d6f5fc7e266">
      <Terms xmlns="http://schemas.microsoft.com/office/infopath/2007/PartnerControls"/>
    </lcf76f155ced4ddcb4097134ff3c332f>
    <TaxCatchAll xmlns="0baab8fd-6b7a-432f-b82e-23f52bac51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E91A6-774D-449B-B5AE-61257F97F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6aee5-5822-4c93-ae07-9d6f5fc7e266"/>
    <ds:schemaRef ds:uri="0baab8fd-6b7a-432f-b82e-23f52bac5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85E8C-8C8A-4DCA-9129-489DF92BC6BB}">
  <ds:schemaRefs>
    <ds:schemaRef ds:uri="http://schemas.microsoft.com/office/2006/metadata/properties"/>
    <ds:schemaRef ds:uri="http://schemas.microsoft.com/office/infopath/2007/PartnerControls"/>
    <ds:schemaRef ds:uri="3336aee5-5822-4c93-ae07-9d6f5fc7e266"/>
    <ds:schemaRef ds:uri="0baab8fd-6b7a-432f-b82e-23f52bac51db"/>
  </ds:schemaRefs>
</ds:datastoreItem>
</file>

<file path=customXml/itemProps3.xml><?xml version="1.0" encoding="utf-8"?>
<ds:datastoreItem xmlns:ds="http://schemas.openxmlformats.org/officeDocument/2006/customXml" ds:itemID="{B15E5545-9422-4367-9B4D-B897F1ECCA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St. Joseph’s Catholic Primary School, Kings Norton, B30 HN</vt:lpstr>
    </vt:vector>
  </TitlesOfParts>
  <Company>Education IT Services</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Joseph’s Catholic Primary School, Kings Norton, B30 HN</dc:title>
  <dc:creator>jribchester</dc:creator>
  <cp:lastModifiedBy>Claire TULLETT</cp:lastModifiedBy>
  <cp:revision>2</cp:revision>
  <cp:lastPrinted>2012-10-18T11:27:00Z</cp:lastPrinted>
  <dcterms:created xsi:type="dcterms:W3CDTF">2024-02-21T10:22:00Z</dcterms:created>
  <dcterms:modified xsi:type="dcterms:W3CDTF">2024-02-21T10:22:00Z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0x010100E64924AAC4A35A47AF3ADDAF8B2C5A7D</vt:lpwstr>
  </property>
</Properties>
</file>