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1B618" w14:textId="77777777" w:rsidR="00E3216A" w:rsidRPr="00E3216A" w:rsidRDefault="00E3216A" w:rsidP="00E3216A">
      <w:pPr>
        <w:spacing w:before="100" w:beforeAutospacing="1" w:after="100" w:afterAutospacing="1" w:line="240" w:lineRule="auto"/>
        <w:outlineLvl w:val="0"/>
        <w:rPr>
          <w:rFonts w:eastAsia="Times New Roman" w:cstheme="minorHAnsi"/>
          <w:b/>
          <w:bCs/>
          <w:kern w:val="36"/>
          <w:sz w:val="20"/>
          <w:szCs w:val="20"/>
          <w:lang w:eastAsia="en-GB"/>
        </w:rPr>
      </w:pPr>
      <w:r w:rsidRPr="00E3216A">
        <w:rPr>
          <w:rFonts w:eastAsia="Times New Roman" w:cstheme="minorHAnsi"/>
          <w:b/>
          <w:bCs/>
          <w:kern w:val="36"/>
          <w:sz w:val="20"/>
          <w:szCs w:val="20"/>
          <w:lang w:eastAsia="en-GB"/>
        </w:rPr>
        <w:t>TANKERSLEY ST PETER’S C.E. (AIDED) PRIMARY SCHOOL</w:t>
      </w:r>
    </w:p>
    <w:p w14:paraId="0AD38F70" w14:textId="77777777" w:rsidR="00E3216A" w:rsidRPr="00E3216A" w:rsidRDefault="00E3216A" w:rsidP="00E3216A">
      <w:pPr>
        <w:spacing w:before="100" w:beforeAutospacing="1" w:after="100" w:afterAutospacing="1" w:line="240" w:lineRule="auto"/>
        <w:outlineLvl w:val="1"/>
        <w:rPr>
          <w:rFonts w:eastAsia="Times New Roman" w:cstheme="minorHAnsi"/>
          <w:b/>
          <w:bCs/>
          <w:sz w:val="20"/>
          <w:szCs w:val="20"/>
          <w:lang w:eastAsia="en-GB"/>
        </w:rPr>
      </w:pPr>
      <w:r w:rsidRPr="00E3216A">
        <w:rPr>
          <w:rFonts w:eastAsia="Times New Roman" w:cstheme="minorHAnsi"/>
          <w:b/>
          <w:bCs/>
          <w:sz w:val="20"/>
          <w:szCs w:val="20"/>
          <w:lang w:eastAsia="en-GB"/>
        </w:rPr>
        <w:t>JOB DESCRIPTION</w:t>
      </w:r>
    </w:p>
    <w:p w14:paraId="7132718F"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b/>
          <w:bCs/>
          <w:sz w:val="20"/>
          <w:szCs w:val="20"/>
          <w:lang w:eastAsia="en-GB"/>
        </w:rPr>
        <w:t>Job Title:</w:t>
      </w:r>
      <w:r w:rsidRPr="00E3216A">
        <w:rPr>
          <w:rFonts w:eastAsia="Times New Roman" w:cstheme="minorHAnsi"/>
          <w:sz w:val="20"/>
          <w:szCs w:val="20"/>
          <w:lang w:eastAsia="en-GB"/>
        </w:rPr>
        <w:t xml:space="preserve"> Class Teacher / Key Stage 2 Lead</w:t>
      </w:r>
      <w:r w:rsidRPr="00E3216A">
        <w:rPr>
          <w:rFonts w:eastAsia="Times New Roman" w:cstheme="minorHAnsi"/>
          <w:sz w:val="20"/>
          <w:szCs w:val="20"/>
          <w:lang w:eastAsia="en-GB"/>
        </w:rPr>
        <w:br/>
      </w:r>
      <w:r w:rsidRPr="00E3216A">
        <w:rPr>
          <w:rFonts w:eastAsia="Times New Roman" w:cstheme="minorHAnsi"/>
          <w:b/>
          <w:bCs/>
          <w:sz w:val="20"/>
          <w:szCs w:val="20"/>
          <w:lang w:eastAsia="en-GB"/>
        </w:rPr>
        <w:t>Responsible to:</w:t>
      </w:r>
      <w:r w:rsidRPr="00E3216A">
        <w:rPr>
          <w:rFonts w:eastAsia="Times New Roman" w:cstheme="minorHAnsi"/>
          <w:sz w:val="20"/>
          <w:szCs w:val="20"/>
          <w:lang w:eastAsia="en-GB"/>
        </w:rPr>
        <w:t xml:space="preserve"> Headteacher</w:t>
      </w:r>
      <w:r w:rsidRPr="00E3216A">
        <w:rPr>
          <w:rFonts w:eastAsia="Times New Roman" w:cstheme="minorHAnsi"/>
          <w:sz w:val="20"/>
          <w:szCs w:val="20"/>
          <w:lang w:eastAsia="en-GB"/>
        </w:rPr>
        <w:br/>
      </w:r>
      <w:r w:rsidRPr="00E3216A">
        <w:rPr>
          <w:rFonts w:eastAsia="Times New Roman" w:cstheme="minorHAnsi"/>
          <w:b/>
          <w:bCs/>
          <w:sz w:val="20"/>
          <w:szCs w:val="20"/>
          <w:lang w:eastAsia="en-GB"/>
        </w:rPr>
        <w:t>Salary:</w:t>
      </w:r>
      <w:r w:rsidRPr="00E3216A">
        <w:rPr>
          <w:rFonts w:eastAsia="Times New Roman" w:cstheme="minorHAnsi"/>
          <w:sz w:val="20"/>
          <w:szCs w:val="20"/>
          <w:lang w:eastAsia="en-GB"/>
        </w:rPr>
        <w:t xml:space="preserve"> MPS/UPS + TLR2a</w:t>
      </w:r>
      <w:r w:rsidRPr="00E3216A">
        <w:rPr>
          <w:rFonts w:eastAsia="Times New Roman" w:cstheme="minorHAnsi"/>
          <w:sz w:val="20"/>
          <w:szCs w:val="20"/>
          <w:lang w:eastAsia="en-GB"/>
        </w:rPr>
        <w:br/>
      </w:r>
      <w:r w:rsidRPr="00E3216A">
        <w:rPr>
          <w:rFonts w:eastAsia="Times New Roman" w:cstheme="minorHAnsi"/>
          <w:b/>
          <w:bCs/>
          <w:sz w:val="20"/>
          <w:szCs w:val="20"/>
          <w:lang w:eastAsia="en-GB"/>
        </w:rPr>
        <w:t>Key Stage:</w:t>
      </w:r>
      <w:r w:rsidRPr="00E3216A">
        <w:rPr>
          <w:rFonts w:eastAsia="Times New Roman" w:cstheme="minorHAnsi"/>
          <w:sz w:val="20"/>
          <w:szCs w:val="20"/>
          <w:lang w:eastAsia="en-GB"/>
        </w:rPr>
        <w:t xml:space="preserve"> Key Stage 2</w:t>
      </w:r>
    </w:p>
    <w:p w14:paraId="373B6BCB"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Main Purpose of the Post</w:t>
      </w:r>
    </w:p>
    <w:p w14:paraId="7DA3137F"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 be an excellent classroom practitioner who will teach within Key Stage 2 and provide effective leadership across the key stage.</w:t>
      </w:r>
    </w:p>
    <w:p w14:paraId="742FFDA6"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In addition to fulfilling the professional responsibilities of a class teacher, the postholder will work closely with the Headteacher and wider leadership team to support high-quality teaching, learning, curriculum provision and pupil outcomes across Key Stage 2.</w:t>
      </w:r>
    </w:p>
    <w:p w14:paraId="7022B5B9"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 play a key role in developing a consistent and ambitious approach across KS2, supporting colleagues and ensuring that all pupils, including disadvantaged pupils and those with SEND, are able to access the full curriculum and achieve well.</w:t>
      </w:r>
    </w:p>
    <w:p w14:paraId="7EA2741D"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 carries a TLR2a responsibility for Key Stage 2 leadership.</w:t>
      </w:r>
    </w:p>
    <w:p w14:paraId="394D6AC1" w14:textId="77777777" w:rsidR="00E3216A" w:rsidRPr="00E3216A" w:rsidRDefault="00E3216A" w:rsidP="00E3216A">
      <w:pPr>
        <w:spacing w:before="100" w:beforeAutospacing="1" w:after="100" w:afterAutospacing="1" w:line="240" w:lineRule="auto"/>
        <w:outlineLvl w:val="1"/>
        <w:rPr>
          <w:rFonts w:eastAsia="Times New Roman" w:cstheme="minorHAnsi"/>
          <w:b/>
          <w:bCs/>
          <w:sz w:val="20"/>
          <w:szCs w:val="20"/>
          <w:lang w:eastAsia="en-GB"/>
        </w:rPr>
      </w:pPr>
      <w:r w:rsidRPr="00E3216A">
        <w:rPr>
          <w:rFonts w:eastAsia="Times New Roman" w:cstheme="minorHAnsi"/>
          <w:b/>
          <w:bCs/>
          <w:sz w:val="20"/>
          <w:szCs w:val="20"/>
          <w:lang w:eastAsia="en-GB"/>
        </w:rPr>
        <w:t>Professional Responsibilities</w:t>
      </w:r>
    </w:p>
    <w:p w14:paraId="6A054F71"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Teaching and Learning</w:t>
      </w:r>
    </w:p>
    <w:p w14:paraId="68C5A061"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00A68C86"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Carry out the professional duties of a teacher in accordance with the current School Teachers’ Pay and Conditions Document and Teachers’ Standards.</w:t>
      </w:r>
    </w:p>
    <w:p w14:paraId="106997A5"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Demonstrate consistently high-quality classroom practice and high expectations for all pupils.</w:t>
      </w:r>
    </w:p>
    <w:p w14:paraId="3DEB59CD"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high standards of teaching, learning and behaviour across Key Stage 2.</w:t>
      </w:r>
    </w:p>
    <w:p w14:paraId="08E0F00B"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colleagues in developing effective teaching approaches and classroom practice.</w:t>
      </w:r>
    </w:p>
    <w:p w14:paraId="38659AA2"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a culture of reflection, collaboration and continuous improvement.</w:t>
      </w:r>
    </w:p>
    <w:p w14:paraId="2CE9FB04"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teachers in adapting teaching effectively to meet the needs of pupils, including disadvantaged pupils, pupils with SEND and those requiring additional challenge.</w:t>
      </w:r>
    </w:p>
    <w:p w14:paraId="274F8AD7" w14:textId="77777777" w:rsidR="00E3216A" w:rsidRPr="00E3216A" w:rsidRDefault="00E3216A" w:rsidP="00E3216A">
      <w:pPr>
        <w:numPr>
          <w:ilvl w:val="0"/>
          <w:numId w:val="1"/>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Help ensure that pupils receive their entitlement to a broad, balanced and ambitious curriculum.</w:t>
      </w:r>
    </w:p>
    <w:p w14:paraId="318E3166"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Leadership of Key Stage 2</w:t>
      </w:r>
    </w:p>
    <w:p w14:paraId="3709E0FC"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1108EF9A"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Provide effective leadership, support and guidance for colleagues across Key Stage 2.</w:t>
      </w:r>
    </w:p>
    <w:p w14:paraId="1EDCA86F"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Work closely with the Headteacher and wider leadership team to identify and address priorities for improvement.</w:t>
      </w:r>
    </w:p>
    <w:p w14:paraId="12367ABA"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a consistent approach to teaching, learning and curriculum delivery across KS2.</w:t>
      </w:r>
    </w:p>
    <w:p w14:paraId="4F0EE139"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curriculum development to ensure appropriate progression, sequencing and consistency across the key stage.</w:t>
      </w:r>
    </w:p>
    <w:p w14:paraId="08E335A1"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Lead appropriate KS2 curriculum and professional development meetings.</w:t>
      </w:r>
    </w:p>
    <w:p w14:paraId="0F8D26E0"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Disseminate and model examples of effective practice.</w:t>
      </w:r>
    </w:p>
    <w:p w14:paraId="35191A7F"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colleagues through professional dialogue, coaching and developmental feedback.</w:t>
      </w:r>
    </w:p>
    <w:p w14:paraId="1F1A39AE"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Help create a positive and ambitious culture in which pupils and staff can thrive.</w:t>
      </w:r>
    </w:p>
    <w:p w14:paraId="4C237CE3"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lastRenderedPageBreak/>
        <w:t>Contribute to the development and review of relevant school policies and curriculum initiatives.</w:t>
      </w:r>
    </w:p>
    <w:p w14:paraId="087ADE8B"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Contribute to school self-evaluation and school improvement planning.</w:t>
      </w:r>
    </w:p>
    <w:p w14:paraId="6CB8384F"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Attend leadership meetings as required.</w:t>
      </w:r>
    </w:p>
    <w:p w14:paraId="72552947" w14:textId="77777777" w:rsidR="00E3216A" w:rsidRPr="00E3216A" w:rsidRDefault="00E3216A" w:rsidP="00E3216A">
      <w:pPr>
        <w:numPr>
          <w:ilvl w:val="0"/>
          <w:numId w:val="2"/>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Contribute to reports and meetings with governors as required.</w:t>
      </w:r>
    </w:p>
    <w:p w14:paraId="481D8F4A"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Monitoring and Improving Standards</w:t>
      </w:r>
    </w:p>
    <w:p w14:paraId="310EE585"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2387FEC7"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Monitor and evaluate the quality of teaching, learning and pupil outcomes across Key Stage 2.</w:t>
      </w:r>
    </w:p>
    <w:p w14:paraId="3345DB81"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Undertake appropriate monitoring activities, which may include reviewing planning, work scrutiny, learning walks, lesson visits and professional discussions.</w:t>
      </w:r>
    </w:p>
    <w:p w14:paraId="1A02BB15"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Provide constructive and developmental feedback to colleagues following monitoring activities.</w:t>
      </w:r>
    </w:p>
    <w:p w14:paraId="75CFD896"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Work with colleagues to identify strengths and areas for development and support appropriate improvements.</w:t>
      </w:r>
    </w:p>
    <w:p w14:paraId="41B4E907"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Monitor the implementation and impact of agreed approaches across KS2.</w:t>
      </w:r>
    </w:p>
    <w:p w14:paraId="545C992B"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Identify professional development needs within the key stage and work with the Headteacher to ensure appropriate support, coaching or training is provided.</w:t>
      </w:r>
    </w:p>
    <w:p w14:paraId="7F6CE879" w14:textId="77777777" w:rsidR="00E3216A" w:rsidRPr="00E3216A" w:rsidRDefault="00E3216A" w:rsidP="00E3216A">
      <w:pPr>
        <w:numPr>
          <w:ilvl w:val="0"/>
          <w:numId w:val="3"/>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Evaluate the impact of actions taken to improve teaching, learning and pupil outcomes.</w:t>
      </w:r>
    </w:p>
    <w:p w14:paraId="101F72B4"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Assessment and Pupil Outcomes</w:t>
      </w:r>
    </w:p>
    <w:p w14:paraId="218029E6"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4CD43379"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Monitor and evaluate assessment information across Key Stage 2 to identify strengths, trends, gaps and priorities for development.</w:t>
      </w:r>
    </w:p>
    <w:p w14:paraId="03C77769"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Work with teachers to identify pupils and groups who require additional support or challenge.</w:t>
      </w:r>
    </w:p>
    <w:p w14:paraId="163CB171"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colleagues in planning appropriate strategies and provision to address identified needs.</w:t>
      </w:r>
    </w:p>
    <w:p w14:paraId="316FFBAB"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Monitor and evaluate the effectiveness of additional provision and intervention.</w:t>
      </w:r>
    </w:p>
    <w:p w14:paraId="30168AC4"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consistent and effective assessment practice across KS2.</w:t>
      </w:r>
    </w:p>
    <w:p w14:paraId="6BD64B28"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Contribute to pupil progress discussions and the evaluation of pupil outcomes.</w:t>
      </w:r>
    </w:p>
    <w:p w14:paraId="170E2216" w14:textId="77777777" w:rsidR="00E3216A" w:rsidRPr="00E3216A" w:rsidRDefault="00E3216A" w:rsidP="00E3216A">
      <w:pPr>
        <w:numPr>
          <w:ilvl w:val="0"/>
          <w:numId w:val="4"/>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the Headteacher with the effective organisation and management of statutory KS2 assessment, including the KS2 SATs programme.</w:t>
      </w:r>
    </w:p>
    <w:p w14:paraId="143E76D8"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Inclusion</w:t>
      </w:r>
    </w:p>
    <w:p w14:paraId="3B61EF92"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3730893C"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high expectations and ambition for every pupil.</w:t>
      </w:r>
    </w:p>
    <w:p w14:paraId="5C0D8A6D"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colleagues to ensure that disadvantaged pupils and pupils with SEND can access the full curriculum and achieve well.</w:t>
      </w:r>
    </w:p>
    <w:p w14:paraId="0E846A51"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effective adaptive teaching and appropriate classroom provision.</w:t>
      </w:r>
    </w:p>
    <w:p w14:paraId="08EF5C6D"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Work collaboratively with the SENDCo and other leaders to identify barriers to learning and appropriate strategies to address them.</w:t>
      </w:r>
    </w:p>
    <w:p w14:paraId="61B98182"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teachers in identifying pupils who require additional support or challenge and ensure appropriate provision is in place.</w:t>
      </w:r>
    </w:p>
    <w:p w14:paraId="24AA561C" w14:textId="77777777" w:rsidR="00E3216A" w:rsidRPr="00E3216A" w:rsidRDefault="00E3216A" w:rsidP="00E3216A">
      <w:pPr>
        <w:numPr>
          <w:ilvl w:val="0"/>
          <w:numId w:val="5"/>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Liaise appropriately with colleagues, families and external professionals where this forms part of the responsibilities of the role.</w:t>
      </w:r>
    </w:p>
    <w:p w14:paraId="35B629A5" w14:textId="77777777" w:rsidR="00E3216A" w:rsidRPr="00E3216A" w:rsidRDefault="00E3216A" w:rsidP="00E3216A">
      <w:pPr>
        <w:spacing w:before="100" w:beforeAutospacing="1" w:after="100" w:afterAutospacing="1" w:line="240" w:lineRule="auto"/>
        <w:outlineLvl w:val="2"/>
        <w:rPr>
          <w:rFonts w:eastAsia="Times New Roman" w:cstheme="minorHAnsi"/>
          <w:b/>
          <w:bCs/>
          <w:sz w:val="20"/>
          <w:szCs w:val="20"/>
          <w:lang w:eastAsia="en-GB"/>
        </w:rPr>
      </w:pPr>
      <w:r w:rsidRPr="00E3216A">
        <w:rPr>
          <w:rFonts w:eastAsia="Times New Roman" w:cstheme="minorHAnsi"/>
          <w:b/>
          <w:bCs/>
          <w:sz w:val="20"/>
          <w:szCs w:val="20"/>
          <w:lang w:eastAsia="en-GB"/>
        </w:rPr>
        <w:t>Curriculum Leadership</w:t>
      </w:r>
    </w:p>
    <w:p w14:paraId="28685EA2"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may also be responsible for leading designated curriculum area(s), as agreed with the Headteacher.</w:t>
      </w:r>
    </w:p>
    <w:p w14:paraId="47032F76"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lastRenderedPageBreak/>
        <w:t>Where appropriate, this will include:</w:t>
      </w:r>
    </w:p>
    <w:p w14:paraId="6040AE10" w14:textId="77777777" w:rsidR="00E3216A" w:rsidRPr="00E3216A" w:rsidRDefault="00E3216A" w:rsidP="00E3216A">
      <w:pPr>
        <w:numPr>
          <w:ilvl w:val="0"/>
          <w:numId w:val="6"/>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Supporting the development and implementation of the curriculum.</w:t>
      </w:r>
    </w:p>
    <w:p w14:paraId="2C6280BE" w14:textId="77777777" w:rsidR="00E3216A" w:rsidRPr="00E3216A" w:rsidRDefault="00E3216A" w:rsidP="00E3216A">
      <w:pPr>
        <w:numPr>
          <w:ilvl w:val="0"/>
          <w:numId w:val="6"/>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Monitoring the quality and consistency of curriculum provision.</w:t>
      </w:r>
    </w:p>
    <w:p w14:paraId="59F1C633" w14:textId="77777777" w:rsidR="00E3216A" w:rsidRPr="00E3216A" w:rsidRDefault="00E3216A" w:rsidP="00E3216A">
      <w:pPr>
        <w:numPr>
          <w:ilvl w:val="0"/>
          <w:numId w:val="6"/>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Supporting colleagues with curriculum planning and subject knowledge.</w:t>
      </w:r>
    </w:p>
    <w:p w14:paraId="2B4D6FD1" w14:textId="77777777" w:rsidR="00E3216A" w:rsidRPr="00E3216A" w:rsidRDefault="00E3216A" w:rsidP="00E3216A">
      <w:pPr>
        <w:numPr>
          <w:ilvl w:val="0"/>
          <w:numId w:val="6"/>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Evaluating standards and identifying priorities for development.</w:t>
      </w:r>
    </w:p>
    <w:p w14:paraId="54C75DDF" w14:textId="77777777" w:rsidR="00E3216A" w:rsidRPr="00E3216A" w:rsidRDefault="00E3216A" w:rsidP="00E3216A">
      <w:pPr>
        <w:numPr>
          <w:ilvl w:val="0"/>
          <w:numId w:val="6"/>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Supporting the appropriate selection and use of curriculum resources.</w:t>
      </w:r>
    </w:p>
    <w:p w14:paraId="7F690FA5" w14:textId="77777777" w:rsidR="00E3216A" w:rsidRPr="00E3216A" w:rsidRDefault="00E3216A" w:rsidP="00E3216A">
      <w:pPr>
        <w:spacing w:before="100" w:beforeAutospacing="1" w:after="100" w:afterAutospacing="1" w:line="240" w:lineRule="auto"/>
        <w:outlineLvl w:val="1"/>
        <w:rPr>
          <w:rFonts w:eastAsia="Times New Roman" w:cstheme="minorHAnsi"/>
          <w:b/>
          <w:bCs/>
          <w:sz w:val="20"/>
          <w:szCs w:val="20"/>
          <w:lang w:eastAsia="en-GB"/>
        </w:rPr>
      </w:pPr>
      <w:r w:rsidRPr="00E3216A">
        <w:rPr>
          <w:rFonts w:eastAsia="Times New Roman" w:cstheme="minorHAnsi"/>
          <w:b/>
          <w:bCs/>
          <w:sz w:val="20"/>
          <w:szCs w:val="20"/>
          <w:lang w:eastAsia="en-GB"/>
        </w:rPr>
        <w:t>Safeguarding and School Ethos</w:t>
      </w:r>
    </w:p>
    <w:p w14:paraId="7C8A32C3"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w:t>
      </w:r>
    </w:p>
    <w:p w14:paraId="5CCA4C90" w14:textId="77777777" w:rsidR="00E3216A" w:rsidRPr="00E3216A" w:rsidRDefault="00E3216A" w:rsidP="00E3216A">
      <w:pPr>
        <w:numPr>
          <w:ilvl w:val="0"/>
          <w:numId w:val="7"/>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Have due regard for safeguarding and promoting the welfare of children and undertake their responsibilities in accordance with the school’s safeguarding and child protection policies and current statutory guidance.</w:t>
      </w:r>
    </w:p>
    <w:p w14:paraId="57E8158A" w14:textId="77777777" w:rsidR="00E3216A" w:rsidRPr="00E3216A" w:rsidRDefault="00E3216A" w:rsidP="00E3216A">
      <w:pPr>
        <w:numPr>
          <w:ilvl w:val="0"/>
          <w:numId w:val="7"/>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Maintain the highest standards of professional conduct and confidentiality.</w:t>
      </w:r>
    </w:p>
    <w:p w14:paraId="7D8F382E" w14:textId="77777777" w:rsidR="00E3216A" w:rsidRPr="00E3216A" w:rsidRDefault="00E3216A" w:rsidP="00E3216A">
      <w:pPr>
        <w:numPr>
          <w:ilvl w:val="0"/>
          <w:numId w:val="7"/>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Promote equality of opportunity and inclusion for all pupils.</w:t>
      </w:r>
    </w:p>
    <w:p w14:paraId="7A6B2FDF" w14:textId="77777777" w:rsidR="00E3216A" w:rsidRPr="00E3216A" w:rsidRDefault="00E3216A" w:rsidP="00E3216A">
      <w:pPr>
        <w:numPr>
          <w:ilvl w:val="0"/>
          <w:numId w:val="7"/>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Support and promote the Christian ethos, vision and values of Tankersley St Peter’s Church of England Primary School.</w:t>
      </w:r>
    </w:p>
    <w:p w14:paraId="7D188541" w14:textId="77777777" w:rsidR="00E3216A" w:rsidRPr="00E3216A" w:rsidRDefault="00E3216A" w:rsidP="00E3216A">
      <w:pPr>
        <w:numPr>
          <w:ilvl w:val="0"/>
          <w:numId w:val="7"/>
        </w:num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Contribute positively to the wider life of the school and its relationship with parents, governors, the church and wider community.</w:t>
      </w:r>
    </w:p>
    <w:p w14:paraId="30BD0992" w14:textId="77777777" w:rsidR="00E3216A" w:rsidRPr="00E3216A" w:rsidRDefault="00E3216A" w:rsidP="00E3216A">
      <w:pPr>
        <w:spacing w:before="100" w:beforeAutospacing="1" w:after="100" w:afterAutospacing="1" w:line="240" w:lineRule="auto"/>
        <w:outlineLvl w:val="1"/>
        <w:rPr>
          <w:rFonts w:eastAsia="Times New Roman" w:cstheme="minorHAnsi"/>
          <w:b/>
          <w:bCs/>
          <w:sz w:val="20"/>
          <w:szCs w:val="20"/>
          <w:lang w:eastAsia="en-GB"/>
        </w:rPr>
      </w:pPr>
      <w:r w:rsidRPr="00E3216A">
        <w:rPr>
          <w:rFonts w:eastAsia="Times New Roman" w:cstheme="minorHAnsi"/>
          <w:b/>
          <w:bCs/>
          <w:sz w:val="20"/>
          <w:szCs w:val="20"/>
          <w:lang w:eastAsia="en-GB"/>
        </w:rPr>
        <w:t>General</w:t>
      </w:r>
    </w:p>
    <w:p w14:paraId="5F2502B9"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The postholder will undertake any other duties that may reasonably be regarded as being within the nature, responsibilities and grade of the post.</w:t>
      </w:r>
    </w:p>
    <w:p w14:paraId="29E6677F" w14:textId="77777777" w:rsidR="00E3216A" w:rsidRPr="00E3216A" w:rsidRDefault="00E3216A" w:rsidP="00E3216A">
      <w:pPr>
        <w:spacing w:before="100" w:beforeAutospacing="1" w:after="100" w:afterAutospacing="1" w:line="240" w:lineRule="auto"/>
        <w:rPr>
          <w:rFonts w:eastAsia="Times New Roman" w:cstheme="minorHAnsi"/>
          <w:sz w:val="20"/>
          <w:szCs w:val="20"/>
          <w:lang w:eastAsia="en-GB"/>
        </w:rPr>
      </w:pPr>
      <w:r w:rsidRPr="00E3216A">
        <w:rPr>
          <w:rFonts w:eastAsia="Times New Roman" w:cstheme="minorHAnsi"/>
          <w:sz w:val="20"/>
          <w:szCs w:val="20"/>
          <w:lang w:eastAsia="en-GB"/>
        </w:rPr>
        <w:t>This job description describes the principal responsibilities of the post. It may be reviewed and amended following consultation with the postholder to reflect the changing needs and priorities of the school.</w:t>
      </w:r>
    </w:p>
    <w:p w14:paraId="0C3626CC" w14:textId="77777777" w:rsidR="00F810C8" w:rsidRPr="00E3216A" w:rsidRDefault="00F810C8">
      <w:pPr>
        <w:rPr>
          <w:rFonts w:cstheme="minorHAnsi"/>
          <w:sz w:val="20"/>
          <w:szCs w:val="20"/>
        </w:rPr>
      </w:pPr>
    </w:p>
    <w:sectPr w:rsidR="00F810C8" w:rsidRPr="00E321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E6E5F"/>
    <w:multiLevelType w:val="multilevel"/>
    <w:tmpl w:val="1516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26BF4"/>
    <w:multiLevelType w:val="multilevel"/>
    <w:tmpl w:val="6286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A3AB9"/>
    <w:multiLevelType w:val="multilevel"/>
    <w:tmpl w:val="000E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130B1"/>
    <w:multiLevelType w:val="multilevel"/>
    <w:tmpl w:val="610C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82ACC"/>
    <w:multiLevelType w:val="multilevel"/>
    <w:tmpl w:val="085A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D5166E"/>
    <w:multiLevelType w:val="multilevel"/>
    <w:tmpl w:val="7C80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76154C"/>
    <w:multiLevelType w:val="multilevel"/>
    <w:tmpl w:val="78B6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3"/>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16A"/>
    <w:rsid w:val="001C3C4A"/>
    <w:rsid w:val="00E3216A"/>
    <w:rsid w:val="00F81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F5242"/>
  <w15:chartTrackingRefBased/>
  <w15:docId w15:val="{278D3A49-2A9B-4FB3-ADE9-9C50AB9B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6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Snowball</dc:creator>
  <cp:keywords/>
  <dc:description/>
  <cp:lastModifiedBy>Shelly Snowball</cp:lastModifiedBy>
  <cp:revision>1</cp:revision>
  <cp:lastPrinted>2026-09-10T07:32:00Z</cp:lastPrinted>
  <dcterms:created xsi:type="dcterms:W3CDTF">2026-09-10T07:29:00Z</dcterms:created>
  <dcterms:modified xsi:type="dcterms:W3CDTF">2026-09-10T07:43:00Z</dcterms:modified>
</cp:coreProperties>
</file>