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4015" w14:textId="46767E28" w:rsidR="001D0A2A" w:rsidRDefault="001D0A2A" w:rsidP="00541BFE">
      <w:pPr>
        <w:pStyle w:val="BodyText"/>
        <w:spacing w:before="3"/>
        <w:ind w:left="737" w:right="737"/>
        <w:rPr>
          <w:rFonts w:ascii="Times New Roman"/>
          <w:sz w:val="5"/>
        </w:rPr>
      </w:pPr>
    </w:p>
    <w:p w14:paraId="7C7010DC" w14:textId="73F3CD48" w:rsidR="001D0A2A" w:rsidRDefault="001D0A2A" w:rsidP="00541BFE">
      <w:pPr>
        <w:pStyle w:val="BodyText"/>
        <w:spacing w:line="20" w:lineRule="exact"/>
        <w:ind w:left="737" w:right="737"/>
        <w:rPr>
          <w:rFonts w:ascii="Times New Roman"/>
          <w:sz w:val="2"/>
        </w:rPr>
      </w:pPr>
    </w:p>
    <w:p w14:paraId="7243C0B4" w14:textId="1E62A072" w:rsidR="001D0A2A" w:rsidRDefault="0079601B" w:rsidP="00541BFE">
      <w:pPr>
        <w:pStyle w:val="BodyText"/>
        <w:tabs>
          <w:tab w:val="left" w:pos="8520"/>
        </w:tabs>
        <w:ind w:left="737" w:right="737"/>
      </w:pPr>
      <w:r>
        <w:rPr>
          <w:color w:val="151741"/>
          <w:w w:val="105"/>
        </w:rPr>
        <w:tab/>
      </w:r>
      <w:r w:rsidR="009705A7">
        <w:rPr>
          <w:color w:val="151741"/>
          <w:w w:val="105"/>
        </w:rPr>
        <w:t xml:space="preserve">         </w:t>
      </w:r>
    </w:p>
    <w:p w14:paraId="31B90006" w14:textId="5339C859" w:rsidR="001D0A2A" w:rsidRDefault="006E4364" w:rsidP="003D5AAB">
      <w:pPr>
        <w:tabs>
          <w:tab w:val="left" w:pos="3270"/>
        </w:tabs>
        <w:spacing w:before="70"/>
        <w:ind w:right="737"/>
        <w:rPr>
          <w:color w:val="302A70"/>
          <w:spacing w:val="-3"/>
          <w:w w:val="110"/>
          <w:sz w:val="78"/>
        </w:rPr>
      </w:pPr>
      <w:r>
        <w:rPr>
          <w:color w:val="FFFFFF"/>
          <w:sz w:val="78"/>
          <w:shd w:val="clear" w:color="auto" w:fill="C11F59"/>
        </w:rPr>
        <w:t xml:space="preserve">   </w:t>
      </w:r>
      <w:r w:rsidR="006F2D37">
        <w:rPr>
          <w:color w:val="FFFFFF"/>
          <w:spacing w:val="-12"/>
          <w:w w:val="110"/>
          <w:sz w:val="78"/>
          <w:shd w:val="clear" w:color="auto" w:fill="C11F59"/>
        </w:rPr>
        <w:t xml:space="preserve">WE </w:t>
      </w:r>
      <w:r w:rsidR="006F2D37">
        <w:rPr>
          <w:color w:val="FFFFFF"/>
          <w:spacing w:val="-8"/>
          <w:w w:val="110"/>
          <w:sz w:val="78"/>
          <w:shd w:val="clear" w:color="auto" w:fill="C11F59"/>
        </w:rPr>
        <w:t>ARE</w:t>
      </w:r>
      <w:r w:rsidR="006F2D37">
        <w:rPr>
          <w:color w:val="FFFFFF"/>
          <w:spacing w:val="-127"/>
          <w:w w:val="110"/>
          <w:sz w:val="78"/>
        </w:rPr>
        <w:t xml:space="preserve"> </w:t>
      </w:r>
      <w:r w:rsidR="006F2D37" w:rsidRPr="00FD1D22">
        <w:rPr>
          <w:color w:val="302A70"/>
          <w:spacing w:val="-3"/>
          <w:w w:val="110"/>
          <w:sz w:val="78"/>
        </w:rPr>
        <w:t>ASTREA</w:t>
      </w:r>
    </w:p>
    <w:p w14:paraId="359D8EF4" w14:textId="5425486B" w:rsidR="00A65CA5" w:rsidRPr="001A49FB" w:rsidRDefault="00A65CA5" w:rsidP="00541BFE">
      <w:pPr>
        <w:tabs>
          <w:tab w:val="left" w:pos="3270"/>
        </w:tabs>
        <w:spacing w:before="70"/>
        <w:ind w:left="737" w:right="737"/>
        <w:rPr>
          <w:color w:val="302A70"/>
          <w:spacing w:val="-3"/>
          <w:w w:val="110"/>
          <w:sz w:val="78"/>
        </w:rPr>
      </w:pPr>
    </w:p>
    <w:p w14:paraId="355809F7" w14:textId="351DA8D4" w:rsidR="002818A2" w:rsidRDefault="002818A2" w:rsidP="00541BFE">
      <w:pPr>
        <w:tabs>
          <w:tab w:val="left" w:pos="3270"/>
        </w:tabs>
        <w:spacing w:before="70"/>
        <w:ind w:left="737" w:right="737"/>
        <w:rPr>
          <w:color w:val="302A70"/>
          <w:spacing w:val="-3"/>
          <w:w w:val="110"/>
          <w:sz w:val="78"/>
        </w:rPr>
      </w:pPr>
    </w:p>
    <w:p w14:paraId="6D9678A8" w14:textId="23724213" w:rsidR="00A65CA5" w:rsidRPr="00FD1D22" w:rsidRDefault="00FD1D22" w:rsidP="00FD1D22">
      <w:pPr>
        <w:tabs>
          <w:tab w:val="left" w:pos="3270"/>
        </w:tabs>
        <w:spacing w:before="70"/>
        <w:ind w:right="737"/>
        <w:jc w:val="center"/>
        <w:rPr>
          <w:rFonts w:asciiTheme="minorHAnsi" w:hAnsiTheme="minorHAnsi" w:cstheme="minorHAnsi"/>
          <w:b/>
          <w:bCs/>
          <w:noProof/>
          <w:color w:val="302A70"/>
          <w:spacing w:val="-3"/>
          <w:w w:val="110"/>
          <w:sz w:val="56"/>
          <w:szCs w:val="56"/>
          <w:lang w:bidi="ar-SA"/>
        </w:rPr>
      </w:pPr>
      <w:r>
        <w:rPr>
          <w:rFonts w:asciiTheme="minorHAnsi" w:hAnsiTheme="minorHAnsi" w:cstheme="minorHAnsi"/>
          <w:b/>
          <w:bCs/>
          <w:noProof/>
          <w:color w:val="302A70"/>
          <w:spacing w:val="-3"/>
          <w:w w:val="110"/>
          <w:sz w:val="56"/>
          <w:szCs w:val="56"/>
          <w:lang w:bidi="ar-SA"/>
        </w:rPr>
        <w:t xml:space="preserve">      </w:t>
      </w:r>
      <w:r w:rsidR="00CD5267">
        <w:rPr>
          <w:rFonts w:asciiTheme="minorHAnsi" w:hAnsiTheme="minorHAnsi" w:cstheme="minorHAnsi"/>
          <w:b/>
          <w:bCs/>
          <w:noProof/>
          <w:color w:val="302A70"/>
          <w:spacing w:val="-3"/>
          <w:w w:val="110"/>
          <w:sz w:val="56"/>
          <w:szCs w:val="56"/>
          <w:lang w:bidi="ar-SA"/>
        </w:rPr>
        <w:t>KEY STAGE 2</w:t>
      </w:r>
      <w:r w:rsidR="00FB59E9">
        <w:rPr>
          <w:rFonts w:asciiTheme="minorHAnsi" w:hAnsiTheme="minorHAnsi" w:cstheme="minorHAnsi"/>
          <w:b/>
          <w:bCs/>
          <w:noProof/>
          <w:color w:val="302A70"/>
          <w:spacing w:val="-3"/>
          <w:w w:val="110"/>
          <w:sz w:val="56"/>
          <w:szCs w:val="56"/>
          <w:lang w:bidi="ar-SA"/>
        </w:rPr>
        <w:t xml:space="preserve"> TEACHER</w:t>
      </w:r>
    </w:p>
    <w:p w14:paraId="457B0BDE" w14:textId="0348BF73" w:rsidR="00FD1D22" w:rsidRPr="00E879B6" w:rsidRDefault="008B5CCD"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Pr>
          <w:rFonts w:asciiTheme="minorHAnsi" w:hAnsiTheme="minorHAnsi" w:cstheme="minorHAnsi"/>
          <w:b/>
          <w:bCs/>
          <w:noProof/>
          <w:color w:val="C11F59"/>
          <w:spacing w:val="-3"/>
          <w:w w:val="110"/>
          <w:sz w:val="56"/>
          <w:szCs w:val="56"/>
          <w:lang w:bidi="ar-SA"/>
        </w:rPr>
        <w:t>APPLICANT BRIEF</w:t>
      </w:r>
    </w:p>
    <w:p w14:paraId="4F25EC6C" w14:textId="335DAFA6" w:rsidR="00FD1D22" w:rsidRDefault="00FD1D22" w:rsidP="00FD1D22">
      <w:pPr>
        <w:tabs>
          <w:tab w:val="left" w:pos="3270"/>
        </w:tabs>
        <w:spacing w:before="70"/>
        <w:ind w:right="737"/>
        <w:rPr>
          <w:rFonts w:asciiTheme="minorHAnsi" w:hAnsiTheme="minorHAnsi" w:cstheme="minorHAnsi"/>
          <w:b/>
          <w:bCs/>
          <w:noProof/>
          <w:color w:val="990033"/>
          <w:spacing w:val="-3"/>
          <w:w w:val="110"/>
          <w:sz w:val="56"/>
          <w:szCs w:val="56"/>
          <w:lang w:bidi="ar-SA"/>
        </w:rPr>
      </w:pPr>
    </w:p>
    <w:p w14:paraId="66D3EC2A" w14:textId="77777777" w:rsidR="00FD1D22" w:rsidRDefault="00FD1D22" w:rsidP="00FD1D22">
      <w:pPr>
        <w:tabs>
          <w:tab w:val="left" w:pos="3270"/>
        </w:tabs>
        <w:spacing w:before="70"/>
        <w:ind w:left="737" w:right="737"/>
        <w:jc w:val="center"/>
        <w:rPr>
          <w:rFonts w:asciiTheme="minorHAnsi" w:hAnsiTheme="minorHAnsi" w:cstheme="minorHAnsi"/>
          <w:b/>
          <w:bCs/>
          <w:noProof/>
          <w:color w:val="990033"/>
          <w:spacing w:val="-3"/>
          <w:w w:val="110"/>
          <w:sz w:val="56"/>
          <w:szCs w:val="56"/>
          <w:lang w:bidi="ar-SA"/>
        </w:rPr>
      </w:pPr>
    </w:p>
    <w:p w14:paraId="341F2C16" w14:textId="7D4E7458" w:rsidR="00FD1D22" w:rsidRPr="00E879B6" w:rsidRDefault="00CD7F2E"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Pr>
          <w:rFonts w:asciiTheme="minorHAnsi" w:hAnsiTheme="minorHAnsi" w:cstheme="minorHAnsi"/>
          <w:b/>
          <w:bCs/>
          <w:noProof/>
          <w:color w:val="C11F59"/>
          <w:spacing w:val="-3"/>
          <w:w w:val="110"/>
          <w:sz w:val="56"/>
          <w:szCs w:val="56"/>
          <w:lang w:bidi="ar-SA"/>
        </w:rPr>
        <w:t>KINGFISHER PRIMARY</w:t>
      </w:r>
      <w:r w:rsidR="00441305">
        <w:rPr>
          <w:rFonts w:asciiTheme="minorHAnsi" w:hAnsiTheme="minorHAnsi" w:cstheme="minorHAnsi"/>
          <w:b/>
          <w:bCs/>
          <w:noProof/>
          <w:color w:val="C11F59"/>
          <w:spacing w:val="-3"/>
          <w:w w:val="110"/>
          <w:sz w:val="56"/>
          <w:szCs w:val="56"/>
          <w:lang w:bidi="ar-SA"/>
        </w:rPr>
        <w:t xml:space="preserve"> ACADEMY</w:t>
      </w:r>
    </w:p>
    <w:p w14:paraId="2456964C" w14:textId="683302F4" w:rsidR="00FD1D22" w:rsidRPr="00FD1D22" w:rsidRDefault="00FD1D22" w:rsidP="00FD1D22">
      <w:pPr>
        <w:tabs>
          <w:tab w:val="left" w:pos="3270"/>
        </w:tabs>
        <w:spacing w:before="70"/>
        <w:ind w:left="737" w:right="737"/>
        <w:jc w:val="center"/>
        <w:rPr>
          <w:rFonts w:asciiTheme="minorHAnsi" w:hAnsiTheme="minorHAnsi" w:cstheme="minorHAnsi"/>
          <w:bCs/>
          <w:i/>
          <w:noProof/>
          <w:color w:val="990033"/>
          <w:spacing w:val="-3"/>
          <w:w w:val="110"/>
          <w:sz w:val="56"/>
          <w:szCs w:val="56"/>
          <w:lang w:bidi="ar-SA"/>
        </w:rPr>
      </w:pPr>
      <w:r w:rsidRPr="00FD1D22">
        <w:rPr>
          <w:rFonts w:asciiTheme="minorHAnsi" w:hAnsiTheme="minorHAnsi" w:cstheme="minorHAnsi"/>
          <w:bCs/>
          <w:i/>
          <w:noProof/>
          <w:color w:val="302A70"/>
          <w:spacing w:val="-3"/>
          <w:w w:val="110"/>
          <w:sz w:val="56"/>
          <w:szCs w:val="56"/>
          <w:lang w:bidi="ar-SA"/>
        </w:rPr>
        <w:t xml:space="preserve">Part of </w:t>
      </w:r>
    </w:p>
    <w:p w14:paraId="35A6267C" w14:textId="014B35A5" w:rsidR="00FD1D22" w:rsidRPr="00E879B6" w:rsidRDefault="00FD1D22"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sidRPr="00E879B6">
        <w:rPr>
          <w:rFonts w:asciiTheme="minorHAnsi" w:hAnsiTheme="minorHAnsi" w:cstheme="minorHAnsi"/>
          <w:b/>
          <w:bCs/>
          <w:noProof/>
          <w:color w:val="C11F59"/>
          <w:spacing w:val="-3"/>
          <w:w w:val="110"/>
          <w:sz w:val="56"/>
          <w:szCs w:val="56"/>
          <w:lang w:bidi="ar-SA"/>
        </w:rPr>
        <w:t>ASTREA ACADEMY TRUST</w:t>
      </w:r>
    </w:p>
    <w:p w14:paraId="46E5F303" w14:textId="66BE2A0C" w:rsidR="002818A2" w:rsidRDefault="00FD1D22" w:rsidP="00541BFE">
      <w:pPr>
        <w:tabs>
          <w:tab w:val="left" w:pos="3270"/>
        </w:tabs>
        <w:spacing w:before="70"/>
        <w:ind w:left="737" w:right="737"/>
        <w:rPr>
          <w:color w:val="302A70"/>
          <w:spacing w:val="-3"/>
          <w:w w:val="110"/>
          <w:sz w:val="78"/>
        </w:rPr>
      </w:pPr>
      <w:r w:rsidRPr="00883DA9">
        <w:rPr>
          <w:rFonts w:asciiTheme="minorHAnsi" w:hAnsiTheme="minorHAnsi" w:cstheme="minorHAnsi"/>
          <w:noProof/>
          <w:sz w:val="20"/>
          <w:lang w:bidi="ar-SA"/>
        </w:rPr>
        <w:drawing>
          <wp:anchor distT="0" distB="0" distL="114300" distR="114300" simplePos="0" relativeHeight="251737600" behindDoc="1" locked="0" layoutInCell="1" allowOverlap="1" wp14:anchorId="19479A71" wp14:editId="33FDED8F">
            <wp:simplePos x="0" y="0"/>
            <wp:positionH relativeFrom="margin">
              <wp:align>center</wp:align>
            </wp:positionH>
            <wp:positionV relativeFrom="paragraph">
              <wp:posOffset>276860</wp:posOffset>
            </wp:positionV>
            <wp:extent cx="2571750" cy="271137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4 Trre Logo.png"/>
                    <pic:cNvPicPr/>
                  </pic:nvPicPr>
                  <pic:blipFill>
                    <a:blip r:embed="rId10"/>
                    <a:stretch>
                      <a:fillRect/>
                    </a:stretch>
                  </pic:blipFill>
                  <pic:spPr>
                    <a:xfrm>
                      <a:off x="0" y="0"/>
                      <a:ext cx="2571750" cy="2711377"/>
                    </a:xfrm>
                    <a:prstGeom prst="rect">
                      <a:avLst/>
                    </a:prstGeom>
                  </pic:spPr>
                </pic:pic>
              </a:graphicData>
            </a:graphic>
            <wp14:sizeRelH relativeFrom="margin">
              <wp14:pctWidth>0</wp14:pctWidth>
            </wp14:sizeRelH>
            <wp14:sizeRelV relativeFrom="margin">
              <wp14:pctHeight>0</wp14:pctHeight>
            </wp14:sizeRelV>
          </wp:anchor>
        </w:drawing>
      </w:r>
    </w:p>
    <w:p w14:paraId="673B6D97" w14:textId="3705709E" w:rsidR="002818A2" w:rsidRDefault="002818A2">
      <w:pPr>
        <w:rPr>
          <w:color w:val="302A70"/>
          <w:spacing w:val="-3"/>
          <w:w w:val="110"/>
          <w:sz w:val="78"/>
        </w:rPr>
      </w:pPr>
      <w:r>
        <w:rPr>
          <w:color w:val="302A70"/>
          <w:spacing w:val="-3"/>
          <w:w w:val="110"/>
          <w:sz w:val="78"/>
        </w:rPr>
        <w:br w:type="page"/>
      </w:r>
    </w:p>
    <w:p w14:paraId="37EBDD9D" w14:textId="77777777" w:rsidR="009E46D1" w:rsidRDefault="009E46D1" w:rsidP="000628FA">
      <w:pPr>
        <w:pStyle w:val="BodyText"/>
        <w:ind w:left="720"/>
        <w:rPr>
          <w:rFonts w:asciiTheme="minorHAnsi" w:hAnsiTheme="minorHAnsi" w:cstheme="minorHAnsi"/>
          <w:b/>
          <w:color w:val="302A70"/>
          <w:w w:val="113"/>
          <w:sz w:val="52"/>
          <w:szCs w:val="52"/>
        </w:rPr>
      </w:pPr>
    </w:p>
    <w:p w14:paraId="775E5B05" w14:textId="1CE27D41" w:rsidR="007D58DA" w:rsidRPr="000628FA" w:rsidRDefault="006E4B03" w:rsidP="000628FA">
      <w:pPr>
        <w:pStyle w:val="BodyText"/>
        <w:ind w:left="720"/>
        <w:rPr>
          <w:rFonts w:asciiTheme="minorHAnsi" w:hAnsiTheme="minorHAnsi" w:cstheme="minorHAnsi"/>
          <w:b/>
          <w:color w:val="302A70"/>
          <w:w w:val="113"/>
          <w:sz w:val="52"/>
          <w:szCs w:val="52"/>
        </w:rPr>
      </w:pPr>
      <w:r w:rsidRPr="000628FA">
        <w:rPr>
          <w:rFonts w:asciiTheme="minorHAnsi" w:hAnsiTheme="minorHAnsi" w:cstheme="minorHAnsi"/>
          <w:b/>
          <w:color w:val="302A70"/>
          <w:w w:val="113"/>
          <w:sz w:val="52"/>
          <w:szCs w:val="52"/>
        </w:rPr>
        <w:t xml:space="preserve">Open Letter from </w:t>
      </w:r>
      <w:r w:rsidR="001A49FB">
        <w:rPr>
          <w:rFonts w:asciiTheme="minorHAnsi" w:hAnsiTheme="minorHAnsi" w:cstheme="minorHAnsi"/>
          <w:b/>
          <w:color w:val="302A70"/>
          <w:w w:val="113"/>
          <w:sz w:val="52"/>
          <w:szCs w:val="52"/>
        </w:rPr>
        <w:t xml:space="preserve">Principal </w:t>
      </w:r>
    </w:p>
    <w:p w14:paraId="74B3D6F6" w14:textId="77777777" w:rsidR="00C025EF" w:rsidRDefault="00C025EF" w:rsidP="00C025EF">
      <w:pPr>
        <w:pStyle w:val="paragraph"/>
        <w:spacing w:before="0" w:beforeAutospacing="0" w:after="0" w:afterAutospacing="0"/>
        <w:ind w:left="735" w:right="853"/>
        <w:textAlignment w:val="baseline"/>
        <w:rPr>
          <w:rStyle w:val="normaltextrun"/>
          <w:rFonts w:asciiTheme="minorHAnsi" w:hAnsiTheme="minorHAnsi" w:cstheme="minorHAnsi"/>
          <w:bCs/>
          <w:sz w:val="26"/>
          <w:szCs w:val="26"/>
        </w:rPr>
      </w:pPr>
    </w:p>
    <w:p w14:paraId="5F7176C1" w14:textId="77777777" w:rsidR="00C025EF" w:rsidRDefault="00C025EF" w:rsidP="00C025EF">
      <w:pPr>
        <w:pStyle w:val="paragraph"/>
        <w:spacing w:before="0" w:beforeAutospacing="0" w:after="0" w:afterAutospacing="0"/>
        <w:ind w:left="735" w:right="853"/>
        <w:textAlignment w:val="baseline"/>
        <w:rPr>
          <w:rStyle w:val="normaltextrun"/>
          <w:rFonts w:asciiTheme="minorHAnsi" w:hAnsiTheme="minorHAnsi" w:cstheme="minorHAnsi"/>
          <w:bCs/>
          <w:sz w:val="26"/>
          <w:szCs w:val="26"/>
        </w:rPr>
      </w:pPr>
      <w:r>
        <w:rPr>
          <w:rStyle w:val="normaltextrun"/>
          <w:rFonts w:asciiTheme="minorHAnsi" w:hAnsiTheme="minorHAnsi" w:cstheme="minorHAnsi"/>
          <w:bCs/>
          <w:sz w:val="26"/>
          <w:szCs w:val="26"/>
        </w:rPr>
        <w:t xml:space="preserve">Dear Candidate, </w:t>
      </w:r>
    </w:p>
    <w:p w14:paraId="3F72BF47" w14:textId="77777777" w:rsidR="00C025EF" w:rsidRDefault="00C025EF" w:rsidP="00C025EF">
      <w:pPr>
        <w:pStyle w:val="paragraph"/>
        <w:spacing w:before="0" w:beforeAutospacing="0" w:after="0" w:afterAutospacing="0"/>
        <w:ind w:left="735" w:right="853"/>
        <w:textAlignment w:val="baseline"/>
        <w:rPr>
          <w:rStyle w:val="normaltextrun"/>
          <w:rFonts w:asciiTheme="minorHAnsi" w:hAnsiTheme="minorHAnsi" w:cstheme="minorHAnsi"/>
          <w:bCs/>
          <w:sz w:val="26"/>
          <w:szCs w:val="26"/>
        </w:rPr>
      </w:pPr>
    </w:p>
    <w:p w14:paraId="7363A4FC" w14:textId="48CFFD20" w:rsidR="00C025EF" w:rsidRPr="00C025EF" w:rsidRDefault="00C025EF" w:rsidP="00C025EF">
      <w:pPr>
        <w:pStyle w:val="paragraph"/>
        <w:spacing w:before="0" w:beforeAutospacing="0" w:after="0" w:afterAutospacing="0"/>
        <w:ind w:left="735" w:right="853"/>
        <w:jc w:val="both"/>
        <w:textAlignment w:val="baseline"/>
        <w:rPr>
          <w:rFonts w:asciiTheme="minorHAnsi" w:hAnsiTheme="minorHAnsi" w:cstheme="minorHAnsi"/>
          <w:bCs/>
          <w:color w:val="FF0000"/>
          <w:sz w:val="26"/>
          <w:szCs w:val="26"/>
        </w:rPr>
      </w:pPr>
      <w:r w:rsidRPr="00C025EF">
        <w:rPr>
          <w:rStyle w:val="normaltextrun"/>
          <w:rFonts w:asciiTheme="minorHAnsi" w:hAnsiTheme="minorHAnsi" w:cstheme="minorHAnsi"/>
          <w:bCs/>
          <w:sz w:val="26"/>
          <w:szCs w:val="26"/>
        </w:rPr>
        <w:t>Thank you for your interest in the post of </w:t>
      </w:r>
      <w:r w:rsidR="00CD5267">
        <w:rPr>
          <w:rStyle w:val="normaltextrun"/>
          <w:rFonts w:asciiTheme="minorHAnsi" w:hAnsiTheme="minorHAnsi" w:cstheme="minorHAnsi"/>
          <w:bCs/>
          <w:sz w:val="26"/>
          <w:szCs w:val="26"/>
        </w:rPr>
        <w:t>Key</w:t>
      </w:r>
      <w:r w:rsidR="00FB59E9" w:rsidRPr="00FB59E9">
        <w:rPr>
          <w:rStyle w:val="normaltextrun"/>
          <w:rFonts w:asciiTheme="minorHAnsi" w:hAnsiTheme="minorHAnsi" w:cstheme="minorHAnsi"/>
          <w:bCs/>
          <w:color w:val="000000" w:themeColor="text1"/>
          <w:sz w:val="26"/>
          <w:szCs w:val="26"/>
        </w:rPr>
        <w:t xml:space="preserve"> Stage </w:t>
      </w:r>
      <w:r w:rsidR="00CD5267">
        <w:rPr>
          <w:rStyle w:val="normaltextrun"/>
          <w:rFonts w:asciiTheme="minorHAnsi" w:hAnsiTheme="minorHAnsi" w:cstheme="minorHAnsi"/>
          <w:bCs/>
          <w:color w:val="000000" w:themeColor="text1"/>
          <w:sz w:val="26"/>
          <w:szCs w:val="26"/>
        </w:rPr>
        <w:t xml:space="preserve">2 </w:t>
      </w:r>
      <w:r w:rsidR="00FB59E9" w:rsidRPr="00FB59E9">
        <w:rPr>
          <w:rStyle w:val="normaltextrun"/>
          <w:rFonts w:asciiTheme="minorHAnsi" w:hAnsiTheme="minorHAnsi" w:cstheme="minorHAnsi"/>
          <w:bCs/>
          <w:color w:val="000000" w:themeColor="text1"/>
          <w:sz w:val="26"/>
          <w:szCs w:val="26"/>
        </w:rPr>
        <w:t>Teacher</w:t>
      </w:r>
      <w:r w:rsidRPr="00FB59E9">
        <w:rPr>
          <w:rStyle w:val="normaltextrun"/>
          <w:rFonts w:asciiTheme="minorHAnsi" w:hAnsiTheme="minorHAnsi" w:cstheme="minorHAnsi"/>
          <w:bCs/>
          <w:color w:val="000000" w:themeColor="text1"/>
          <w:sz w:val="26"/>
          <w:szCs w:val="26"/>
        </w:rPr>
        <w:t xml:space="preserve"> at </w:t>
      </w:r>
      <w:r w:rsidR="00CD7F2E">
        <w:rPr>
          <w:rStyle w:val="normaltextrun"/>
          <w:rFonts w:asciiTheme="minorHAnsi" w:hAnsiTheme="minorHAnsi" w:cstheme="minorHAnsi"/>
          <w:bCs/>
          <w:sz w:val="26"/>
          <w:szCs w:val="26"/>
        </w:rPr>
        <w:t>Kingfisher Primary</w:t>
      </w:r>
      <w:r w:rsidRPr="00C025EF">
        <w:rPr>
          <w:rStyle w:val="normaltextrun"/>
          <w:rFonts w:asciiTheme="minorHAnsi" w:hAnsiTheme="minorHAnsi" w:cstheme="minorHAnsi"/>
          <w:bCs/>
          <w:sz w:val="26"/>
          <w:szCs w:val="26"/>
        </w:rPr>
        <w:t xml:space="preserve"> Academy. </w:t>
      </w:r>
      <w:r w:rsidRPr="00C025EF">
        <w:rPr>
          <w:rStyle w:val="eop"/>
          <w:rFonts w:asciiTheme="minorHAnsi" w:hAnsiTheme="minorHAnsi" w:cstheme="minorHAnsi"/>
          <w:sz w:val="26"/>
          <w:szCs w:val="26"/>
        </w:rPr>
        <w:t> </w:t>
      </w:r>
    </w:p>
    <w:p w14:paraId="50BD4311" w14:textId="77777777" w:rsidR="00C025EF" w:rsidRPr="00C025EF" w:rsidRDefault="00C025EF" w:rsidP="00C025EF">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C025EF">
        <w:rPr>
          <w:rStyle w:val="eop"/>
          <w:rFonts w:asciiTheme="minorHAnsi" w:hAnsiTheme="minorHAnsi" w:cstheme="minorHAnsi"/>
          <w:sz w:val="26"/>
          <w:szCs w:val="26"/>
        </w:rPr>
        <w:t> </w:t>
      </w:r>
    </w:p>
    <w:p w14:paraId="07C2D632" w14:textId="4A23D0D2" w:rsidR="00C025EF" w:rsidRPr="00C025EF" w:rsidRDefault="00C025EF" w:rsidP="00C025EF">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C025EF">
        <w:rPr>
          <w:rStyle w:val="normaltextrun"/>
          <w:rFonts w:asciiTheme="minorHAnsi" w:hAnsiTheme="minorHAnsi" w:cstheme="minorHAnsi"/>
          <w:bCs/>
          <w:sz w:val="26"/>
          <w:szCs w:val="26"/>
        </w:rPr>
        <w:t xml:space="preserve">At </w:t>
      </w:r>
      <w:r w:rsidR="00CD7F2E">
        <w:rPr>
          <w:rStyle w:val="normaltextrun"/>
          <w:rFonts w:asciiTheme="minorHAnsi" w:hAnsiTheme="minorHAnsi" w:cstheme="minorHAnsi"/>
          <w:bCs/>
          <w:sz w:val="26"/>
          <w:szCs w:val="26"/>
        </w:rPr>
        <w:t>Kingfisher Primary</w:t>
      </w:r>
      <w:r w:rsidRPr="00C025EF">
        <w:rPr>
          <w:rStyle w:val="normaltextrun"/>
          <w:rFonts w:asciiTheme="minorHAnsi" w:hAnsiTheme="minorHAnsi" w:cstheme="minorHAnsi"/>
          <w:bCs/>
          <w:sz w:val="26"/>
          <w:szCs w:val="26"/>
        </w:rPr>
        <w:t xml:space="preserve"> Academy </w:t>
      </w:r>
      <w:r w:rsidRPr="00C025EF">
        <w:rPr>
          <w:rStyle w:val="normaltextrun"/>
          <w:rFonts w:asciiTheme="minorHAnsi" w:hAnsiTheme="minorHAnsi" w:cstheme="minorHAnsi"/>
          <w:bCs/>
          <w:sz w:val="26"/>
          <w:szCs w:val="26"/>
          <w:shd w:val="clear" w:color="auto" w:fill="FFFFFF"/>
        </w:rPr>
        <w:t>our vision is to provide an inclusive environment where children participate, reach their potential and are proud of their achievements. All children will: gain experiences which enrich their lives, become responsible members of society and be ready for secondary school.</w:t>
      </w:r>
      <w:r w:rsidRPr="00C025EF">
        <w:rPr>
          <w:rStyle w:val="eop"/>
          <w:rFonts w:asciiTheme="minorHAnsi" w:hAnsiTheme="minorHAnsi" w:cstheme="minorHAnsi"/>
          <w:sz w:val="26"/>
          <w:szCs w:val="26"/>
        </w:rPr>
        <w:t> </w:t>
      </w:r>
    </w:p>
    <w:p w14:paraId="3155E087" w14:textId="77777777" w:rsidR="00C025EF" w:rsidRPr="00C025EF" w:rsidRDefault="00C025EF" w:rsidP="00C025EF">
      <w:pPr>
        <w:pStyle w:val="paragraph"/>
        <w:spacing w:before="0" w:beforeAutospacing="0" w:after="0" w:afterAutospacing="0"/>
        <w:ind w:left="735" w:right="853"/>
        <w:jc w:val="both"/>
        <w:textAlignment w:val="baseline"/>
        <w:rPr>
          <w:rStyle w:val="normaltextrun"/>
          <w:rFonts w:asciiTheme="minorHAnsi" w:hAnsiTheme="minorHAnsi" w:cstheme="minorHAnsi"/>
          <w:bCs/>
          <w:sz w:val="26"/>
          <w:szCs w:val="26"/>
          <w:shd w:val="clear" w:color="auto" w:fill="FFFFFF"/>
        </w:rPr>
      </w:pPr>
    </w:p>
    <w:p w14:paraId="589FE8AC" w14:textId="70F991A8" w:rsidR="00C025EF" w:rsidRPr="00C025EF" w:rsidRDefault="00C025EF" w:rsidP="00C025EF">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C025EF">
        <w:rPr>
          <w:rStyle w:val="normaltextrun"/>
          <w:rFonts w:asciiTheme="minorHAnsi" w:hAnsiTheme="minorHAnsi" w:cstheme="minorHAnsi"/>
          <w:bCs/>
          <w:sz w:val="26"/>
          <w:szCs w:val="26"/>
          <w:shd w:val="clear" w:color="auto" w:fill="FFFFFF"/>
        </w:rPr>
        <w:t>We aim to establish a strong partnership with parents/carers in order to help build an environment where children can thrive and reach their full potential.</w:t>
      </w:r>
      <w:r w:rsidRPr="00C025EF">
        <w:rPr>
          <w:rStyle w:val="eop"/>
          <w:rFonts w:asciiTheme="minorHAnsi" w:hAnsiTheme="minorHAnsi" w:cstheme="minorHAnsi"/>
          <w:sz w:val="26"/>
          <w:szCs w:val="26"/>
        </w:rPr>
        <w:t> </w:t>
      </w:r>
    </w:p>
    <w:p w14:paraId="48A9073C" w14:textId="77777777" w:rsidR="00C025EF" w:rsidRPr="00C025EF" w:rsidRDefault="00C025EF" w:rsidP="00C025EF">
      <w:pPr>
        <w:pStyle w:val="paragraph"/>
        <w:spacing w:before="0" w:beforeAutospacing="0" w:after="0" w:afterAutospacing="0"/>
        <w:ind w:left="735" w:right="853"/>
        <w:jc w:val="both"/>
        <w:textAlignment w:val="baseline"/>
        <w:rPr>
          <w:rStyle w:val="normaltextrun"/>
          <w:rFonts w:asciiTheme="minorHAnsi" w:hAnsiTheme="minorHAnsi" w:cstheme="minorHAnsi"/>
          <w:bCs/>
          <w:sz w:val="26"/>
          <w:szCs w:val="26"/>
        </w:rPr>
      </w:pPr>
    </w:p>
    <w:p w14:paraId="09ADE448" w14:textId="7B5A0CC6" w:rsidR="00C025EF" w:rsidRPr="00C025EF" w:rsidRDefault="00C025EF" w:rsidP="00C025EF">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C025EF">
        <w:rPr>
          <w:rStyle w:val="normaltextrun"/>
          <w:rFonts w:asciiTheme="minorHAnsi" w:hAnsiTheme="minorHAnsi" w:cstheme="minorHAnsi"/>
          <w:bCs/>
          <w:sz w:val="26"/>
          <w:szCs w:val="26"/>
        </w:rPr>
        <w:t>Both teaching and non-teaching staff have a crucial role to play in the success of our Academy, and all are committed to creating an excellent learning environment for our pupils and helping them to achieve their full potential during their time here.</w:t>
      </w:r>
      <w:r w:rsidRPr="00C025EF">
        <w:rPr>
          <w:rStyle w:val="eop"/>
          <w:rFonts w:asciiTheme="minorHAnsi" w:hAnsiTheme="minorHAnsi" w:cstheme="minorHAnsi"/>
          <w:sz w:val="26"/>
          <w:szCs w:val="26"/>
        </w:rPr>
        <w:t> </w:t>
      </w:r>
    </w:p>
    <w:p w14:paraId="7291B094" w14:textId="77777777" w:rsidR="00C025EF" w:rsidRPr="00C025EF" w:rsidRDefault="00C025EF" w:rsidP="00C025EF">
      <w:pPr>
        <w:pStyle w:val="paragraph"/>
        <w:shd w:val="clear" w:color="auto" w:fill="FFFFFF"/>
        <w:spacing w:before="0" w:beforeAutospacing="0" w:after="0" w:afterAutospacing="0"/>
        <w:ind w:left="720" w:right="853"/>
        <w:jc w:val="both"/>
        <w:textAlignment w:val="baseline"/>
        <w:rPr>
          <w:rStyle w:val="normaltextrun"/>
          <w:rFonts w:asciiTheme="minorHAnsi" w:hAnsiTheme="minorHAnsi" w:cstheme="minorHAnsi"/>
          <w:bCs/>
          <w:sz w:val="26"/>
          <w:szCs w:val="26"/>
        </w:rPr>
      </w:pPr>
    </w:p>
    <w:p w14:paraId="6F1B50CE" w14:textId="687F3142" w:rsidR="00C025EF" w:rsidRPr="00C025EF" w:rsidRDefault="00C025EF" w:rsidP="00C025EF">
      <w:pPr>
        <w:pStyle w:val="paragraph"/>
        <w:shd w:val="clear" w:color="auto" w:fill="FFFFFF"/>
        <w:spacing w:before="0" w:beforeAutospacing="0" w:after="0" w:afterAutospacing="0"/>
        <w:ind w:left="720" w:right="853"/>
        <w:jc w:val="both"/>
        <w:textAlignment w:val="baseline"/>
        <w:rPr>
          <w:rFonts w:asciiTheme="minorHAnsi" w:hAnsiTheme="minorHAnsi" w:cstheme="minorHAnsi"/>
          <w:sz w:val="26"/>
          <w:szCs w:val="26"/>
        </w:rPr>
      </w:pPr>
      <w:r w:rsidRPr="00C025EF">
        <w:rPr>
          <w:rStyle w:val="normaltextrun"/>
          <w:rFonts w:asciiTheme="minorHAnsi" w:hAnsiTheme="minorHAnsi" w:cstheme="minorHAnsi"/>
          <w:bCs/>
          <w:sz w:val="26"/>
          <w:szCs w:val="26"/>
        </w:rPr>
        <w:t>As part Astrea Academy Trust we have a strong commitment to our staff’s well-being and professional development and can provide a comprehensive set of benefits. We want our staff to enjoy working with us, to be professionally challenged and to feel that they have all the support that they need to do their job to the best of their ability. All staff will be part of our performance management programme which ensures regular performance reviews to identify development needs and supports career progression.</w:t>
      </w:r>
      <w:r w:rsidRPr="00C025EF">
        <w:rPr>
          <w:rStyle w:val="eop"/>
          <w:rFonts w:asciiTheme="minorHAnsi" w:hAnsiTheme="minorHAnsi" w:cstheme="minorHAnsi"/>
          <w:sz w:val="26"/>
          <w:szCs w:val="26"/>
        </w:rPr>
        <w:t> </w:t>
      </w:r>
    </w:p>
    <w:p w14:paraId="4AFB627B" w14:textId="77777777" w:rsidR="006E4B03" w:rsidRPr="00C025EF" w:rsidRDefault="006E4B03" w:rsidP="00C025EF">
      <w:pPr>
        <w:pStyle w:val="Heading2"/>
        <w:tabs>
          <w:tab w:val="left" w:pos="4336"/>
          <w:tab w:val="left" w:pos="7568"/>
          <w:tab w:val="left" w:pos="7823"/>
          <w:tab w:val="left" w:pos="11055"/>
        </w:tabs>
        <w:spacing w:after="11"/>
        <w:ind w:left="737" w:right="853"/>
        <w:jc w:val="both"/>
        <w:rPr>
          <w:rFonts w:asciiTheme="minorHAnsi" w:hAnsiTheme="minorHAnsi" w:cstheme="minorHAnsi"/>
          <w:b w:val="0"/>
          <w:w w:val="113"/>
          <w:sz w:val="26"/>
          <w:szCs w:val="26"/>
        </w:rPr>
      </w:pPr>
    </w:p>
    <w:p w14:paraId="23A25EDA" w14:textId="476B38DF" w:rsidR="00C025EF" w:rsidRDefault="00C025EF" w:rsidP="00C025EF">
      <w:pPr>
        <w:ind w:left="1571" w:right="853" w:hanging="851"/>
        <w:jc w:val="both"/>
        <w:rPr>
          <w:rFonts w:asciiTheme="minorHAnsi" w:hAnsiTheme="minorHAnsi" w:cstheme="minorHAnsi"/>
          <w:sz w:val="26"/>
          <w:szCs w:val="26"/>
        </w:rPr>
      </w:pPr>
      <w:r>
        <w:rPr>
          <w:rFonts w:asciiTheme="minorHAnsi" w:hAnsiTheme="minorHAnsi" w:cstheme="minorHAnsi"/>
          <w:sz w:val="26"/>
          <w:szCs w:val="26"/>
        </w:rPr>
        <w:t xml:space="preserve">Best Wishes, </w:t>
      </w:r>
    </w:p>
    <w:p w14:paraId="77719BA6" w14:textId="385E2EA8" w:rsidR="00C025EF" w:rsidRDefault="00C025EF" w:rsidP="00C025EF">
      <w:pPr>
        <w:ind w:left="1571" w:right="853" w:hanging="851"/>
        <w:rPr>
          <w:rFonts w:asciiTheme="minorHAnsi" w:hAnsiTheme="minorHAnsi" w:cstheme="minorHAnsi"/>
          <w:sz w:val="26"/>
          <w:szCs w:val="26"/>
        </w:rPr>
      </w:pPr>
    </w:p>
    <w:p w14:paraId="2223318E" w14:textId="19170110" w:rsidR="00C025EF" w:rsidRDefault="00C025EF" w:rsidP="00C025EF">
      <w:pPr>
        <w:ind w:left="1571" w:right="853" w:hanging="851"/>
        <w:rPr>
          <w:rFonts w:asciiTheme="minorHAnsi" w:hAnsiTheme="minorHAnsi" w:cstheme="minorHAnsi"/>
          <w:sz w:val="26"/>
          <w:szCs w:val="26"/>
        </w:rPr>
      </w:pPr>
    </w:p>
    <w:p w14:paraId="2290814E" w14:textId="77777777" w:rsidR="007765A8" w:rsidRDefault="007765A8" w:rsidP="00C025EF">
      <w:pPr>
        <w:ind w:left="1571" w:right="853" w:hanging="851"/>
        <w:rPr>
          <w:rFonts w:asciiTheme="minorHAnsi" w:hAnsiTheme="minorHAnsi" w:cstheme="minorHAnsi"/>
          <w:sz w:val="26"/>
          <w:szCs w:val="26"/>
        </w:rPr>
      </w:pPr>
      <w:bookmarkStart w:id="0" w:name="_GoBack"/>
      <w:bookmarkEnd w:id="0"/>
    </w:p>
    <w:p w14:paraId="1C86585D" w14:textId="6A94B616" w:rsidR="002F2152" w:rsidRPr="00C025EF" w:rsidRDefault="00CD7F2E" w:rsidP="00C025EF">
      <w:pPr>
        <w:ind w:left="1571" w:right="853" w:hanging="851"/>
        <w:rPr>
          <w:rFonts w:asciiTheme="minorHAnsi" w:hAnsiTheme="minorHAnsi" w:cstheme="minorHAnsi"/>
          <w:sz w:val="26"/>
          <w:szCs w:val="26"/>
        </w:rPr>
      </w:pPr>
      <w:r>
        <w:rPr>
          <w:rFonts w:asciiTheme="minorHAnsi" w:hAnsiTheme="minorHAnsi" w:cstheme="minorHAnsi"/>
          <w:b/>
          <w:color w:val="C11F59"/>
          <w:w w:val="110"/>
          <w:sz w:val="26"/>
          <w:szCs w:val="26"/>
        </w:rPr>
        <w:t>Catherine Skinn</w:t>
      </w:r>
    </w:p>
    <w:p w14:paraId="6CAC2B0B" w14:textId="55C09462" w:rsidR="009E46D1" w:rsidRPr="00F06CFF" w:rsidRDefault="00F06CFF" w:rsidP="00C025EF">
      <w:pPr>
        <w:ind w:left="720"/>
        <w:rPr>
          <w:rFonts w:asciiTheme="minorHAnsi" w:hAnsiTheme="minorHAnsi" w:cstheme="minorHAnsi"/>
          <w:b/>
          <w:color w:val="302A70"/>
          <w:w w:val="110"/>
          <w:sz w:val="26"/>
          <w:szCs w:val="26"/>
        </w:rPr>
      </w:pPr>
      <w:r w:rsidRPr="00F06CFF">
        <w:rPr>
          <w:rFonts w:asciiTheme="minorHAnsi" w:hAnsiTheme="minorHAnsi" w:cstheme="minorHAnsi"/>
          <w:b/>
          <w:color w:val="302A70"/>
          <w:w w:val="110"/>
          <w:sz w:val="26"/>
          <w:szCs w:val="26"/>
        </w:rPr>
        <w:t xml:space="preserve">Principal at </w:t>
      </w:r>
      <w:r w:rsidR="00CD7F2E">
        <w:rPr>
          <w:rFonts w:asciiTheme="minorHAnsi" w:hAnsiTheme="minorHAnsi" w:cstheme="minorHAnsi"/>
          <w:b/>
          <w:color w:val="302A70"/>
          <w:w w:val="110"/>
          <w:sz w:val="26"/>
          <w:szCs w:val="26"/>
        </w:rPr>
        <w:t>Kingfisher Primary</w:t>
      </w:r>
      <w:r w:rsidRPr="00F06CFF">
        <w:rPr>
          <w:rFonts w:asciiTheme="minorHAnsi" w:hAnsiTheme="minorHAnsi" w:cstheme="minorHAnsi"/>
          <w:b/>
          <w:color w:val="302A70"/>
          <w:w w:val="110"/>
          <w:sz w:val="26"/>
          <w:szCs w:val="26"/>
        </w:rPr>
        <w:t xml:space="preserve"> Academy</w:t>
      </w:r>
    </w:p>
    <w:p w14:paraId="541A776E" w14:textId="661A6A1E" w:rsidR="009E46D1" w:rsidRDefault="009E46D1" w:rsidP="00CE09C2">
      <w:pPr>
        <w:pStyle w:val="BodyText"/>
        <w:ind w:left="720"/>
        <w:rPr>
          <w:rFonts w:asciiTheme="minorHAnsi" w:hAnsiTheme="minorHAnsi" w:cstheme="minorHAnsi"/>
          <w:b/>
          <w:color w:val="302A70"/>
          <w:sz w:val="56"/>
          <w:szCs w:val="56"/>
        </w:rPr>
      </w:pPr>
    </w:p>
    <w:p w14:paraId="1E65F1F8" w14:textId="5272E1FA" w:rsidR="00CD7F2E" w:rsidRDefault="00CD7F2E" w:rsidP="00CE09C2">
      <w:pPr>
        <w:pStyle w:val="BodyText"/>
        <w:ind w:left="720"/>
        <w:rPr>
          <w:rFonts w:asciiTheme="minorHAnsi" w:hAnsiTheme="minorHAnsi" w:cstheme="minorHAnsi"/>
          <w:b/>
          <w:color w:val="302A70"/>
          <w:sz w:val="56"/>
          <w:szCs w:val="56"/>
        </w:rPr>
      </w:pPr>
    </w:p>
    <w:p w14:paraId="1C54099E" w14:textId="5F01A50C" w:rsidR="00846F37" w:rsidRDefault="00846F37" w:rsidP="00CE09C2">
      <w:pPr>
        <w:pStyle w:val="BodyText"/>
        <w:ind w:left="720"/>
        <w:rPr>
          <w:rFonts w:asciiTheme="minorHAnsi" w:hAnsiTheme="minorHAnsi" w:cstheme="minorHAnsi"/>
          <w:b/>
          <w:color w:val="302A70"/>
          <w:sz w:val="56"/>
          <w:szCs w:val="56"/>
        </w:rPr>
      </w:pPr>
    </w:p>
    <w:p w14:paraId="5D25B578" w14:textId="0AAF9CF5" w:rsidR="00846F37" w:rsidRDefault="00846F37" w:rsidP="00CE09C2">
      <w:pPr>
        <w:pStyle w:val="BodyText"/>
        <w:ind w:left="720"/>
        <w:rPr>
          <w:rFonts w:asciiTheme="minorHAnsi" w:hAnsiTheme="minorHAnsi" w:cstheme="minorHAnsi"/>
          <w:b/>
          <w:color w:val="302A70"/>
          <w:sz w:val="56"/>
          <w:szCs w:val="56"/>
        </w:rPr>
      </w:pPr>
    </w:p>
    <w:p w14:paraId="0E2506C0" w14:textId="6E2E8C83" w:rsidR="00846F37" w:rsidRDefault="00846F37" w:rsidP="00CE09C2">
      <w:pPr>
        <w:pStyle w:val="BodyText"/>
        <w:ind w:left="720"/>
        <w:rPr>
          <w:rFonts w:asciiTheme="minorHAnsi" w:hAnsiTheme="minorHAnsi" w:cstheme="minorHAnsi"/>
          <w:b/>
          <w:color w:val="302A70"/>
          <w:sz w:val="56"/>
          <w:szCs w:val="56"/>
        </w:rPr>
      </w:pPr>
    </w:p>
    <w:p w14:paraId="0AD18045" w14:textId="77777777" w:rsidR="00CD5267" w:rsidRDefault="00CD5267" w:rsidP="00CE09C2">
      <w:pPr>
        <w:pStyle w:val="BodyText"/>
        <w:ind w:left="720"/>
        <w:rPr>
          <w:rFonts w:asciiTheme="minorHAnsi" w:hAnsiTheme="minorHAnsi" w:cstheme="minorHAnsi"/>
          <w:b/>
          <w:color w:val="302A70"/>
          <w:sz w:val="56"/>
          <w:szCs w:val="56"/>
        </w:rPr>
      </w:pPr>
    </w:p>
    <w:p w14:paraId="136334D1" w14:textId="5B2DAE13" w:rsidR="00CE09C2" w:rsidRPr="000628FA" w:rsidRDefault="00CE09C2" w:rsidP="00C025EF">
      <w:pPr>
        <w:pStyle w:val="BodyText"/>
        <w:ind w:left="720"/>
        <w:rPr>
          <w:rFonts w:asciiTheme="minorHAnsi" w:hAnsiTheme="minorHAnsi" w:cstheme="minorHAnsi"/>
          <w:b/>
          <w:color w:val="302A70"/>
          <w:sz w:val="56"/>
          <w:szCs w:val="56"/>
        </w:rPr>
      </w:pPr>
      <w:r>
        <w:rPr>
          <w:rFonts w:asciiTheme="minorHAnsi" w:hAnsiTheme="minorHAnsi" w:cstheme="minorHAnsi"/>
          <w:b/>
          <w:color w:val="302A70"/>
          <w:sz w:val="56"/>
          <w:szCs w:val="56"/>
        </w:rPr>
        <w:t>JOB DESCRIPTION</w:t>
      </w:r>
    </w:p>
    <w:tbl>
      <w:tblPr>
        <w:tblStyle w:val="TableGrid"/>
        <w:tblpPr w:leftFromText="180" w:rightFromText="180" w:vertAnchor="page" w:horzAnchor="margin" w:tblpXSpec="center" w:tblpY="24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7"/>
      </w:tblGrid>
      <w:tr w:rsidR="00844859" w:rsidRPr="00A87508" w14:paraId="22879DC1" w14:textId="77777777" w:rsidTr="00844859">
        <w:tc>
          <w:tcPr>
            <w:tcW w:w="3970" w:type="dxa"/>
          </w:tcPr>
          <w:p w14:paraId="1D6FAF61"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SALARY</w:t>
            </w:r>
          </w:p>
        </w:tc>
        <w:tc>
          <w:tcPr>
            <w:tcW w:w="7087" w:type="dxa"/>
          </w:tcPr>
          <w:p w14:paraId="60A7DAF4" w14:textId="70675722" w:rsidR="00844859" w:rsidRPr="00A87508" w:rsidRDefault="00846F37" w:rsidP="00844859">
            <w:pPr>
              <w:spacing w:after="120"/>
              <w:ind w:right="737"/>
              <w:rPr>
                <w:rFonts w:asciiTheme="minorHAnsi" w:hAnsiTheme="minorHAnsi" w:cstheme="minorHAnsi"/>
                <w:sz w:val="24"/>
                <w:szCs w:val="24"/>
              </w:rPr>
            </w:pPr>
            <w:r>
              <w:rPr>
                <w:rFonts w:asciiTheme="minorHAnsi" w:hAnsiTheme="minorHAnsi" w:cstheme="minorHAnsi"/>
                <w:sz w:val="24"/>
                <w:szCs w:val="24"/>
              </w:rPr>
              <w:t>M</w:t>
            </w:r>
            <w:r w:rsidR="00CD5267">
              <w:rPr>
                <w:rFonts w:asciiTheme="minorHAnsi" w:hAnsiTheme="minorHAnsi" w:cstheme="minorHAnsi"/>
                <w:sz w:val="24"/>
                <w:szCs w:val="24"/>
              </w:rPr>
              <w:t>1 – M3</w:t>
            </w:r>
          </w:p>
        </w:tc>
      </w:tr>
      <w:tr w:rsidR="00844859" w:rsidRPr="00A87508" w14:paraId="6A85B572" w14:textId="77777777" w:rsidTr="00844859">
        <w:tc>
          <w:tcPr>
            <w:tcW w:w="3970" w:type="dxa"/>
          </w:tcPr>
          <w:p w14:paraId="47BBCA28"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CONTRACT TYPE</w:t>
            </w:r>
          </w:p>
        </w:tc>
        <w:tc>
          <w:tcPr>
            <w:tcW w:w="7087" w:type="dxa"/>
          </w:tcPr>
          <w:p w14:paraId="0A474098" w14:textId="6FAB90A9" w:rsidR="00844859" w:rsidRPr="00A87508" w:rsidRDefault="00CD5267" w:rsidP="00844859">
            <w:pPr>
              <w:spacing w:after="120"/>
              <w:ind w:right="737"/>
              <w:rPr>
                <w:rFonts w:asciiTheme="minorHAnsi" w:hAnsiTheme="minorHAnsi" w:cstheme="minorHAnsi"/>
                <w:sz w:val="24"/>
                <w:szCs w:val="24"/>
              </w:rPr>
            </w:pPr>
            <w:r>
              <w:rPr>
                <w:rFonts w:asciiTheme="minorHAnsi" w:hAnsiTheme="minorHAnsi" w:cstheme="minorHAnsi"/>
                <w:sz w:val="24"/>
                <w:szCs w:val="24"/>
              </w:rPr>
              <w:t>Fixed Term to 31</w:t>
            </w:r>
            <w:r w:rsidRPr="00CD5267">
              <w:rPr>
                <w:rFonts w:asciiTheme="minorHAnsi" w:hAnsiTheme="minorHAnsi" w:cstheme="minorHAnsi"/>
                <w:sz w:val="24"/>
                <w:szCs w:val="24"/>
                <w:vertAlign w:val="superscript"/>
              </w:rPr>
              <w:t>st</w:t>
            </w:r>
            <w:r>
              <w:rPr>
                <w:rFonts w:asciiTheme="minorHAnsi" w:hAnsiTheme="minorHAnsi" w:cstheme="minorHAnsi"/>
                <w:sz w:val="24"/>
                <w:szCs w:val="24"/>
              </w:rPr>
              <w:t xml:space="preserve"> December 2021</w:t>
            </w:r>
          </w:p>
        </w:tc>
      </w:tr>
      <w:tr w:rsidR="00844859" w14:paraId="367D02E2" w14:textId="77777777" w:rsidTr="00844859">
        <w:trPr>
          <w:trHeight w:val="87"/>
        </w:trPr>
        <w:tc>
          <w:tcPr>
            <w:tcW w:w="3970" w:type="dxa"/>
          </w:tcPr>
          <w:p w14:paraId="268ED964" w14:textId="77777777" w:rsidR="00844859" w:rsidRPr="00844859" w:rsidRDefault="00844859" w:rsidP="00844859">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WORKING PATTERN</w:t>
            </w:r>
          </w:p>
        </w:tc>
        <w:tc>
          <w:tcPr>
            <w:tcW w:w="7087" w:type="dxa"/>
          </w:tcPr>
          <w:p w14:paraId="51369849" w14:textId="0EB08BC2" w:rsidR="00844859" w:rsidRDefault="00CD5267" w:rsidP="00844859">
            <w:pPr>
              <w:spacing w:after="120"/>
              <w:ind w:right="737"/>
              <w:rPr>
                <w:rFonts w:asciiTheme="minorHAnsi" w:hAnsiTheme="minorHAnsi" w:cstheme="minorHAnsi"/>
                <w:sz w:val="24"/>
                <w:szCs w:val="24"/>
              </w:rPr>
            </w:pPr>
            <w:r>
              <w:rPr>
                <w:rFonts w:asciiTheme="minorHAnsi" w:hAnsiTheme="minorHAnsi" w:cstheme="minorHAnsi"/>
                <w:sz w:val="24"/>
                <w:szCs w:val="24"/>
              </w:rPr>
              <w:t>Full Time</w:t>
            </w:r>
            <w:r w:rsidR="00FB59E9">
              <w:rPr>
                <w:rFonts w:asciiTheme="minorHAnsi" w:hAnsiTheme="minorHAnsi" w:cstheme="minorHAnsi"/>
                <w:sz w:val="24"/>
                <w:szCs w:val="24"/>
              </w:rPr>
              <w:t xml:space="preserve"> </w:t>
            </w:r>
          </w:p>
        </w:tc>
      </w:tr>
      <w:tr w:rsidR="00844859" w:rsidRPr="00A87508" w14:paraId="696058D0" w14:textId="77777777" w:rsidTr="00844859">
        <w:tc>
          <w:tcPr>
            <w:tcW w:w="3970" w:type="dxa"/>
          </w:tcPr>
          <w:p w14:paraId="74E4742F" w14:textId="77777777" w:rsidR="00844859" w:rsidRPr="00844859" w:rsidRDefault="00844859" w:rsidP="00844859">
            <w:pPr>
              <w:spacing w:after="120"/>
              <w:ind w:left="720"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HOURS PER WEEK</w:t>
            </w:r>
          </w:p>
        </w:tc>
        <w:tc>
          <w:tcPr>
            <w:tcW w:w="7087" w:type="dxa"/>
          </w:tcPr>
          <w:p w14:paraId="7B4A3857" w14:textId="54F13A90" w:rsidR="00844859" w:rsidRPr="00A87508" w:rsidRDefault="00CD5267" w:rsidP="00844859">
            <w:pPr>
              <w:spacing w:after="120"/>
              <w:ind w:right="737"/>
              <w:rPr>
                <w:rFonts w:asciiTheme="minorHAnsi" w:hAnsiTheme="minorHAnsi" w:cstheme="minorHAnsi"/>
                <w:sz w:val="24"/>
                <w:szCs w:val="24"/>
              </w:rPr>
            </w:pPr>
            <w:r>
              <w:rPr>
                <w:rFonts w:asciiTheme="minorHAnsi" w:hAnsiTheme="minorHAnsi" w:cstheme="minorHAnsi"/>
                <w:sz w:val="24"/>
                <w:szCs w:val="24"/>
              </w:rPr>
              <w:t>32.5</w:t>
            </w:r>
            <w:r w:rsidR="00FB59E9">
              <w:rPr>
                <w:rFonts w:asciiTheme="minorHAnsi" w:hAnsiTheme="minorHAnsi" w:cstheme="minorHAnsi"/>
                <w:sz w:val="24"/>
                <w:szCs w:val="24"/>
              </w:rPr>
              <w:t xml:space="preserve"> hours </w:t>
            </w:r>
          </w:p>
        </w:tc>
      </w:tr>
    </w:tbl>
    <w:p w14:paraId="65F22AC0" w14:textId="2C0B564B" w:rsidR="009E46D1" w:rsidRDefault="009E46D1" w:rsidP="00844859">
      <w:pPr>
        <w:tabs>
          <w:tab w:val="left" w:pos="3065"/>
        </w:tabs>
        <w:rPr>
          <w:rFonts w:asciiTheme="minorHAnsi" w:hAnsiTheme="minorHAnsi" w:cstheme="minorHAnsi"/>
          <w:b/>
          <w:color w:val="C11F59"/>
          <w:sz w:val="26"/>
          <w:szCs w:val="26"/>
        </w:rPr>
      </w:pPr>
    </w:p>
    <w:p w14:paraId="2FB4BAFE" w14:textId="77777777" w:rsidR="009E46D1" w:rsidRDefault="009E46D1" w:rsidP="006E4B03">
      <w:pPr>
        <w:tabs>
          <w:tab w:val="left" w:pos="3065"/>
        </w:tabs>
        <w:ind w:left="720"/>
        <w:rPr>
          <w:rFonts w:asciiTheme="minorHAnsi" w:hAnsiTheme="minorHAnsi" w:cstheme="minorHAnsi"/>
          <w:b/>
          <w:color w:val="C11F59"/>
          <w:sz w:val="26"/>
          <w:szCs w:val="26"/>
        </w:rPr>
      </w:pPr>
    </w:p>
    <w:p w14:paraId="3E650726" w14:textId="5C3671B3" w:rsidR="006E4B03" w:rsidRPr="00844859" w:rsidRDefault="006E4B03" w:rsidP="006E4B03">
      <w:pPr>
        <w:tabs>
          <w:tab w:val="left" w:pos="3065"/>
        </w:tabs>
        <w:ind w:left="720"/>
        <w:rPr>
          <w:rFonts w:asciiTheme="minorHAnsi" w:hAnsiTheme="minorHAnsi" w:cstheme="minorHAnsi"/>
          <w:b/>
          <w:color w:val="C11F59"/>
          <w:sz w:val="26"/>
          <w:szCs w:val="26"/>
        </w:rPr>
      </w:pPr>
      <w:r w:rsidRPr="00844859">
        <w:rPr>
          <w:rFonts w:asciiTheme="minorHAnsi" w:hAnsiTheme="minorHAnsi" w:cstheme="minorHAnsi"/>
          <w:b/>
          <w:color w:val="C11F59"/>
          <w:sz w:val="26"/>
          <w:szCs w:val="26"/>
        </w:rPr>
        <w:t>Purpose</w:t>
      </w:r>
    </w:p>
    <w:p w14:paraId="237E3A55" w14:textId="77777777" w:rsidR="00FB59E9" w:rsidRDefault="00FB59E9" w:rsidP="00FB59E9">
      <w:pPr>
        <w:ind w:left="720"/>
        <w:rPr>
          <w:rFonts w:asciiTheme="minorHAnsi" w:hAnsiTheme="minorHAnsi" w:cstheme="minorHAnsi"/>
          <w:color w:val="000000" w:themeColor="text1"/>
          <w:sz w:val="26"/>
          <w:szCs w:val="26"/>
        </w:rPr>
      </w:pPr>
    </w:p>
    <w:p w14:paraId="0682F836" w14:textId="77777777" w:rsidR="00EE3C7D" w:rsidRPr="00F73D51" w:rsidRDefault="00EE3C7D" w:rsidP="00EE3C7D">
      <w:pPr>
        <w:ind w:left="720" w:right="853"/>
        <w:jc w:val="both"/>
        <w:rPr>
          <w:rFonts w:asciiTheme="minorHAnsi" w:eastAsia="Times New Roman" w:hAnsiTheme="minorHAnsi" w:cstheme="minorHAnsi"/>
          <w:color w:val="000000"/>
          <w:sz w:val="26"/>
          <w:szCs w:val="26"/>
          <w:lang w:bidi="ar-SA"/>
        </w:rPr>
      </w:pPr>
      <w:r w:rsidRPr="00F73D51">
        <w:rPr>
          <w:rFonts w:asciiTheme="minorHAnsi" w:hAnsiTheme="minorHAnsi" w:cstheme="minorHAnsi"/>
          <w:color w:val="000000" w:themeColor="text1"/>
          <w:sz w:val="26"/>
          <w:szCs w:val="26"/>
        </w:rPr>
        <w:t xml:space="preserve">To </w:t>
      </w:r>
      <w:r w:rsidRPr="00F73D51">
        <w:rPr>
          <w:rFonts w:asciiTheme="minorHAnsi" w:eastAsia="Times New Roman" w:hAnsiTheme="minorHAnsi" w:cstheme="minorHAnsi"/>
          <w:color w:val="000000"/>
          <w:sz w:val="26"/>
          <w:szCs w:val="26"/>
          <w:lang w:bidi="ar-SA"/>
        </w:rPr>
        <w:t>take responsibility for the education and welfare of designated children in accordance with the current School Teacher’s Pay and Conditions document, having due regard to the requirements of the National Curriculum and school policies.</w:t>
      </w:r>
    </w:p>
    <w:p w14:paraId="09525971" w14:textId="77777777" w:rsidR="000628FA" w:rsidRPr="000628FA" w:rsidRDefault="000628FA" w:rsidP="006E4B03">
      <w:pPr>
        <w:tabs>
          <w:tab w:val="left" w:pos="3065"/>
        </w:tabs>
        <w:ind w:left="720"/>
        <w:rPr>
          <w:rFonts w:asciiTheme="minorHAnsi" w:hAnsiTheme="minorHAnsi" w:cstheme="minorHAnsi"/>
          <w:b/>
          <w:color w:val="C11F59"/>
          <w:sz w:val="26"/>
          <w:szCs w:val="26"/>
        </w:rPr>
      </w:pPr>
    </w:p>
    <w:p w14:paraId="46ABABFE" w14:textId="68862FEB" w:rsidR="006E4B03" w:rsidRPr="000628FA" w:rsidRDefault="006E4B03" w:rsidP="006E4B03">
      <w:pPr>
        <w:tabs>
          <w:tab w:val="left" w:pos="3065"/>
        </w:tabs>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Key </w:t>
      </w:r>
      <w:r w:rsidRPr="009E46D1">
        <w:rPr>
          <w:rFonts w:asciiTheme="minorHAnsi" w:hAnsiTheme="minorHAnsi" w:cstheme="minorHAnsi"/>
          <w:b/>
          <w:color w:val="C11F59"/>
          <w:sz w:val="26"/>
          <w:szCs w:val="26"/>
        </w:rPr>
        <w:t>Accountabilities</w:t>
      </w:r>
      <w:r w:rsidRPr="000628FA">
        <w:rPr>
          <w:rFonts w:asciiTheme="minorHAnsi" w:hAnsiTheme="minorHAnsi" w:cstheme="minorHAnsi"/>
          <w:b/>
          <w:color w:val="C11F59"/>
          <w:sz w:val="26"/>
          <w:szCs w:val="26"/>
        </w:rPr>
        <w:t xml:space="preserve"> </w:t>
      </w:r>
    </w:p>
    <w:p w14:paraId="7EE9354A" w14:textId="5AC9C2EA" w:rsidR="006E4B03" w:rsidRPr="000628FA" w:rsidRDefault="006E4B03" w:rsidP="006E4B03">
      <w:pPr>
        <w:tabs>
          <w:tab w:val="left" w:pos="3065"/>
        </w:tabs>
        <w:ind w:left="720"/>
        <w:rPr>
          <w:rFonts w:asciiTheme="minorHAnsi" w:hAnsiTheme="minorHAnsi" w:cstheme="minorHAnsi"/>
          <w:b/>
          <w:color w:val="C11F59"/>
          <w:sz w:val="26"/>
          <w:szCs w:val="26"/>
        </w:rPr>
      </w:pPr>
    </w:p>
    <w:p w14:paraId="41731575" w14:textId="38242AFF" w:rsidR="00FB59E9" w:rsidRPr="00FB59E9" w:rsidRDefault="00FB59E9" w:rsidP="008C2529">
      <w:pPr>
        <w:pStyle w:val="ListParagraph"/>
        <w:numPr>
          <w:ilvl w:val="3"/>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Ensure that school policies, in relation to effective learning, are successfully implemented to secure a well ordered and disciplined teaching and learning environment that leads to students making outstanding progress.</w:t>
      </w:r>
    </w:p>
    <w:p w14:paraId="4456426D" w14:textId="77777777" w:rsid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Provide overall direction for student learning, ensuring that provision is made for students of all abilities, that they are effectively taught and that learning and achievement over time are evident. Work with other staff in contributing to the total learning of students including extension and enrichment activities.</w:t>
      </w:r>
    </w:p>
    <w:p w14:paraId="4D8EC232" w14:textId="77777777" w:rsid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Follow the principles of the school’s curriculum planning and development framework in preparing, delivering and developing with others (staff and partners from industry and commerce) aspects of the curriculum. Ensure that the curriculum incorporates contextual learning, using a range of educational and business partners which engage and enthuse pupils.</w:t>
      </w:r>
    </w:p>
    <w:p w14:paraId="043B9347" w14:textId="77777777" w:rsid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Set and maintain high standards, expectations and aspirations for both staff and students, ensuring that they are treated with dignity and respect, and that they receive appropriate guidance, support and recognition.</w:t>
      </w:r>
    </w:p>
    <w:p w14:paraId="0EEDD35C" w14:textId="60AA66EE"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Ensure the preparation, planning and delivery of the agreed learning programmes, utilising flexible approaches to learning including the application of E learning. Be a role model in the teaching of classes.</w:t>
      </w:r>
    </w:p>
    <w:p w14:paraId="1E9AEA81" w14:textId="77777777"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Ensure that teaching and learning meets the needs of learners impacting significantly upon student attainment and achievement. Meet all requirements in the Teachers Standards.</w:t>
      </w:r>
    </w:p>
    <w:p w14:paraId="45A27D76" w14:textId="41CF9D9C"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Through mentoring and support of pupils, coupled with a deep knowledge of their family and background, develop every pupil as an individual who is part of this unique family.</w:t>
      </w:r>
    </w:p>
    <w:p w14:paraId="05B40138" w14:textId="77777777"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 xml:space="preserve">Develop and implement school evaluation procedures to monitor and evaluate the quality of planning, teaching and learning and assessment. Evaluate levels of attainment and achievement of all areas within your remit against both school targets and nationally </w:t>
      </w:r>
      <w:r w:rsidRPr="00FB59E9">
        <w:rPr>
          <w:rFonts w:asciiTheme="minorHAnsi" w:eastAsia="Times New Roman" w:hAnsiTheme="minorHAnsi" w:cstheme="minorHAnsi"/>
          <w:bCs/>
          <w:sz w:val="26"/>
          <w:szCs w:val="26"/>
        </w:rPr>
        <w:lastRenderedPageBreak/>
        <w:t>recognised benchmarks.</w:t>
      </w:r>
    </w:p>
    <w:p w14:paraId="666A361B" w14:textId="787511CB"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Contribute to the delivery of exciting and innovative project-based learning through developing schemes of work and delivering curricular content.</w:t>
      </w:r>
    </w:p>
    <w:p w14:paraId="347A8318" w14:textId="77777777" w:rsid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Ensure that effective relationships and communications are developed and maintained with all stakeholders including parents and carers, governors, primary schools and others.</w:t>
      </w:r>
    </w:p>
    <w:p w14:paraId="1329BF35" w14:textId="28FE07B5" w:rsidR="00FB59E9" w:rsidRPr="00FB59E9" w:rsidRDefault="00FB59E9" w:rsidP="008C2529">
      <w:pPr>
        <w:pStyle w:val="ListParagraph"/>
        <w:numPr>
          <w:ilvl w:val="0"/>
          <w:numId w:val="3"/>
        </w:numPr>
        <w:ind w:right="853"/>
        <w:jc w:val="both"/>
        <w:rPr>
          <w:rFonts w:asciiTheme="minorHAnsi" w:eastAsia="Times New Roman" w:hAnsiTheme="minorHAnsi" w:cstheme="minorHAnsi"/>
          <w:bCs/>
          <w:sz w:val="26"/>
          <w:szCs w:val="26"/>
        </w:rPr>
      </w:pPr>
      <w:r w:rsidRPr="00FB59E9">
        <w:rPr>
          <w:rFonts w:asciiTheme="minorHAnsi" w:eastAsia="Times New Roman" w:hAnsiTheme="minorHAnsi" w:cstheme="minorHAnsi"/>
          <w:bCs/>
          <w:sz w:val="26"/>
          <w:szCs w:val="26"/>
        </w:rPr>
        <w:t xml:space="preserve">Data Use data effectively to plan and teach </w:t>
      </w:r>
    </w:p>
    <w:p w14:paraId="09477CAD" w14:textId="5C3A1A7A" w:rsidR="006E4B03" w:rsidRPr="000628FA" w:rsidRDefault="006E4B03" w:rsidP="006E4B03">
      <w:pPr>
        <w:tabs>
          <w:tab w:val="left" w:pos="3065"/>
        </w:tabs>
        <w:ind w:left="720"/>
        <w:rPr>
          <w:rFonts w:asciiTheme="minorHAnsi" w:hAnsiTheme="minorHAnsi" w:cstheme="minorHAnsi"/>
          <w:b/>
          <w:color w:val="C11F59"/>
          <w:sz w:val="26"/>
          <w:szCs w:val="26"/>
        </w:rPr>
      </w:pPr>
    </w:p>
    <w:p w14:paraId="3C16AC36" w14:textId="77777777" w:rsidR="006E4B03" w:rsidRPr="000628FA" w:rsidRDefault="006E4B03" w:rsidP="006E4B03">
      <w:pPr>
        <w:tabs>
          <w:tab w:val="left" w:pos="3065"/>
        </w:tabs>
        <w:ind w:left="720"/>
        <w:rPr>
          <w:rFonts w:asciiTheme="minorHAnsi" w:hAnsiTheme="minorHAnsi" w:cstheme="minorHAnsi"/>
          <w:b/>
          <w:color w:val="C11F59"/>
          <w:sz w:val="26"/>
          <w:szCs w:val="26"/>
        </w:rPr>
      </w:pPr>
    </w:p>
    <w:p w14:paraId="309747C0" w14:textId="1F4D5EFD" w:rsidR="006E4B03" w:rsidRPr="000628FA" w:rsidRDefault="006E4B03" w:rsidP="006E4B03">
      <w:pPr>
        <w:tabs>
          <w:tab w:val="left" w:pos="3065"/>
        </w:tabs>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Key Responsibilities </w:t>
      </w:r>
    </w:p>
    <w:p w14:paraId="2734BAB8" w14:textId="77777777" w:rsidR="00FB59E9" w:rsidRPr="00FB59E9" w:rsidRDefault="00FB59E9" w:rsidP="00FB59E9">
      <w:pPr>
        <w:ind w:left="1418" w:right="853"/>
        <w:rPr>
          <w:rFonts w:asciiTheme="minorHAnsi" w:hAnsiTheme="minorHAnsi" w:cstheme="minorHAnsi"/>
          <w:b/>
          <w:i/>
          <w:sz w:val="26"/>
          <w:szCs w:val="26"/>
        </w:rPr>
      </w:pPr>
    </w:p>
    <w:p w14:paraId="17243A43"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plan programmes of work for pupils in co-operation with teaching colleagues within the team in order to ensure that all children are taught by members of that team experience similar learning opportunities</w:t>
      </w:r>
    </w:p>
    <w:p w14:paraId="4AADBDC9"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plan work matched to the individual needs of children and within the school’s agreed policy and schemes of work</w:t>
      </w:r>
    </w:p>
    <w:p w14:paraId="26B89F46"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produce written records of such planning in accordance with school policy</w:t>
      </w:r>
    </w:p>
    <w:p w14:paraId="5852CA66"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assess and record pupil’s achievements and progress within the statutory requirements and school’s assessment policy and report to parents</w:t>
      </w:r>
    </w:p>
    <w:p w14:paraId="6C68C2EF"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contribute to meetings, discussions and management systems necessary to ensure the co-ordination of the work of the school as a whole</w:t>
      </w:r>
    </w:p>
    <w:p w14:paraId="6B54C7A9"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ensure that the classroom is kept tidy and attractive, with children’s resources readily available for them to find independently</w:t>
      </w:r>
    </w:p>
    <w:p w14:paraId="291A59BA"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contribute to the ideas within and the implementation of the School Improvement Plan</w:t>
      </w:r>
    </w:p>
    <w:p w14:paraId="512BFC51" w14:textId="77777777"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supervise the use of support staff relevant to the class.</w:t>
      </w:r>
    </w:p>
    <w:p w14:paraId="20648A36" w14:textId="0A5099E1" w:rsidR="00FB59E9" w:rsidRPr="00FB59E9" w:rsidRDefault="00FB59E9" w:rsidP="008C2529">
      <w:pPr>
        <w:pStyle w:val="ListParagraph"/>
        <w:widowControl/>
        <w:numPr>
          <w:ilvl w:val="0"/>
          <w:numId w:val="2"/>
        </w:numPr>
        <w:autoSpaceDE/>
        <w:autoSpaceDN/>
        <w:ind w:right="853"/>
        <w:jc w:val="both"/>
        <w:rPr>
          <w:rFonts w:asciiTheme="minorHAnsi" w:hAnsiTheme="minorHAnsi" w:cstheme="minorHAnsi"/>
          <w:sz w:val="26"/>
          <w:szCs w:val="26"/>
        </w:rPr>
      </w:pPr>
      <w:r w:rsidRPr="00FB59E9">
        <w:rPr>
          <w:rFonts w:asciiTheme="minorHAnsi" w:hAnsiTheme="minorHAnsi" w:cstheme="minorHAnsi"/>
          <w:sz w:val="26"/>
          <w:szCs w:val="26"/>
        </w:rPr>
        <w:t>To contribute to the provision of a safe and secure learning environment.</w:t>
      </w:r>
    </w:p>
    <w:p w14:paraId="7D728D3E" w14:textId="77777777" w:rsidR="006E4B03" w:rsidRPr="006E4B03" w:rsidRDefault="006E4B03" w:rsidP="006E4B03">
      <w:pPr>
        <w:rPr>
          <w:rFonts w:cstheme="minorHAnsi"/>
          <w:sz w:val="44"/>
          <w:szCs w:val="44"/>
        </w:rPr>
      </w:pPr>
    </w:p>
    <w:p w14:paraId="43114374" w14:textId="484AF9B1" w:rsidR="006E4B03" w:rsidRDefault="006E4B03" w:rsidP="006E4B03">
      <w:pPr>
        <w:rPr>
          <w:rFonts w:cstheme="minorHAnsi"/>
          <w:sz w:val="44"/>
          <w:szCs w:val="44"/>
        </w:rPr>
      </w:pPr>
    </w:p>
    <w:p w14:paraId="7F59DA75" w14:textId="74D3FDCE" w:rsidR="000628FA" w:rsidRDefault="000628FA" w:rsidP="006E4B03">
      <w:pPr>
        <w:rPr>
          <w:rFonts w:cstheme="minorHAnsi"/>
          <w:sz w:val="44"/>
          <w:szCs w:val="44"/>
        </w:rPr>
      </w:pPr>
    </w:p>
    <w:p w14:paraId="03BCABDF" w14:textId="52782008" w:rsidR="000628FA" w:rsidRDefault="000628FA" w:rsidP="006E4B03">
      <w:pPr>
        <w:rPr>
          <w:rFonts w:cstheme="minorHAnsi"/>
          <w:sz w:val="44"/>
          <w:szCs w:val="44"/>
        </w:rPr>
      </w:pPr>
    </w:p>
    <w:p w14:paraId="6571B177" w14:textId="2FEDD83B" w:rsidR="000628FA" w:rsidRDefault="000628FA" w:rsidP="006E4B03">
      <w:pPr>
        <w:rPr>
          <w:rFonts w:cstheme="minorHAnsi"/>
          <w:sz w:val="44"/>
          <w:szCs w:val="44"/>
        </w:rPr>
      </w:pPr>
    </w:p>
    <w:p w14:paraId="528D1DCF" w14:textId="2BE2D0EB" w:rsidR="000628FA" w:rsidRDefault="000628FA" w:rsidP="006E4B03">
      <w:pPr>
        <w:rPr>
          <w:rFonts w:cstheme="minorHAnsi"/>
          <w:sz w:val="44"/>
          <w:szCs w:val="44"/>
        </w:rPr>
      </w:pPr>
    </w:p>
    <w:p w14:paraId="37758962" w14:textId="36DD435D" w:rsidR="000628FA" w:rsidRDefault="000628FA" w:rsidP="006E4B03">
      <w:pPr>
        <w:rPr>
          <w:rFonts w:cstheme="minorHAnsi"/>
          <w:sz w:val="44"/>
          <w:szCs w:val="44"/>
        </w:rPr>
      </w:pPr>
    </w:p>
    <w:p w14:paraId="616E238B" w14:textId="336D9288" w:rsidR="000628FA" w:rsidRDefault="000628FA" w:rsidP="006E4B03">
      <w:pPr>
        <w:rPr>
          <w:rFonts w:cstheme="minorHAnsi"/>
          <w:sz w:val="44"/>
          <w:szCs w:val="44"/>
        </w:rPr>
      </w:pPr>
    </w:p>
    <w:p w14:paraId="0D9B4B2B" w14:textId="1EF15D27" w:rsidR="000628FA" w:rsidRDefault="000628FA" w:rsidP="006E4B03">
      <w:pPr>
        <w:rPr>
          <w:rFonts w:cstheme="minorHAnsi"/>
          <w:sz w:val="44"/>
          <w:szCs w:val="44"/>
        </w:rPr>
      </w:pPr>
    </w:p>
    <w:p w14:paraId="0CCE15F0" w14:textId="26EBD291" w:rsidR="000628FA" w:rsidRDefault="000628FA" w:rsidP="006E4B03">
      <w:pPr>
        <w:rPr>
          <w:rFonts w:cstheme="minorHAnsi"/>
          <w:sz w:val="44"/>
          <w:szCs w:val="44"/>
        </w:rPr>
      </w:pPr>
    </w:p>
    <w:p w14:paraId="16AAB297" w14:textId="411D77C4" w:rsidR="000628FA" w:rsidRDefault="000628FA" w:rsidP="006E4B03">
      <w:pPr>
        <w:rPr>
          <w:rFonts w:cstheme="minorHAnsi"/>
          <w:sz w:val="44"/>
          <w:szCs w:val="44"/>
        </w:rPr>
      </w:pPr>
    </w:p>
    <w:p w14:paraId="20B83E26" w14:textId="77777777" w:rsidR="00846F37" w:rsidRDefault="00846F37" w:rsidP="00FB59E9">
      <w:pPr>
        <w:ind w:left="720"/>
        <w:rPr>
          <w:rFonts w:asciiTheme="minorHAnsi" w:hAnsiTheme="minorHAnsi" w:cstheme="minorHAnsi"/>
          <w:b/>
          <w:color w:val="302A70"/>
          <w:sz w:val="56"/>
          <w:szCs w:val="56"/>
        </w:rPr>
      </w:pPr>
    </w:p>
    <w:p w14:paraId="2771C3D7" w14:textId="77777777" w:rsidR="00846F37" w:rsidRDefault="00846F37" w:rsidP="00FB59E9">
      <w:pPr>
        <w:ind w:left="720"/>
        <w:rPr>
          <w:rFonts w:asciiTheme="minorHAnsi" w:hAnsiTheme="minorHAnsi" w:cstheme="minorHAnsi"/>
          <w:b/>
          <w:color w:val="302A70"/>
          <w:sz w:val="56"/>
          <w:szCs w:val="56"/>
        </w:rPr>
      </w:pPr>
    </w:p>
    <w:p w14:paraId="4ECC2912" w14:textId="573500EF" w:rsidR="000628FA" w:rsidRPr="000628FA" w:rsidRDefault="00CE09C2" w:rsidP="00FB59E9">
      <w:pPr>
        <w:ind w:left="720"/>
        <w:rPr>
          <w:rFonts w:asciiTheme="minorHAnsi" w:hAnsiTheme="minorHAnsi" w:cstheme="minorHAnsi"/>
          <w:b/>
          <w:color w:val="302A70"/>
          <w:sz w:val="56"/>
          <w:szCs w:val="56"/>
        </w:rPr>
      </w:pPr>
      <w:r>
        <w:rPr>
          <w:rFonts w:asciiTheme="minorHAnsi" w:hAnsiTheme="minorHAnsi" w:cstheme="minorHAnsi"/>
          <w:b/>
          <w:color w:val="302A70"/>
          <w:sz w:val="56"/>
          <w:szCs w:val="56"/>
        </w:rPr>
        <w:t xml:space="preserve">PERSONAL SPECIFICATION </w:t>
      </w:r>
      <w:r w:rsidR="000628FA" w:rsidRPr="000628FA">
        <w:rPr>
          <w:rFonts w:asciiTheme="minorHAnsi" w:hAnsiTheme="minorHAnsi" w:cstheme="minorHAnsi"/>
          <w:b/>
          <w:color w:val="302A70"/>
          <w:sz w:val="56"/>
          <w:szCs w:val="56"/>
        </w:rPr>
        <w:t xml:space="preserve"> </w:t>
      </w:r>
    </w:p>
    <w:p w14:paraId="06328B9D" w14:textId="77777777" w:rsidR="000628FA" w:rsidRDefault="000628FA" w:rsidP="000628FA">
      <w:pPr>
        <w:ind w:left="720"/>
        <w:rPr>
          <w:rFonts w:asciiTheme="minorHAnsi" w:hAnsiTheme="minorHAnsi" w:cstheme="minorHAnsi"/>
          <w:b/>
          <w:color w:val="C11F59"/>
          <w:sz w:val="26"/>
          <w:szCs w:val="26"/>
        </w:rPr>
      </w:pPr>
    </w:p>
    <w:p w14:paraId="6D750CB3" w14:textId="68FBD898" w:rsidR="000628FA" w:rsidRDefault="000628FA" w:rsidP="000628FA">
      <w:pPr>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Experience </w:t>
      </w:r>
    </w:p>
    <w:p w14:paraId="20B11F94" w14:textId="77777777" w:rsidR="00362506" w:rsidRDefault="00362506" w:rsidP="000628FA">
      <w:pPr>
        <w:ind w:left="720"/>
        <w:rPr>
          <w:rFonts w:asciiTheme="minorHAnsi" w:hAnsiTheme="minorHAnsi" w:cstheme="minorHAnsi"/>
          <w:b/>
          <w:color w:val="C11F59"/>
          <w:sz w:val="26"/>
          <w:szCs w:val="26"/>
        </w:rPr>
      </w:pPr>
    </w:p>
    <w:p w14:paraId="3AD5B25D" w14:textId="77777777" w:rsidR="00362506" w:rsidRPr="00362506" w:rsidRDefault="00362506" w:rsidP="008C2529">
      <w:pPr>
        <w:pStyle w:val="paragraph"/>
        <w:numPr>
          <w:ilvl w:val="0"/>
          <w:numId w:val="5"/>
        </w:numPr>
        <w:spacing w:before="0" w:beforeAutospacing="0" w:after="0" w:afterAutospacing="0"/>
        <w:textAlignment w:val="baseline"/>
        <w:rPr>
          <w:rFonts w:ascii="Calibri" w:hAnsi="Calibri" w:cs="Calibri"/>
          <w:sz w:val="26"/>
          <w:szCs w:val="26"/>
        </w:rPr>
      </w:pPr>
      <w:r w:rsidRPr="00362506">
        <w:rPr>
          <w:rStyle w:val="normaltextrun"/>
          <w:rFonts w:ascii="Calibri" w:hAnsi="Calibri" w:cs="Calibri"/>
          <w:sz w:val="26"/>
          <w:szCs w:val="26"/>
          <w:lang w:val="en-US"/>
        </w:rPr>
        <w:t>Teaching throughout the age and ability range</w:t>
      </w:r>
      <w:r w:rsidRPr="00362506">
        <w:rPr>
          <w:rStyle w:val="eop"/>
          <w:rFonts w:ascii="Calibri" w:hAnsi="Calibri" w:cs="Calibri"/>
          <w:sz w:val="26"/>
          <w:szCs w:val="26"/>
        </w:rPr>
        <w:t> </w:t>
      </w:r>
    </w:p>
    <w:p w14:paraId="332872E0" w14:textId="77777777" w:rsidR="00362506" w:rsidRPr="00362506" w:rsidRDefault="00362506" w:rsidP="008C2529">
      <w:pPr>
        <w:pStyle w:val="paragraph"/>
        <w:numPr>
          <w:ilvl w:val="0"/>
          <w:numId w:val="5"/>
        </w:numPr>
        <w:spacing w:before="0" w:beforeAutospacing="0" w:after="0" w:afterAutospacing="0"/>
        <w:textAlignment w:val="baseline"/>
        <w:rPr>
          <w:rFonts w:ascii="Calibri" w:hAnsi="Calibri" w:cs="Calibri"/>
          <w:sz w:val="26"/>
          <w:szCs w:val="26"/>
        </w:rPr>
      </w:pPr>
      <w:r w:rsidRPr="00362506">
        <w:rPr>
          <w:rStyle w:val="normaltextrun"/>
          <w:rFonts w:ascii="Calibri" w:hAnsi="Calibri" w:cs="Calibri"/>
          <w:sz w:val="26"/>
          <w:szCs w:val="26"/>
        </w:rPr>
        <w:t>Good organisational skills</w:t>
      </w:r>
      <w:r w:rsidRPr="00362506">
        <w:rPr>
          <w:rStyle w:val="eop"/>
          <w:rFonts w:ascii="Calibri" w:hAnsi="Calibri" w:cs="Calibri"/>
          <w:sz w:val="26"/>
          <w:szCs w:val="26"/>
        </w:rPr>
        <w:t> </w:t>
      </w:r>
    </w:p>
    <w:p w14:paraId="31CBD417" w14:textId="77777777" w:rsidR="00362506" w:rsidRPr="00362506" w:rsidRDefault="00362506" w:rsidP="008C2529">
      <w:pPr>
        <w:pStyle w:val="paragraph"/>
        <w:numPr>
          <w:ilvl w:val="0"/>
          <w:numId w:val="5"/>
        </w:numPr>
        <w:spacing w:before="0" w:beforeAutospacing="0" w:after="0" w:afterAutospacing="0"/>
        <w:textAlignment w:val="baseline"/>
        <w:rPr>
          <w:rFonts w:ascii="Calibri" w:hAnsi="Calibri" w:cs="Calibri"/>
          <w:sz w:val="26"/>
          <w:szCs w:val="26"/>
        </w:rPr>
      </w:pPr>
      <w:r w:rsidRPr="00362506">
        <w:rPr>
          <w:rStyle w:val="normaltextrun"/>
          <w:rFonts w:ascii="Calibri" w:hAnsi="Calibri" w:cs="Calibri"/>
          <w:sz w:val="26"/>
          <w:szCs w:val="26"/>
        </w:rPr>
        <w:t>Good communication skills</w:t>
      </w:r>
      <w:r w:rsidRPr="00362506">
        <w:rPr>
          <w:rStyle w:val="eop"/>
          <w:rFonts w:ascii="Calibri" w:hAnsi="Calibri" w:cs="Calibri"/>
          <w:sz w:val="26"/>
          <w:szCs w:val="26"/>
        </w:rPr>
        <w:t> </w:t>
      </w:r>
    </w:p>
    <w:p w14:paraId="73945297" w14:textId="77777777" w:rsidR="00362506" w:rsidRPr="00362506" w:rsidRDefault="00362506" w:rsidP="008C2529">
      <w:pPr>
        <w:pStyle w:val="paragraph"/>
        <w:numPr>
          <w:ilvl w:val="0"/>
          <w:numId w:val="5"/>
        </w:numPr>
        <w:spacing w:before="0" w:beforeAutospacing="0" w:after="0" w:afterAutospacing="0"/>
        <w:textAlignment w:val="baseline"/>
        <w:rPr>
          <w:rFonts w:ascii="Calibri" w:hAnsi="Calibri" w:cs="Calibri"/>
          <w:sz w:val="26"/>
          <w:szCs w:val="26"/>
        </w:rPr>
      </w:pPr>
      <w:r w:rsidRPr="00362506">
        <w:rPr>
          <w:rStyle w:val="normaltextrun"/>
          <w:rFonts w:ascii="Calibri" w:hAnsi="Calibri" w:cs="Calibri"/>
          <w:sz w:val="26"/>
          <w:szCs w:val="26"/>
        </w:rPr>
        <w:t>Good teaching skills and range of strategies</w:t>
      </w:r>
      <w:r w:rsidRPr="00362506">
        <w:rPr>
          <w:rStyle w:val="eop"/>
          <w:rFonts w:ascii="Calibri" w:hAnsi="Calibri" w:cs="Calibri"/>
          <w:sz w:val="26"/>
          <w:szCs w:val="26"/>
        </w:rPr>
        <w:t> </w:t>
      </w:r>
    </w:p>
    <w:p w14:paraId="1C315BB3" w14:textId="77777777" w:rsidR="00362506" w:rsidRPr="00362506" w:rsidRDefault="00362506" w:rsidP="008C2529">
      <w:pPr>
        <w:pStyle w:val="paragraph"/>
        <w:numPr>
          <w:ilvl w:val="0"/>
          <w:numId w:val="5"/>
        </w:numPr>
        <w:spacing w:before="0" w:beforeAutospacing="0" w:after="0" w:afterAutospacing="0"/>
        <w:textAlignment w:val="baseline"/>
        <w:rPr>
          <w:rFonts w:ascii="Calibri" w:hAnsi="Calibri" w:cs="Calibri"/>
          <w:sz w:val="26"/>
          <w:szCs w:val="26"/>
        </w:rPr>
      </w:pPr>
      <w:r w:rsidRPr="00362506">
        <w:rPr>
          <w:rStyle w:val="normaltextrun"/>
          <w:rFonts w:ascii="Calibri" w:hAnsi="Calibri" w:cs="Calibri"/>
          <w:sz w:val="26"/>
          <w:szCs w:val="26"/>
        </w:rPr>
        <w:t>Knowledge of National Curriculum</w:t>
      </w:r>
      <w:r w:rsidRPr="00362506">
        <w:rPr>
          <w:rStyle w:val="eop"/>
          <w:rFonts w:ascii="Calibri" w:hAnsi="Calibri" w:cs="Calibri"/>
          <w:sz w:val="26"/>
          <w:szCs w:val="26"/>
        </w:rPr>
        <w:t> </w:t>
      </w:r>
    </w:p>
    <w:p w14:paraId="0CE9C942" w14:textId="1F1C468D" w:rsidR="000628FA" w:rsidRPr="000628FA" w:rsidRDefault="000628FA" w:rsidP="00362506">
      <w:pPr>
        <w:rPr>
          <w:rFonts w:asciiTheme="minorHAnsi" w:hAnsiTheme="minorHAnsi" w:cstheme="minorHAnsi"/>
          <w:b/>
          <w:color w:val="C11F59"/>
          <w:sz w:val="26"/>
          <w:szCs w:val="26"/>
        </w:rPr>
      </w:pPr>
    </w:p>
    <w:p w14:paraId="7D0BEC00" w14:textId="274B05DF" w:rsidR="000628FA" w:rsidRDefault="000628FA" w:rsidP="000628FA">
      <w:pPr>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Behaviours </w:t>
      </w:r>
    </w:p>
    <w:p w14:paraId="042CFA82" w14:textId="6D07B15A" w:rsidR="000628FA" w:rsidRPr="00362506" w:rsidRDefault="000628FA" w:rsidP="000628FA">
      <w:pPr>
        <w:ind w:left="720"/>
        <w:rPr>
          <w:rFonts w:asciiTheme="minorHAnsi" w:hAnsiTheme="minorHAnsi" w:cstheme="minorHAnsi"/>
          <w:b/>
          <w:color w:val="C11F59"/>
          <w:sz w:val="26"/>
          <w:szCs w:val="26"/>
        </w:rPr>
      </w:pPr>
    </w:p>
    <w:p w14:paraId="76A5A5DF" w14:textId="14DF4B13" w:rsidR="00FB59E9" w:rsidRPr="00362506" w:rsidRDefault="00362506"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A r</w:t>
      </w:r>
      <w:r w:rsidR="00FB59E9" w:rsidRPr="00362506">
        <w:rPr>
          <w:rStyle w:val="normaltextrun"/>
          <w:rFonts w:ascii="Calibri" w:hAnsi="Calibri" w:cs="Calibri"/>
          <w:color w:val="000000"/>
          <w:sz w:val="26"/>
          <w:szCs w:val="26"/>
          <w:shd w:val="clear" w:color="auto" w:fill="FFFFFF"/>
        </w:rPr>
        <w:t>ole model of exemplary teaching practice who seeks to inspire and excite children in their learning.</w:t>
      </w:r>
      <w:r w:rsidR="00FB59E9" w:rsidRPr="00362506">
        <w:rPr>
          <w:rStyle w:val="eop"/>
          <w:rFonts w:ascii="Calibri" w:hAnsi="Calibri" w:cs="Calibri"/>
          <w:color w:val="000000"/>
          <w:sz w:val="26"/>
          <w:szCs w:val="26"/>
        </w:rPr>
        <w:t> </w:t>
      </w:r>
    </w:p>
    <w:p w14:paraId="4BD94BE1" w14:textId="77777777" w:rsidR="00FB59E9"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Can lead by example, is inspirational to colleagues and pupils and shares best practice.</w:t>
      </w:r>
      <w:r w:rsidRPr="00362506">
        <w:rPr>
          <w:rStyle w:val="eop"/>
          <w:rFonts w:ascii="Calibri" w:hAnsi="Calibri" w:cs="Calibri"/>
          <w:color w:val="000000"/>
          <w:sz w:val="26"/>
          <w:szCs w:val="26"/>
        </w:rPr>
        <w:t> </w:t>
      </w:r>
    </w:p>
    <w:p w14:paraId="6A40D7EB" w14:textId="77777777" w:rsidR="00FB59E9"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rPr>
        <w:t>Can work collaboratively within a strong and cohesive team.</w:t>
      </w:r>
      <w:r w:rsidRPr="00362506">
        <w:rPr>
          <w:rStyle w:val="eop"/>
          <w:rFonts w:ascii="Calibri" w:hAnsi="Calibri" w:cs="Calibri"/>
          <w:color w:val="000000"/>
          <w:sz w:val="26"/>
          <w:szCs w:val="26"/>
        </w:rPr>
        <w:t> </w:t>
      </w:r>
    </w:p>
    <w:p w14:paraId="54A842C3" w14:textId="77777777" w:rsidR="00FB59E9"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Is able to build strong relationships with parents/carers.</w:t>
      </w:r>
      <w:r w:rsidRPr="00362506">
        <w:rPr>
          <w:rStyle w:val="eop"/>
          <w:rFonts w:ascii="Calibri" w:hAnsi="Calibri" w:cs="Calibri"/>
          <w:color w:val="000000"/>
          <w:sz w:val="26"/>
          <w:szCs w:val="26"/>
        </w:rPr>
        <w:t> </w:t>
      </w:r>
    </w:p>
    <w:p w14:paraId="56161E5C" w14:textId="77777777" w:rsidR="00FB59E9"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Is a caring professional with high expectations who has the energy and determination to make a difference.</w:t>
      </w:r>
      <w:r w:rsidRPr="00362506">
        <w:rPr>
          <w:rStyle w:val="eop"/>
          <w:rFonts w:ascii="Calibri" w:hAnsi="Calibri" w:cs="Calibri"/>
          <w:color w:val="000000"/>
          <w:sz w:val="26"/>
          <w:szCs w:val="26"/>
        </w:rPr>
        <w:t> </w:t>
      </w:r>
    </w:p>
    <w:p w14:paraId="1FBC88C2" w14:textId="77777777" w:rsidR="00362506"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Has the children at the heart of everything they do.</w:t>
      </w:r>
      <w:r w:rsidRPr="00362506">
        <w:rPr>
          <w:rStyle w:val="eop"/>
          <w:rFonts w:ascii="Calibri" w:hAnsi="Calibri" w:cs="Calibri"/>
          <w:color w:val="000000"/>
          <w:sz w:val="26"/>
          <w:szCs w:val="26"/>
        </w:rPr>
        <w:t> </w:t>
      </w:r>
    </w:p>
    <w:p w14:paraId="687E5A34" w14:textId="659CCD26" w:rsidR="00362506" w:rsidRPr="00362506" w:rsidRDefault="00FB59E9"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color w:val="000000"/>
          <w:sz w:val="26"/>
          <w:szCs w:val="26"/>
          <w:shd w:val="clear" w:color="auto" w:fill="FFFFFF"/>
        </w:rPr>
        <w:t>Is keen to contribute to the wider life of the school</w:t>
      </w:r>
      <w:r w:rsidR="00362506">
        <w:rPr>
          <w:rStyle w:val="normaltextrun"/>
          <w:rFonts w:ascii="Calibri" w:hAnsi="Calibri" w:cs="Calibri"/>
          <w:sz w:val="26"/>
          <w:szCs w:val="26"/>
        </w:rPr>
        <w:t xml:space="preserve"> and a </w:t>
      </w:r>
      <w:r w:rsidR="00362506">
        <w:rPr>
          <w:rStyle w:val="normaltextrun"/>
          <w:rFonts w:ascii="Calibri" w:hAnsi="Calibri" w:cs="Calibri"/>
          <w:sz w:val="26"/>
          <w:szCs w:val="26"/>
          <w:lang w:val="en-US"/>
        </w:rPr>
        <w:t>c</w:t>
      </w:r>
      <w:r w:rsidR="00362506" w:rsidRPr="00362506">
        <w:rPr>
          <w:rStyle w:val="normaltextrun"/>
          <w:rFonts w:ascii="Calibri" w:hAnsi="Calibri" w:cs="Calibri"/>
          <w:sz w:val="26"/>
          <w:szCs w:val="26"/>
          <w:lang w:val="en-US"/>
        </w:rPr>
        <w:t>ommitment to self-development and training</w:t>
      </w:r>
      <w:r w:rsidR="00362506" w:rsidRPr="00362506">
        <w:rPr>
          <w:rStyle w:val="eop"/>
          <w:rFonts w:ascii="Calibri" w:hAnsi="Calibri" w:cs="Calibri"/>
          <w:sz w:val="26"/>
          <w:szCs w:val="26"/>
        </w:rPr>
        <w:t> </w:t>
      </w:r>
    </w:p>
    <w:p w14:paraId="623153CC" w14:textId="77777777" w:rsidR="00362506" w:rsidRPr="00362506" w:rsidRDefault="00362506"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sz w:val="26"/>
          <w:szCs w:val="26"/>
        </w:rPr>
        <w:t>A professional responsibility to promote and safeguard the</w:t>
      </w:r>
      <w:r w:rsidRPr="00362506">
        <w:rPr>
          <w:rStyle w:val="eop"/>
          <w:rFonts w:ascii="Calibri" w:hAnsi="Calibri" w:cs="Calibri"/>
          <w:sz w:val="26"/>
          <w:szCs w:val="26"/>
        </w:rPr>
        <w:t> </w:t>
      </w:r>
      <w:r w:rsidRPr="00362506">
        <w:rPr>
          <w:rStyle w:val="normaltextrun"/>
          <w:rFonts w:ascii="Calibri" w:hAnsi="Calibri" w:cs="Calibri"/>
          <w:sz w:val="26"/>
          <w:szCs w:val="26"/>
        </w:rPr>
        <w:t>welfare of children and young people</w:t>
      </w:r>
      <w:r w:rsidRPr="00362506">
        <w:rPr>
          <w:rStyle w:val="eop"/>
          <w:rFonts w:ascii="Calibri" w:hAnsi="Calibri" w:cs="Calibri"/>
          <w:sz w:val="26"/>
          <w:szCs w:val="26"/>
        </w:rPr>
        <w:t> </w:t>
      </w:r>
    </w:p>
    <w:p w14:paraId="4045DCF9" w14:textId="77777777" w:rsidR="00362506" w:rsidRPr="00362506" w:rsidRDefault="00362506"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sz w:val="26"/>
          <w:szCs w:val="26"/>
        </w:rPr>
        <w:t>Be a role model in setting professional standards in all aspects</w:t>
      </w:r>
      <w:r w:rsidRPr="00362506">
        <w:rPr>
          <w:rStyle w:val="eop"/>
          <w:rFonts w:ascii="Calibri" w:hAnsi="Calibri" w:cs="Calibri"/>
          <w:sz w:val="26"/>
          <w:szCs w:val="26"/>
        </w:rPr>
        <w:t> </w:t>
      </w:r>
      <w:r w:rsidRPr="00362506">
        <w:rPr>
          <w:rStyle w:val="normaltextrun"/>
          <w:rFonts w:ascii="Calibri" w:hAnsi="Calibri" w:cs="Calibri"/>
          <w:sz w:val="26"/>
          <w:szCs w:val="26"/>
        </w:rPr>
        <w:t>of the role</w:t>
      </w:r>
      <w:r w:rsidRPr="00362506">
        <w:rPr>
          <w:rStyle w:val="eop"/>
          <w:rFonts w:ascii="Calibri" w:hAnsi="Calibri" w:cs="Calibri"/>
          <w:sz w:val="26"/>
          <w:szCs w:val="26"/>
        </w:rPr>
        <w:t> </w:t>
      </w:r>
    </w:p>
    <w:p w14:paraId="55265FAA" w14:textId="41504A79" w:rsidR="00362506" w:rsidRPr="00362506" w:rsidRDefault="00362506" w:rsidP="008C2529">
      <w:pPr>
        <w:pStyle w:val="paragraph"/>
        <w:numPr>
          <w:ilvl w:val="0"/>
          <w:numId w:val="4"/>
        </w:numPr>
        <w:spacing w:before="0" w:beforeAutospacing="0" w:after="0" w:afterAutospacing="0"/>
        <w:ind w:right="853"/>
        <w:jc w:val="both"/>
        <w:textAlignment w:val="baseline"/>
        <w:rPr>
          <w:rFonts w:ascii="Calibri" w:hAnsi="Calibri" w:cs="Calibri"/>
          <w:sz w:val="26"/>
          <w:szCs w:val="26"/>
        </w:rPr>
      </w:pPr>
      <w:r w:rsidRPr="00362506">
        <w:rPr>
          <w:rStyle w:val="normaltextrun"/>
          <w:rFonts w:ascii="Calibri" w:hAnsi="Calibri" w:cs="Calibri"/>
          <w:sz w:val="26"/>
          <w:szCs w:val="26"/>
        </w:rPr>
        <w:t>Commitment to high standards in all aspects of the academy’s work</w:t>
      </w:r>
      <w:r w:rsidRPr="00362506">
        <w:rPr>
          <w:rStyle w:val="eop"/>
          <w:rFonts w:ascii="Calibri" w:hAnsi="Calibri" w:cs="Calibri"/>
          <w:sz w:val="26"/>
          <w:szCs w:val="26"/>
        </w:rPr>
        <w:t> </w:t>
      </w:r>
    </w:p>
    <w:p w14:paraId="393C95B0" w14:textId="77777777" w:rsidR="00FB59E9" w:rsidRPr="00362506" w:rsidRDefault="00FB59E9" w:rsidP="00362506">
      <w:pPr>
        <w:pStyle w:val="paragraph"/>
        <w:spacing w:before="0" w:beforeAutospacing="0" w:after="0" w:afterAutospacing="0"/>
        <w:textAlignment w:val="baseline"/>
        <w:rPr>
          <w:rFonts w:asciiTheme="minorHAnsi" w:hAnsiTheme="minorHAnsi" w:cstheme="minorHAnsi"/>
          <w:sz w:val="26"/>
          <w:szCs w:val="26"/>
        </w:rPr>
      </w:pPr>
    </w:p>
    <w:p w14:paraId="5B2BCE51" w14:textId="639EF1EA" w:rsidR="000628FA" w:rsidRPr="00362506" w:rsidRDefault="000628FA" w:rsidP="000628FA">
      <w:pPr>
        <w:ind w:left="720"/>
        <w:rPr>
          <w:rFonts w:asciiTheme="minorHAnsi" w:hAnsiTheme="minorHAnsi" w:cstheme="minorHAnsi"/>
          <w:b/>
          <w:color w:val="C11F59"/>
        </w:rPr>
      </w:pPr>
    </w:p>
    <w:p w14:paraId="700AE4F2" w14:textId="7DAEC3CD" w:rsidR="000628FA" w:rsidRPr="00362506" w:rsidRDefault="000628FA" w:rsidP="00362506">
      <w:pPr>
        <w:ind w:left="720"/>
        <w:rPr>
          <w:rFonts w:asciiTheme="minorHAnsi" w:hAnsiTheme="minorHAnsi" w:cstheme="minorHAnsi"/>
          <w:color w:val="404040" w:themeColor="text1" w:themeTint="BF"/>
        </w:rPr>
      </w:pPr>
      <w:r w:rsidRPr="00362506">
        <w:rPr>
          <w:rFonts w:asciiTheme="minorHAnsi" w:hAnsiTheme="minorHAnsi" w:cstheme="minorHAnsi"/>
          <w:b/>
          <w:bCs/>
          <w:color w:val="990033"/>
        </w:rPr>
        <w:t>This is not exhaustive.</w:t>
      </w:r>
    </w:p>
    <w:p w14:paraId="6CFE09BA" w14:textId="77777777" w:rsidR="000628FA" w:rsidRPr="00362506" w:rsidRDefault="000628FA" w:rsidP="000628FA">
      <w:pPr>
        <w:tabs>
          <w:tab w:val="left" w:pos="3510"/>
        </w:tabs>
        <w:ind w:left="851" w:right="737"/>
        <w:jc w:val="both"/>
        <w:rPr>
          <w:rFonts w:asciiTheme="minorHAnsi" w:eastAsia="Times New Roman" w:hAnsiTheme="minorHAnsi" w:cstheme="minorHAnsi"/>
        </w:rPr>
      </w:pPr>
    </w:p>
    <w:p w14:paraId="68C82179" w14:textId="77777777" w:rsidR="000628FA" w:rsidRPr="00362506" w:rsidRDefault="000628FA" w:rsidP="00362506">
      <w:pPr>
        <w:tabs>
          <w:tab w:val="left" w:pos="3510"/>
        </w:tabs>
        <w:ind w:left="720" w:right="737"/>
        <w:jc w:val="both"/>
        <w:rPr>
          <w:rFonts w:asciiTheme="minorHAnsi" w:hAnsiTheme="minorHAnsi" w:cstheme="minorHAnsi"/>
          <w:i/>
        </w:rPr>
      </w:pPr>
      <w:r w:rsidRPr="00362506">
        <w:rPr>
          <w:rFonts w:asciiTheme="minorHAnsi" w:hAnsiTheme="minorHAnsi" w:cstheme="minorHAnsi"/>
          <w:i/>
        </w:rPr>
        <w:t xml:space="preserve">Astrea Academy Trust is committed to safeguarding and promoting the welfare of children and young people. We expect all staff and volunteers to share this commitment. Posts are subject to enhanced DBS checks. For further details on the recruitment process, please review our Recruitment Pack. This can be found attached to each vacancy or requested by emailing </w:t>
      </w:r>
      <w:hyperlink r:id="rId11" w:history="1">
        <w:r w:rsidRPr="00362506">
          <w:rPr>
            <w:rStyle w:val="Hyperlink"/>
            <w:rFonts w:asciiTheme="minorHAnsi" w:hAnsiTheme="minorHAnsi" w:cstheme="minorHAnsi"/>
            <w:i/>
            <w:color w:val="auto"/>
            <w:u w:val="none"/>
          </w:rPr>
          <w:t>recruitment@astreaacademytrust.org</w:t>
        </w:r>
      </w:hyperlink>
    </w:p>
    <w:p w14:paraId="47BCEE0D" w14:textId="77777777" w:rsidR="000628FA" w:rsidRPr="000628FA" w:rsidRDefault="000628FA" w:rsidP="000628FA">
      <w:pPr>
        <w:ind w:left="720"/>
        <w:rPr>
          <w:rFonts w:asciiTheme="minorHAnsi" w:hAnsiTheme="minorHAnsi" w:cstheme="minorHAnsi"/>
          <w:b/>
          <w:color w:val="C11F59"/>
          <w:sz w:val="26"/>
          <w:szCs w:val="26"/>
        </w:rPr>
      </w:pPr>
    </w:p>
    <w:sectPr w:rsidR="000628FA" w:rsidRPr="000628FA" w:rsidSect="00B90DAC">
      <w:headerReference w:type="default" r:id="rId12"/>
      <w:footerReference w:type="even" r:id="rId13"/>
      <w:footerReference w:type="default" r:id="rId14"/>
      <w:pgSz w:w="11910" w:h="16840"/>
      <w:pgMar w:top="480" w:right="0" w:bottom="580" w:left="0" w:header="0" w:footer="3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EA7D3" w14:textId="77777777" w:rsidR="00356FBB" w:rsidRDefault="00356FBB">
      <w:r>
        <w:separator/>
      </w:r>
    </w:p>
  </w:endnote>
  <w:endnote w:type="continuationSeparator" w:id="0">
    <w:p w14:paraId="186ED974" w14:textId="77777777" w:rsidR="00356FBB" w:rsidRDefault="0035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20B05030304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BE89" w14:textId="77777777" w:rsidR="009705A7" w:rsidRDefault="009705A7">
    <w:pPr>
      <w:pStyle w:val="BodyText"/>
      <w:spacing w:line="14" w:lineRule="auto"/>
      <w:rPr>
        <w:sz w:val="20"/>
      </w:rPr>
    </w:pPr>
    <w:r>
      <w:rPr>
        <w:noProof/>
        <w:lang w:bidi="ar-SA"/>
      </w:rPr>
      <mc:AlternateContent>
        <mc:Choice Requires="wps">
          <w:drawing>
            <wp:anchor distT="0" distB="0" distL="114300" distR="114300" simplePos="0" relativeHeight="503271920" behindDoc="1" locked="0" layoutInCell="1" allowOverlap="1" wp14:anchorId="2ECC3013" wp14:editId="6A5D1853">
              <wp:simplePos x="0" y="0"/>
              <wp:positionH relativeFrom="page">
                <wp:posOffset>514350</wp:posOffset>
              </wp:positionH>
              <wp:positionV relativeFrom="page">
                <wp:posOffset>10306685</wp:posOffset>
              </wp:positionV>
              <wp:extent cx="127635" cy="175895"/>
              <wp:effectExtent l="0" t="635"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5C8C" w14:textId="77777777" w:rsidR="009705A7" w:rsidRDefault="009705A7">
                          <w:pPr>
                            <w:pStyle w:val="BodyText"/>
                            <w:spacing w:before="11"/>
                            <w:ind w:left="40"/>
                          </w:pPr>
                          <w:r>
                            <w:rPr>
                              <w:color w:val="15174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3013" id="_x0000_t202" coordsize="21600,21600" o:spt="202" path="m,l,21600r21600,l21600,xe">
              <v:stroke joinstyle="miter"/>
              <v:path gradientshapeok="t" o:connecttype="rect"/>
            </v:shapetype>
            <v:shape id="Text Box 7" o:spid="_x0000_s1026" type="#_x0000_t202" style="position:absolute;margin-left:40.5pt;margin-top:811.55pt;width:10.05pt;height:13.85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2O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" filled="f" stroked="f">
              <v:textbox inset="0,0,0,0">
                <w:txbxContent>
                  <w:p w14:paraId="5BDB5C8C" w14:textId="77777777" w:rsidR="009705A7" w:rsidRDefault="009705A7">
                    <w:pPr>
                      <w:pStyle w:val="BodyText"/>
                      <w:spacing w:before="11"/>
                      <w:ind w:left="40"/>
                    </w:pPr>
                    <w:r>
                      <w:rPr>
                        <w:color w:val="15174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53387"/>
      <w:docPartObj>
        <w:docPartGallery w:val="Page Numbers (Bottom of Page)"/>
        <w:docPartUnique/>
      </w:docPartObj>
    </w:sdtPr>
    <w:sdtEndPr>
      <w:rPr>
        <w:noProof/>
      </w:rPr>
    </w:sdtEndPr>
    <w:sdtContent>
      <w:p w14:paraId="6EB73C62" w14:textId="06CA9EAA" w:rsidR="00854D58" w:rsidRDefault="00854D58" w:rsidP="00920436">
        <w:pPr>
          <w:pStyle w:val="Footer"/>
          <w:ind w:right="567"/>
          <w:jc w:val="right"/>
        </w:pPr>
        <w:r w:rsidRPr="00935869">
          <w:rPr>
            <w:rFonts w:asciiTheme="minorHAnsi" w:hAnsiTheme="minorHAnsi" w:cstheme="minorHAnsi"/>
            <w:sz w:val="18"/>
            <w:szCs w:val="18"/>
          </w:rPr>
          <w:fldChar w:fldCharType="begin"/>
        </w:r>
        <w:r w:rsidRPr="00935869">
          <w:rPr>
            <w:rFonts w:asciiTheme="minorHAnsi" w:hAnsiTheme="minorHAnsi" w:cstheme="minorHAnsi"/>
            <w:sz w:val="18"/>
            <w:szCs w:val="18"/>
          </w:rPr>
          <w:instrText xml:space="preserve"> PAGE   \* MERGEFORMAT </w:instrText>
        </w:r>
        <w:r w:rsidRPr="00935869">
          <w:rPr>
            <w:rFonts w:asciiTheme="minorHAnsi" w:hAnsiTheme="minorHAnsi" w:cstheme="minorHAnsi"/>
            <w:sz w:val="18"/>
            <w:szCs w:val="18"/>
          </w:rPr>
          <w:fldChar w:fldCharType="separate"/>
        </w:r>
        <w:r w:rsidR="007765A8">
          <w:rPr>
            <w:rFonts w:asciiTheme="minorHAnsi" w:hAnsiTheme="minorHAnsi" w:cstheme="minorHAnsi"/>
            <w:noProof/>
            <w:sz w:val="18"/>
            <w:szCs w:val="18"/>
          </w:rPr>
          <w:t>1</w:t>
        </w:r>
        <w:r w:rsidRPr="00935869">
          <w:rPr>
            <w:rFonts w:asciiTheme="minorHAnsi" w:hAnsiTheme="minorHAnsi" w:cstheme="minorHAnsi"/>
            <w:noProof/>
            <w:sz w:val="18"/>
            <w:szCs w:val="18"/>
          </w:rPr>
          <w:fldChar w:fldCharType="end"/>
        </w:r>
      </w:p>
    </w:sdtContent>
  </w:sdt>
  <w:p w14:paraId="43400C29" w14:textId="0EF3ADBC" w:rsidR="009705A7" w:rsidRDefault="009705A7">
    <w:pPr>
      <w:pStyle w:val="BodyText"/>
      <w:spacing w:line="14"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BCE5" w14:textId="77777777" w:rsidR="00356FBB" w:rsidRDefault="00356FBB">
      <w:r>
        <w:separator/>
      </w:r>
    </w:p>
  </w:footnote>
  <w:footnote w:type="continuationSeparator" w:id="0">
    <w:p w14:paraId="0FA85869" w14:textId="77777777" w:rsidR="00356FBB" w:rsidRDefault="0035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FDE1" w14:textId="77777777" w:rsidR="00F74127" w:rsidRDefault="00CF4458">
    <w:pPr>
      <w:pStyle w:val="Header"/>
      <w:rPr>
        <w:color w:val="C11F59"/>
        <w:spacing w:val="2"/>
        <w:w w:val="105"/>
      </w:rPr>
    </w:pPr>
    <w:r>
      <w:rPr>
        <w:noProof/>
        <w:lang w:bidi="ar-SA"/>
      </w:rPr>
      <w:drawing>
        <wp:anchor distT="0" distB="0" distL="114300" distR="114300" simplePos="0" relativeHeight="251659264" behindDoc="0" locked="0" layoutInCell="1" allowOverlap="1" wp14:anchorId="63D5353A" wp14:editId="7AB18954">
          <wp:simplePos x="0" y="0"/>
          <wp:positionH relativeFrom="rightMargin">
            <wp:posOffset>-1126808</wp:posOffset>
          </wp:positionH>
          <wp:positionV relativeFrom="topMargin">
            <wp:posOffset>176847</wp:posOffset>
          </wp:positionV>
          <wp:extent cx="596900" cy="643255"/>
          <wp:effectExtent l="0" t="0" r="0" b="4445"/>
          <wp:wrapSquare wrapText="bothSides"/>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596900" cy="643255"/>
                  </a:xfrm>
                  <a:prstGeom prst="rect">
                    <a:avLst/>
                  </a:prstGeom>
                </pic:spPr>
              </pic:pic>
            </a:graphicData>
          </a:graphic>
          <wp14:sizeRelH relativeFrom="margin">
            <wp14:pctWidth>0</wp14:pctWidth>
          </wp14:sizeRelH>
          <wp14:sizeRelV relativeFrom="margin">
            <wp14:pctHeight>0</wp14:pctHeight>
          </wp14:sizeRelV>
        </wp:anchor>
      </w:drawing>
    </w:r>
    <w:r>
      <w:rPr>
        <w:color w:val="C11F59"/>
        <w:spacing w:val="2"/>
        <w:w w:val="105"/>
      </w:rPr>
      <w:t xml:space="preserve">          </w:t>
    </w:r>
  </w:p>
  <w:p w14:paraId="26B03A9F" w14:textId="77777777" w:rsidR="00F74127" w:rsidRDefault="00F74127">
    <w:pPr>
      <w:pStyle w:val="Header"/>
      <w:rPr>
        <w:color w:val="C11F59"/>
        <w:spacing w:val="2"/>
        <w:w w:val="105"/>
      </w:rPr>
    </w:pPr>
  </w:p>
  <w:p w14:paraId="28BB0618" w14:textId="77777777" w:rsidR="00EE17EC" w:rsidRDefault="00EE17EC">
    <w:pPr>
      <w:pStyle w:val="Header"/>
      <w:rPr>
        <w:color w:val="C11F59"/>
        <w:spacing w:val="2"/>
        <w:w w:val="105"/>
      </w:rPr>
    </w:pPr>
  </w:p>
  <w:p w14:paraId="21E5575F" w14:textId="0E7BC975" w:rsidR="00883DA9" w:rsidRPr="004514F2" w:rsidRDefault="00CF4458" w:rsidP="00883DA9">
    <w:pPr>
      <w:pStyle w:val="Header"/>
      <w:ind w:left="737"/>
      <w:rPr>
        <w:color w:val="151741"/>
        <w:w w:val="105"/>
      </w:rPr>
    </w:pPr>
    <w:r w:rsidRPr="004514F2">
      <w:rPr>
        <w:color w:val="C11F59"/>
        <w:spacing w:val="2"/>
        <w:w w:val="105"/>
      </w:rPr>
      <w:t xml:space="preserve">ASTREA </w:t>
    </w:r>
    <w:r w:rsidRPr="004514F2">
      <w:rPr>
        <w:color w:val="C11F59"/>
        <w:w w:val="105"/>
      </w:rPr>
      <w:t xml:space="preserve">ACADEMY TRUST </w:t>
    </w:r>
    <w:r w:rsidR="00EE3C7D">
      <w:rPr>
        <w:color w:val="151741"/>
        <w:w w:val="105"/>
        <w:position w:val="2"/>
      </w:rPr>
      <w:t>KS2</w:t>
    </w:r>
    <w:r w:rsidR="00FB59E9" w:rsidRPr="004514F2">
      <w:rPr>
        <w:color w:val="151741"/>
        <w:w w:val="105"/>
        <w:position w:val="2"/>
      </w:rPr>
      <w:t xml:space="preserve"> TEACHER</w:t>
    </w:r>
    <w:r w:rsidR="00441305" w:rsidRPr="004514F2">
      <w:rPr>
        <w:color w:val="151741"/>
        <w:w w:val="105"/>
      </w:rPr>
      <w:t xml:space="preserve"> – </w:t>
    </w:r>
    <w:r w:rsidR="00967345" w:rsidRPr="004514F2">
      <w:rPr>
        <w:color w:val="151741"/>
        <w:w w:val="105"/>
      </w:rPr>
      <w:t>KINGFISHER PRIMARY</w:t>
    </w:r>
    <w:r w:rsidR="00441305" w:rsidRPr="004514F2">
      <w:rPr>
        <w:color w:val="151741"/>
        <w:w w:val="105"/>
      </w:rPr>
      <w:t xml:space="preserve"> ACADEMY</w:t>
    </w:r>
    <w:r w:rsidR="008B5CCD" w:rsidRPr="004514F2">
      <w:rPr>
        <w:color w:val="151741"/>
        <w:w w:val="105"/>
      </w:rPr>
      <w:t xml:space="preserve"> </w:t>
    </w:r>
  </w:p>
  <w:p w14:paraId="6FC572C2" w14:textId="7D9D55D2" w:rsidR="00CF4458" w:rsidRDefault="00BE020E">
    <w:pPr>
      <w:pStyle w:val="Header"/>
    </w:pPr>
    <w:r>
      <w:rPr>
        <w:noProof/>
        <w:lang w:bidi="ar-SA"/>
      </w:rPr>
      <mc:AlternateContent>
        <mc:Choice Requires="wps">
          <w:drawing>
            <wp:anchor distT="0" distB="0" distL="114300" distR="114300" simplePos="0" relativeHeight="503277184" behindDoc="0" locked="0" layoutInCell="1" allowOverlap="1" wp14:anchorId="17F251D8" wp14:editId="18787A3B">
              <wp:simplePos x="0" y="0"/>
              <wp:positionH relativeFrom="column">
                <wp:posOffset>428625</wp:posOffset>
              </wp:positionH>
              <wp:positionV relativeFrom="paragraph">
                <wp:posOffset>40005</wp:posOffset>
              </wp:positionV>
              <wp:extent cx="56483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48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A9CDA" id="Straight Connector 1" o:spid="_x0000_s1026" style="position:absolute;flip:y;z-index:50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3.15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1E0"/>
    <w:multiLevelType w:val="hybridMultilevel"/>
    <w:tmpl w:val="16A291C8"/>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11AA47AC"/>
    <w:multiLevelType w:val="hybridMultilevel"/>
    <w:tmpl w:val="E5E65F2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1353"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BAC4515"/>
    <w:multiLevelType w:val="hybridMultilevel"/>
    <w:tmpl w:val="EA8CAFC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60D21A5D"/>
    <w:multiLevelType w:val="hybridMultilevel"/>
    <w:tmpl w:val="40EE38DA"/>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2A"/>
    <w:rsid w:val="00000747"/>
    <w:rsid w:val="00002320"/>
    <w:rsid w:val="000027E7"/>
    <w:rsid w:val="00012CF9"/>
    <w:rsid w:val="00030763"/>
    <w:rsid w:val="00033D4C"/>
    <w:rsid w:val="00037C80"/>
    <w:rsid w:val="00040425"/>
    <w:rsid w:val="0004777C"/>
    <w:rsid w:val="000543EB"/>
    <w:rsid w:val="00055DAE"/>
    <w:rsid w:val="000573E2"/>
    <w:rsid w:val="00060389"/>
    <w:rsid w:val="0006195C"/>
    <w:rsid w:val="000628FA"/>
    <w:rsid w:val="00062952"/>
    <w:rsid w:val="00065E91"/>
    <w:rsid w:val="00080F5B"/>
    <w:rsid w:val="00085368"/>
    <w:rsid w:val="0008554E"/>
    <w:rsid w:val="000A130C"/>
    <w:rsid w:val="000A42CB"/>
    <w:rsid w:val="000B2E2F"/>
    <w:rsid w:val="000B619D"/>
    <w:rsid w:val="000C43BF"/>
    <w:rsid w:val="000D45B2"/>
    <w:rsid w:val="000D54D4"/>
    <w:rsid w:val="000E49FA"/>
    <w:rsid w:val="000E4CEF"/>
    <w:rsid w:val="000E756C"/>
    <w:rsid w:val="000F1A80"/>
    <w:rsid w:val="000F4C99"/>
    <w:rsid w:val="000F5D93"/>
    <w:rsid w:val="00103096"/>
    <w:rsid w:val="001100C1"/>
    <w:rsid w:val="00110EF0"/>
    <w:rsid w:val="00110FDC"/>
    <w:rsid w:val="001204A7"/>
    <w:rsid w:val="001219DC"/>
    <w:rsid w:val="00121A54"/>
    <w:rsid w:val="00123BF9"/>
    <w:rsid w:val="001246BC"/>
    <w:rsid w:val="00124F62"/>
    <w:rsid w:val="00126780"/>
    <w:rsid w:val="00130B79"/>
    <w:rsid w:val="00133A1A"/>
    <w:rsid w:val="001377FD"/>
    <w:rsid w:val="001470E0"/>
    <w:rsid w:val="00150CA4"/>
    <w:rsid w:val="00150D2F"/>
    <w:rsid w:val="00150F04"/>
    <w:rsid w:val="00151226"/>
    <w:rsid w:val="0015232C"/>
    <w:rsid w:val="0015781A"/>
    <w:rsid w:val="00166D53"/>
    <w:rsid w:val="0017432B"/>
    <w:rsid w:val="00175E2D"/>
    <w:rsid w:val="00186762"/>
    <w:rsid w:val="0019160E"/>
    <w:rsid w:val="001919DB"/>
    <w:rsid w:val="00192FAF"/>
    <w:rsid w:val="001A2F61"/>
    <w:rsid w:val="001A4575"/>
    <w:rsid w:val="001A49FB"/>
    <w:rsid w:val="001B62F2"/>
    <w:rsid w:val="001C3675"/>
    <w:rsid w:val="001C6285"/>
    <w:rsid w:val="001D0A2A"/>
    <w:rsid w:val="001D12BC"/>
    <w:rsid w:val="001D13D1"/>
    <w:rsid w:val="001D197B"/>
    <w:rsid w:val="001D6F75"/>
    <w:rsid w:val="001E4C45"/>
    <w:rsid w:val="001F2A94"/>
    <w:rsid w:val="001F7205"/>
    <w:rsid w:val="002021D2"/>
    <w:rsid w:val="00205ECF"/>
    <w:rsid w:val="00205FF5"/>
    <w:rsid w:val="00207EB7"/>
    <w:rsid w:val="0021431D"/>
    <w:rsid w:val="002230A9"/>
    <w:rsid w:val="00224865"/>
    <w:rsid w:val="00224D37"/>
    <w:rsid w:val="0023744A"/>
    <w:rsid w:val="00246FF8"/>
    <w:rsid w:val="00253878"/>
    <w:rsid w:val="002650A5"/>
    <w:rsid w:val="0027184B"/>
    <w:rsid w:val="002750BE"/>
    <w:rsid w:val="00276DC5"/>
    <w:rsid w:val="002818A2"/>
    <w:rsid w:val="0028302A"/>
    <w:rsid w:val="002844DF"/>
    <w:rsid w:val="002948BB"/>
    <w:rsid w:val="00296BFF"/>
    <w:rsid w:val="002A1D2C"/>
    <w:rsid w:val="002A28C7"/>
    <w:rsid w:val="002A636F"/>
    <w:rsid w:val="002A7AD6"/>
    <w:rsid w:val="002A7EB0"/>
    <w:rsid w:val="002B1B91"/>
    <w:rsid w:val="002C11D3"/>
    <w:rsid w:val="002C1289"/>
    <w:rsid w:val="002C4CE6"/>
    <w:rsid w:val="002C5CD4"/>
    <w:rsid w:val="002D198F"/>
    <w:rsid w:val="002D34FD"/>
    <w:rsid w:val="002E0A1C"/>
    <w:rsid w:val="002E29D6"/>
    <w:rsid w:val="002E450C"/>
    <w:rsid w:val="002E5739"/>
    <w:rsid w:val="002F2152"/>
    <w:rsid w:val="002F3980"/>
    <w:rsid w:val="002F3E09"/>
    <w:rsid w:val="002F48D8"/>
    <w:rsid w:val="002F5EBC"/>
    <w:rsid w:val="00301803"/>
    <w:rsid w:val="00301C91"/>
    <w:rsid w:val="003042C8"/>
    <w:rsid w:val="0031367D"/>
    <w:rsid w:val="00321D1C"/>
    <w:rsid w:val="00323699"/>
    <w:rsid w:val="00327404"/>
    <w:rsid w:val="0033022C"/>
    <w:rsid w:val="00330CE1"/>
    <w:rsid w:val="00333FEB"/>
    <w:rsid w:val="003347DB"/>
    <w:rsid w:val="00337DE7"/>
    <w:rsid w:val="00340A44"/>
    <w:rsid w:val="00343716"/>
    <w:rsid w:val="00346B5F"/>
    <w:rsid w:val="00347E75"/>
    <w:rsid w:val="00354299"/>
    <w:rsid w:val="00356FBB"/>
    <w:rsid w:val="00361384"/>
    <w:rsid w:val="00362506"/>
    <w:rsid w:val="00364AB3"/>
    <w:rsid w:val="00370493"/>
    <w:rsid w:val="00382A0E"/>
    <w:rsid w:val="00383B28"/>
    <w:rsid w:val="00390A2F"/>
    <w:rsid w:val="00393700"/>
    <w:rsid w:val="003952A0"/>
    <w:rsid w:val="003B0C0D"/>
    <w:rsid w:val="003C3E59"/>
    <w:rsid w:val="003C4F66"/>
    <w:rsid w:val="003D05FB"/>
    <w:rsid w:val="003D4361"/>
    <w:rsid w:val="003D5AAB"/>
    <w:rsid w:val="003D5FDD"/>
    <w:rsid w:val="003D6297"/>
    <w:rsid w:val="003E0E32"/>
    <w:rsid w:val="003E4D73"/>
    <w:rsid w:val="003E53E7"/>
    <w:rsid w:val="003F1161"/>
    <w:rsid w:val="003F1F85"/>
    <w:rsid w:val="0040403E"/>
    <w:rsid w:val="004045F9"/>
    <w:rsid w:val="004108C1"/>
    <w:rsid w:val="00411B05"/>
    <w:rsid w:val="00416084"/>
    <w:rsid w:val="0041698B"/>
    <w:rsid w:val="0042354C"/>
    <w:rsid w:val="00423F90"/>
    <w:rsid w:val="00426243"/>
    <w:rsid w:val="00430D3E"/>
    <w:rsid w:val="00435899"/>
    <w:rsid w:val="00436480"/>
    <w:rsid w:val="00437FBF"/>
    <w:rsid w:val="0044124A"/>
    <w:rsid w:val="00441305"/>
    <w:rsid w:val="004514F2"/>
    <w:rsid w:val="00457C8B"/>
    <w:rsid w:val="0046262C"/>
    <w:rsid w:val="00472069"/>
    <w:rsid w:val="00472C09"/>
    <w:rsid w:val="00473424"/>
    <w:rsid w:val="004745DF"/>
    <w:rsid w:val="0047516F"/>
    <w:rsid w:val="00480784"/>
    <w:rsid w:val="00484C6A"/>
    <w:rsid w:val="00485FF0"/>
    <w:rsid w:val="00492854"/>
    <w:rsid w:val="0049711E"/>
    <w:rsid w:val="004A282C"/>
    <w:rsid w:val="004A5302"/>
    <w:rsid w:val="004A53A1"/>
    <w:rsid w:val="004B08C3"/>
    <w:rsid w:val="004C178C"/>
    <w:rsid w:val="004C7946"/>
    <w:rsid w:val="004D5779"/>
    <w:rsid w:val="004E7FF8"/>
    <w:rsid w:val="004F1A12"/>
    <w:rsid w:val="004F2DF7"/>
    <w:rsid w:val="004F3F07"/>
    <w:rsid w:val="004F49F7"/>
    <w:rsid w:val="004F6D46"/>
    <w:rsid w:val="005013AD"/>
    <w:rsid w:val="00503C16"/>
    <w:rsid w:val="005157DA"/>
    <w:rsid w:val="00517A99"/>
    <w:rsid w:val="00520FDA"/>
    <w:rsid w:val="00523F93"/>
    <w:rsid w:val="00532155"/>
    <w:rsid w:val="005336AF"/>
    <w:rsid w:val="00536EC1"/>
    <w:rsid w:val="00541BFE"/>
    <w:rsid w:val="00542C30"/>
    <w:rsid w:val="00543145"/>
    <w:rsid w:val="005463BA"/>
    <w:rsid w:val="00562FD1"/>
    <w:rsid w:val="00563192"/>
    <w:rsid w:val="00564E75"/>
    <w:rsid w:val="0057700D"/>
    <w:rsid w:val="0058045C"/>
    <w:rsid w:val="00586429"/>
    <w:rsid w:val="005A296D"/>
    <w:rsid w:val="005B4D7C"/>
    <w:rsid w:val="005C002B"/>
    <w:rsid w:val="005C05F3"/>
    <w:rsid w:val="005C3C71"/>
    <w:rsid w:val="005C40CA"/>
    <w:rsid w:val="005C6A1E"/>
    <w:rsid w:val="005D44A8"/>
    <w:rsid w:val="005D563A"/>
    <w:rsid w:val="005F006C"/>
    <w:rsid w:val="005F6864"/>
    <w:rsid w:val="006016B0"/>
    <w:rsid w:val="00603E75"/>
    <w:rsid w:val="00610F65"/>
    <w:rsid w:val="006176D9"/>
    <w:rsid w:val="00623742"/>
    <w:rsid w:val="00626457"/>
    <w:rsid w:val="00630E7B"/>
    <w:rsid w:val="00631977"/>
    <w:rsid w:val="00631AD0"/>
    <w:rsid w:val="00643CDE"/>
    <w:rsid w:val="00650FD6"/>
    <w:rsid w:val="0065150B"/>
    <w:rsid w:val="00656B62"/>
    <w:rsid w:val="00661FB9"/>
    <w:rsid w:val="0066558B"/>
    <w:rsid w:val="00670C86"/>
    <w:rsid w:val="006802F0"/>
    <w:rsid w:val="006810AC"/>
    <w:rsid w:val="00686655"/>
    <w:rsid w:val="00694D03"/>
    <w:rsid w:val="006A4278"/>
    <w:rsid w:val="006A53FB"/>
    <w:rsid w:val="006A56FD"/>
    <w:rsid w:val="006A6E75"/>
    <w:rsid w:val="006A7998"/>
    <w:rsid w:val="006B4842"/>
    <w:rsid w:val="006C166B"/>
    <w:rsid w:val="006C73F9"/>
    <w:rsid w:val="006C7C56"/>
    <w:rsid w:val="006D0E96"/>
    <w:rsid w:val="006D12F7"/>
    <w:rsid w:val="006D176F"/>
    <w:rsid w:val="006D2F02"/>
    <w:rsid w:val="006D443F"/>
    <w:rsid w:val="006D591A"/>
    <w:rsid w:val="006E4364"/>
    <w:rsid w:val="006E4B03"/>
    <w:rsid w:val="006E5A15"/>
    <w:rsid w:val="006E7831"/>
    <w:rsid w:val="006F0493"/>
    <w:rsid w:val="006F0790"/>
    <w:rsid w:val="006F2D37"/>
    <w:rsid w:val="006F55FD"/>
    <w:rsid w:val="006F7013"/>
    <w:rsid w:val="00700F18"/>
    <w:rsid w:val="007036A3"/>
    <w:rsid w:val="0070383D"/>
    <w:rsid w:val="00704150"/>
    <w:rsid w:val="00712449"/>
    <w:rsid w:val="00714C7E"/>
    <w:rsid w:val="007259CC"/>
    <w:rsid w:val="007313AA"/>
    <w:rsid w:val="007376EE"/>
    <w:rsid w:val="00740C00"/>
    <w:rsid w:val="00744A6F"/>
    <w:rsid w:val="00750520"/>
    <w:rsid w:val="007511A6"/>
    <w:rsid w:val="00752B51"/>
    <w:rsid w:val="007622F9"/>
    <w:rsid w:val="00766CB2"/>
    <w:rsid w:val="007711E9"/>
    <w:rsid w:val="00774A52"/>
    <w:rsid w:val="007765A8"/>
    <w:rsid w:val="007777A4"/>
    <w:rsid w:val="0078099C"/>
    <w:rsid w:val="00782531"/>
    <w:rsid w:val="00787FCE"/>
    <w:rsid w:val="0079501F"/>
    <w:rsid w:val="0079601B"/>
    <w:rsid w:val="00797DC1"/>
    <w:rsid w:val="007A2475"/>
    <w:rsid w:val="007A797E"/>
    <w:rsid w:val="007B58DC"/>
    <w:rsid w:val="007B5EDA"/>
    <w:rsid w:val="007C71A1"/>
    <w:rsid w:val="007C7E5A"/>
    <w:rsid w:val="007D58DA"/>
    <w:rsid w:val="007D5FA0"/>
    <w:rsid w:val="007E2CD7"/>
    <w:rsid w:val="007E6B6A"/>
    <w:rsid w:val="007F2A08"/>
    <w:rsid w:val="0080233C"/>
    <w:rsid w:val="0080374A"/>
    <w:rsid w:val="0080611E"/>
    <w:rsid w:val="00813E39"/>
    <w:rsid w:val="00830E1E"/>
    <w:rsid w:val="00830ED3"/>
    <w:rsid w:val="00832DC6"/>
    <w:rsid w:val="008426EC"/>
    <w:rsid w:val="0084308D"/>
    <w:rsid w:val="00843A67"/>
    <w:rsid w:val="00844859"/>
    <w:rsid w:val="00846F37"/>
    <w:rsid w:val="0085154F"/>
    <w:rsid w:val="00854D58"/>
    <w:rsid w:val="0085620B"/>
    <w:rsid w:val="0085727E"/>
    <w:rsid w:val="0086233A"/>
    <w:rsid w:val="00863332"/>
    <w:rsid w:val="008671A7"/>
    <w:rsid w:val="00882859"/>
    <w:rsid w:val="00883DA9"/>
    <w:rsid w:val="00890C8E"/>
    <w:rsid w:val="0089787B"/>
    <w:rsid w:val="008A07DB"/>
    <w:rsid w:val="008A1381"/>
    <w:rsid w:val="008A49C5"/>
    <w:rsid w:val="008B5CCD"/>
    <w:rsid w:val="008C018E"/>
    <w:rsid w:val="008C113A"/>
    <w:rsid w:val="008C2529"/>
    <w:rsid w:val="008C2EC8"/>
    <w:rsid w:val="008C3ED1"/>
    <w:rsid w:val="008C4D34"/>
    <w:rsid w:val="008D0477"/>
    <w:rsid w:val="008F06E9"/>
    <w:rsid w:val="008F33D7"/>
    <w:rsid w:val="008F5AFD"/>
    <w:rsid w:val="008F5CBA"/>
    <w:rsid w:val="00915161"/>
    <w:rsid w:val="00915958"/>
    <w:rsid w:val="00920436"/>
    <w:rsid w:val="00931871"/>
    <w:rsid w:val="00932446"/>
    <w:rsid w:val="00935869"/>
    <w:rsid w:val="009367DF"/>
    <w:rsid w:val="0094638D"/>
    <w:rsid w:val="00947A1E"/>
    <w:rsid w:val="00951DE3"/>
    <w:rsid w:val="009630C1"/>
    <w:rsid w:val="00967345"/>
    <w:rsid w:val="009705A7"/>
    <w:rsid w:val="00980DCB"/>
    <w:rsid w:val="00982E59"/>
    <w:rsid w:val="009857DB"/>
    <w:rsid w:val="009910C0"/>
    <w:rsid w:val="0099348C"/>
    <w:rsid w:val="00993D30"/>
    <w:rsid w:val="009A1387"/>
    <w:rsid w:val="009B016B"/>
    <w:rsid w:val="009C2B35"/>
    <w:rsid w:val="009C590A"/>
    <w:rsid w:val="009C72D4"/>
    <w:rsid w:val="009D2479"/>
    <w:rsid w:val="009D33A4"/>
    <w:rsid w:val="009D799F"/>
    <w:rsid w:val="009E46D1"/>
    <w:rsid w:val="009F43F8"/>
    <w:rsid w:val="009F7A93"/>
    <w:rsid w:val="00A032F9"/>
    <w:rsid w:val="00A03934"/>
    <w:rsid w:val="00A116B5"/>
    <w:rsid w:val="00A224A5"/>
    <w:rsid w:val="00A25047"/>
    <w:rsid w:val="00A43EBD"/>
    <w:rsid w:val="00A45C6A"/>
    <w:rsid w:val="00A56E3B"/>
    <w:rsid w:val="00A6533F"/>
    <w:rsid w:val="00A65CA5"/>
    <w:rsid w:val="00A71937"/>
    <w:rsid w:val="00A776B5"/>
    <w:rsid w:val="00A83153"/>
    <w:rsid w:val="00A87508"/>
    <w:rsid w:val="00A92D70"/>
    <w:rsid w:val="00A97043"/>
    <w:rsid w:val="00AA1446"/>
    <w:rsid w:val="00AA19B1"/>
    <w:rsid w:val="00AA56D8"/>
    <w:rsid w:val="00AB0F85"/>
    <w:rsid w:val="00AC04F2"/>
    <w:rsid w:val="00AC72A4"/>
    <w:rsid w:val="00AD26EB"/>
    <w:rsid w:val="00AD6272"/>
    <w:rsid w:val="00AE0795"/>
    <w:rsid w:val="00AF018F"/>
    <w:rsid w:val="00AF18AE"/>
    <w:rsid w:val="00AF529C"/>
    <w:rsid w:val="00AF656A"/>
    <w:rsid w:val="00AF73B8"/>
    <w:rsid w:val="00B04DCE"/>
    <w:rsid w:val="00B05D4D"/>
    <w:rsid w:val="00B0722C"/>
    <w:rsid w:val="00B14976"/>
    <w:rsid w:val="00B15665"/>
    <w:rsid w:val="00B247EB"/>
    <w:rsid w:val="00B24896"/>
    <w:rsid w:val="00B275C3"/>
    <w:rsid w:val="00B30A27"/>
    <w:rsid w:val="00B3607B"/>
    <w:rsid w:val="00B417AB"/>
    <w:rsid w:val="00B419FB"/>
    <w:rsid w:val="00B43035"/>
    <w:rsid w:val="00B4567A"/>
    <w:rsid w:val="00B46464"/>
    <w:rsid w:val="00B47E01"/>
    <w:rsid w:val="00B51053"/>
    <w:rsid w:val="00B56AD8"/>
    <w:rsid w:val="00B63327"/>
    <w:rsid w:val="00B65482"/>
    <w:rsid w:val="00B673D5"/>
    <w:rsid w:val="00B727B6"/>
    <w:rsid w:val="00B81381"/>
    <w:rsid w:val="00B83228"/>
    <w:rsid w:val="00B85A00"/>
    <w:rsid w:val="00B85D85"/>
    <w:rsid w:val="00B90DAC"/>
    <w:rsid w:val="00B95DBE"/>
    <w:rsid w:val="00B96A67"/>
    <w:rsid w:val="00B97431"/>
    <w:rsid w:val="00BB2F06"/>
    <w:rsid w:val="00BB5D2B"/>
    <w:rsid w:val="00BC02B1"/>
    <w:rsid w:val="00BC0F43"/>
    <w:rsid w:val="00BC1A7F"/>
    <w:rsid w:val="00BD24A0"/>
    <w:rsid w:val="00BD5E17"/>
    <w:rsid w:val="00BE020E"/>
    <w:rsid w:val="00BE5954"/>
    <w:rsid w:val="00BE59D9"/>
    <w:rsid w:val="00C025EF"/>
    <w:rsid w:val="00C06636"/>
    <w:rsid w:val="00C2673B"/>
    <w:rsid w:val="00C325D8"/>
    <w:rsid w:val="00C3347F"/>
    <w:rsid w:val="00C341A8"/>
    <w:rsid w:val="00C35AC9"/>
    <w:rsid w:val="00C35E34"/>
    <w:rsid w:val="00C37EB6"/>
    <w:rsid w:val="00C405CB"/>
    <w:rsid w:val="00C46871"/>
    <w:rsid w:val="00C47791"/>
    <w:rsid w:val="00C66D0F"/>
    <w:rsid w:val="00C83177"/>
    <w:rsid w:val="00C839DB"/>
    <w:rsid w:val="00C85B14"/>
    <w:rsid w:val="00C86D2E"/>
    <w:rsid w:val="00C93BF8"/>
    <w:rsid w:val="00C94435"/>
    <w:rsid w:val="00CA1576"/>
    <w:rsid w:val="00CA1815"/>
    <w:rsid w:val="00CA3FD2"/>
    <w:rsid w:val="00CB0F1F"/>
    <w:rsid w:val="00CC1FE3"/>
    <w:rsid w:val="00CC4013"/>
    <w:rsid w:val="00CD3982"/>
    <w:rsid w:val="00CD5267"/>
    <w:rsid w:val="00CD6762"/>
    <w:rsid w:val="00CD7F2E"/>
    <w:rsid w:val="00CE09C2"/>
    <w:rsid w:val="00CF2679"/>
    <w:rsid w:val="00CF39D7"/>
    <w:rsid w:val="00CF4458"/>
    <w:rsid w:val="00CF480B"/>
    <w:rsid w:val="00CF4D91"/>
    <w:rsid w:val="00CF760A"/>
    <w:rsid w:val="00D02957"/>
    <w:rsid w:val="00D02BCB"/>
    <w:rsid w:val="00D03DBF"/>
    <w:rsid w:val="00D150DE"/>
    <w:rsid w:val="00D32D4C"/>
    <w:rsid w:val="00D34C69"/>
    <w:rsid w:val="00D4361D"/>
    <w:rsid w:val="00D47951"/>
    <w:rsid w:val="00D52D09"/>
    <w:rsid w:val="00D5519D"/>
    <w:rsid w:val="00D55B94"/>
    <w:rsid w:val="00D55C72"/>
    <w:rsid w:val="00D62BC0"/>
    <w:rsid w:val="00D73F48"/>
    <w:rsid w:val="00D83C5F"/>
    <w:rsid w:val="00D97713"/>
    <w:rsid w:val="00DA3D2B"/>
    <w:rsid w:val="00DA4E3A"/>
    <w:rsid w:val="00DA5F7B"/>
    <w:rsid w:val="00DB14FD"/>
    <w:rsid w:val="00DB46FF"/>
    <w:rsid w:val="00DC1339"/>
    <w:rsid w:val="00DC1833"/>
    <w:rsid w:val="00DC1A46"/>
    <w:rsid w:val="00DC6050"/>
    <w:rsid w:val="00DD1565"/>
    <w:rsid w:val="00DD17A2"/>
    <w:rsid w:val="00DD5B26"/>
    <w:rsid w:val="00DD7376"/>
    <w:rsid w:val="00DE0FC4"/>
    <w:rsid w:val="00DE3C57"/>
    <w:rsid w:val="00DF07B3"/>
    <w:rsid w:val="00DF3C5E"/>
    <w:rsid w:val="00DF59DF"/>
    <w:rsid w:val="00E0003B"/>
    <w:rsid w:val="00E038EE"/>
    <w:rsid w:val="00E16122"/>
    <w:rsid w:val="00E24EFC"/>
    <w:rsid w:val="00E2594C"/>
    <w:rsid w:val="00E25B9A"/>
    <w:rsid w:val="00E34E6B"/>
    <w:rsid w:val="00E34F02"/>
    <w:rsid w:val="00E424EF"/>
    <w:rsid w:val="00E45B78"/>
    <w:rsid w:val="00E51EDB"/>
    <w:rsid w:val="00E52811"/>
    <w:rsid w:val="00E528CD"/>
    <w:rsid w:val="00E546CF"/>
    <w:rsid w:val="00E54B16"/>
    <w:rsid w:val="00E56ED4"/>
    <w:rsid w:val="00E627CC"/>
    <w:rsid w:val="00E74869"/>
    <w:rsid w:val="00E77DAC"/>
    <w:rsid w:val="00E8124F"/>
    <w:rsid w:val="00E84E54"/>
    <w:rsid w:val="00E86FE9"/>
    <w:rsid w:val="00E879B6"/>
    <w:rsid w:val="00E94AE9"/>
    <w:rsid w:val="00EA4A96"/>
    <w:rsid w:val="00EB404D"/>
    <w:rsid w:val="00EB5D15"/>
    <w:rsid w:val="00EC0E88"/>
    <w:rsid w:val="00EC397F"/>
    <w:rsid w:val="00EC4E51"/>
    <w:rsid w:val="00EC562F"/>
    <w:rsid w:val="00ED2320"/>
    <w:rsid w:val="00ED5B3E"/>
    <w:rsid w:val="00ED63F4"/>
    <w:rsid w:val="00EE17EC"/>
    <w:rsid w:val="00EE3C7D"/>
    <w:rsid w:val="00EE525D"/>
    <w:rsid w:val="00EE6AEE"/>
    <w:rsid w:val="00EF08CD"/>
    <w:rsid w:val="00EF1963"/>
    <w:rsid w:val="00EF2CF9"/>
    <w:rsid w:val="00F00F4E"/>
    <w:rsid w:val="00F01773"/>
    <w:rsid w:val="00F04F04"/>
    <w:rsid w:val="00F06CFF"/>
    <w:rsid w:val="00F12D0D"/>
    <w:rsid w:val="00F14072"/>
    <w:rsid w:val="00F24A7C"/>
    <w:rsid w:val="00F24DFC"/>
    <w:rsid w:val="00F422E8"/>
    <w:rsid w:val="00F45C63"/>
    <w:rsid w:val="00F55D0B"/>
    <w:rsid w:val="00F6666F"/>
    <w:rsid w:val="00F70BAA"/>
    <w:rsid w:val="00F74127"/>
    <w:rsid w:val="00F76A56"/>
    <w:rsid w:val="00F77794"/>
    <w:rsid w:val="00F81FCD"/>
    <w:rsid w:val="00F907E6"/>
    <w:rsid w:val="00F931D4"/>
    <w:rsid w:val="00F94D8F"/>
    <w:rsid w:val="00F9576D"/>
    <w:rsid w:val="00F970BF"/>
    <w:rsid w:val="00FA574B"/>
    <w:rsid w:val="00FB4290"/>
    <w:rsid w:val="00FB59E9"/>
    <w:rsid w:val="00FD1D22"/>
    <w:rsid w:val="00FD252A"/>
    <w:rsid w:val="00FD370D"/>
    <w:rsid w:val="00FE4E98"/>
    <w:rsid w:val="00FE59D0"/>
    <w:rsid w:val="00FE63EA"/>
    <w:rsid w:val="00FF511D"/>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94B42"/>
  <w15:docId w15:val="{5DC5A9F6-191D-4408-BF6A-AB661CAF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5C63"/>
    <w:rPr>
      <w:rFonts w:ascii="Geneva" w:eastAsia="Geneva" w:hAnsi="Geneva" w:cs="Geneva"/>
      <w:lang w:val="en-GB" w:eastAsia="en-GB" w:bidi="en-GB"/>
    </w:rPr>
  </w:style>
  <w:style w:type="paragraph" w:styleId="Heading1">
    <w:name w:val="heading 1"/>
    <w:basedOn w:val="Normal"/>
    <w:uiPriority w:val="1"/>
    <w:qFormat/>
    <w:pPr>
      <w:spacing w:before="201"/>
      <w:ind w:left="850"/>
      <w:outlineLvl w:val="0"/>
    </w:pPr>
    <w:rPr>
      <w:rFonts w:ascii="Arial" w:eastAsia="Arial" w:hAnsi="Arial" w:cs="Arial"/>
      <w:b/>
      <w:bCs/>
      <w:sz w:val="80"/>
      <w:szCs w:val="80"/>
    </w:rPr>
  </w:style>
  <w:style w:type="paragraph" w:styleId="Heading2">
    <w:name w:val="heading 2"/>
    <w:basedOn w:val="Normal"/>
    <w:link w:val="Heading2Char"/>
    <w:uiPriority w:val="1"/>
    <w:qFormat/>
    <w:pPr>
      <w:spacing w:before="3"/>
      <w:ind w:left="752"/>
      <w:outlineLvl w:val="1"/>
    </w:pPr>
    <w:rPr>
      <w:rFonts w:ascii="Arial" w:eastAsia="Arial" w:hAnsi="Arial" w:cs="Arial"/>
      <w:b/>
      <w:bCs/>
      <w:sz w:val="36"/>
      <w:szCs w:val="36"/>
    </w:rPr>
  </w:style>
  <w:style w:type="paragraph" w:styleId="Heading3">
    <w:name w:val="heading 3"/>
    <w:basedOn w:val="Normal"/>
    <w:uiPriority w:val="1"/>
    <w:qFormat/>
    <w:pPr>
      <w:spacing w:before="29"/>
      <w:ind w:left="850"/>
      <w:outlineLvl w:val="2"/>
    </w:pPr>
    <w:rPr>
      <w:rFonts w:ascii="Arial" w:eastAsia="Arial" w:hAnsi="Arial" w:cs="Arial"/>
      <w:b/>
      <w:bCs/>
      <w:sz w:val="24"/>
      <w:szCs w:val="24"/>
    </w:rPr>
  </w:style>
  <w:style w:type="paragraph" w:styleId="Heading4">
    <w:name w:val="heading 4"/>
    <w:basedOn w:val="Normal"/>
    <w:uiPriority w:val="1"/>
    <w:qFormat/>
    <w:pPr>
      <w:ind w:left="821"/>
      <w:outlineLvl w:val="3"/>
    </w:pPr>
    <w:rPr>
      <w:rFonts w:ascii="Times New Roman" w:eastAsia="Times New Roman" w:hAnsi="Times New Roman" w:cs="Times New Roman"/>
      <w:sz w:val="20"/>
      <w:szCs w:val="20"/>
    </w:rPr>
  </w:style>
  <w:style w:type="paragraph" w:styleId="Heading5">
    <w:name w:val="heading 5"/>
    <w:basedOn w:val="Normal"/>
    <w:uiPriority w:val="1"/>
    <w:qFormat/>
    <w:pPr>
      <w:spacing w:before="142"/>
      <w:ind w:left="227"/>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214"/>
    </w:pPr>
    <w:rPr>
      <w:sz w:val="18"/>
      <w:szCs w:val="18"/>
    </w:rPr>
  </w:style>
  <w:style w:type="paragraph" w:styleId="TOC2">
    <w:name w:val="toc 2"/>
    <w:basedOn w:val="Normal"/>
    <w:uiPriority w:val="1"/>
    <w:qFormat/>
    <w:pPr>
      <w:spacing w:before="56"/>
      <w:ind w:left="850"/>
    </w:pPr>
    <w:rPr>
      <w:rFonts w:ascii="Arial" w:eastAsia="Arial" w:hAnsi="Arial" w:cs="Arial"/>
      <w:b/>
      <w:bCs/>
      <w:sz w:val="24"/>
      <w:szCs w:val="24"/>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7"/>
    </w:pPr>
  </w:style>
  <w:style w:type="paragraph" w:styleId="NormalWeb">
    <w:name w:val="Normal (Web)"/>
    <w:basedOn w:val="Normal"/>
    <w:uiPriority w:val="99"/>
    <w:unhideWhenUsed/>
    <w:rsid w:val="001A2F61"/>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ody">
    <w:name w:val="Body"/>
    <w:rsid w:val="009705A7"/>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lang w:val="en-GB" w:eastAsia="en-GB"/>
    </w:rPr>
  </w:style>
  <w:style w:type="table" w:styleId="TableGrid">
    <w:name w:val="Table Grid"/>
    <w:basedOn w:val="TableNormal"/>
    <w:uiPriority w:val="59"/>
    <w:rsid w:val="0097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705A7"/>
    <w:rPr>
      <w:rFonts w:ascii="Arial" w:eastAsia="Arial" w:hAnsi="Arial" w:cs="Arial"/>
      <w:b/>
      <w:bCs/>
      <w:sz w:val="36"/>
      <w:szCs w:val="36"/>
      <w:lang w:val="en-GB" w:eastAsia="en-GB" w:bidi="en-GB"/>
    </w:rPr>
  </w:style>
  <w:style w:type="paragraph" w:styleId="NoSpacing">
    <w:name w:val="No Spacing"/>
    <w:link w:val="NoSpacingChar"/>
    <w:uiPriority w:val="1"/>
    <w:qFormat/>
    <w:rsid w:val="00354299"/>
    <w:pPr>
      <w:widowControl/>
      <w:autoSpaceDE/>
      <w:autoSpaceDN/>
    </w:pPr>
    <w:rPr>
      <w:rFonts w:eastAsiaTheme="minorEastAsia"/>
    </w:rPr>
  </w:style>
  <w:style w:type="character" w:customStyle="1" w:styleId="NoSpacingChar">
    <w:name w:val="No Spacing Char"/>
    <w:basedOn w:val="DefaultParagraphFont"/>
    <w:link w:val="NoSpacing"/>
    <w:uiPriority w:val="1"/>
    <w:rsid w:val="00354299"/>
    <w:rPr>
      <w:rFonts w:eastAsiaTheme="minorEastAsia"/>
    </w:rPr>
  </w:style>
  <w:style w:type="paragraph" w:styleId="Header">
    <w:name w:val="header"/>
    <w:basedOn w:val="Normal"/>
    <w:link w:val="HeaderChar"/>
    <w:uiPriority w:val="99"/>
    <w:unhideWhenUsed/>
    <w:rsid w:val="00CF4458"/>
    <w:pPr>
      <w:tabs>
        <w:tab w:val="center" w:pos="4513"/>
        <w:tab w:val="right" w:pos="9026"/>
      </w:tabs>
    </w:pPr>
  </w:style>
  <w:style w:type="character" w:customStyle="1" w:styleId="HeaderChar">
    <w:name w:val="Header Char"/>
    <w:basedOn w:val="DefaultParagraphFont"/>
    <w:link w:val="Header"/>
    <w:uiPriority w:val="99"/>
    <w:rsid w:val="00CF4458"/>
    <w:rPr>
      <w:rFonts w:ascii="Geneva" w:eastAsia="Geneva" w:hAnsi="Geneva" w:cs="Geneva"/>
      <w:lang w:val="en-GB" w:eastAsia="en-GB" w:bidi="en-GB"/>
    </w:rPr>
  </w:style>
  <w:style w:type="paragraph" w:styleId="Footer">
    <w:name w:val="footer"/>
    <w:basedOn w:val="Normal"/>
    <w:link w:val="FooterChar"/>
    <w:uiPriority w:val="99"/>
    <w:unhideWhenUsed/>
    <w:rsid w:val="00CF4458"/>
    <w:pPr>
      <w:tabs>
        <w:tab w:val="center" w:pos="4513"/>
        <w:tab w:val="right" w:pos="9026"/>
      </w:tabs>
    </w:pPr>
  </w:style>
  <w:style w:type="character" w:customStyle="1" w:styleId="FooterChar">
    <w:name w:val="Footer Char"/>
    <w:basedOn w:val="DefaultParagraphFont"/>
    <w:link w:val="Footer"/>
    <w:uiPriority w:val="99"/>
    <w:rsid w:val="00CF4458"/>
    <w:rPr>
      <w:rFonts w:ascii="Geneva" w:eastAsia="Geneva" w:hAnsi="Geneva" w:cs="Geneva"/>
      <w:lang w:val="en-GB" w:eastAsia="en-GB" w:bidi="en-GB"/>
    </w:rPr>
  </w:style>
  <w:style w:type="character" w:customStyle="1" w:styleId="BodyTextChar">
    <w:name w:val="Body Text Char"/>
    <w:basedOn w:val="DefaultParagraphFont"/>
    <w:link w:val="BodyText"/>
    <w:uiPriority w:val="1"/>
    <w:rsid w:val="00C341A8"/>
    <w:rPr>
      <w:rFonts w:ascii="Geneva" w:eastAsia="Geneva" w:hAnsi="Geneva" w:cs="Geneva"/>
      <w:sz w:val="18"/>
      <w:szCs w:val="18"/>
      <w:lang w:val="en-GB" w:eastAsia="en-GB" w:bidi="en-GB"/>
    </w:rPr>
  </w:style>
  <w:style w:type="paragraph" w:customStyle="1" w:styleId="Default">
    <w:name w:val="Default"/>
    <w:rsid w:val="005C6A1E"/>
    <w:pPr>
      <w:widowControl/>
      <w:adjustRightInd w:val="0"/>
    </w:pPr>
    <w:rPr>
      <w:rFonts w:ascii="Tahoma" w:hAnsi="Tahoma" w:cs="Tahoma"/>
      <w:color w:val="000000"/>
      <w:sz w:val="24"/>
      <w:szCs w:val="24"/>
      <w:lang w:val="en-GB"/>
    </w:rPr>
  </w:style>
  <w:style w:type="character" w:customStyle="1" w:styleId="apple-converted-space">
    <w:name w:val="apple-converted-space"/>
    <w:basedOn w:val="DefaultParagraphFont"/>
    <w:rsid w:val="0057700D"/>
  </w:style>
  <w:style w:type="character" w:styleId="Strong">
    <w:name w:val="Strong"/>
    <w:basedOn w:val="DefaultParagraphFont"/>
    <w:uiPriority w:val="22"/>
    <w:qFormat/>
    <w:rsid w:val="0057700D"/>
    <w:rPr>
      <w:b/>
      <w:bCs/>
    </w:rPr>
  </w:style>
  <w:style w:type="character" w:styleId="Hyperlink">
    <w:name w:val="Hyperlink"/>
    <w:basedOn w:val="DefaultParagraphFont"/>
    <w:uiPriority w:val="99"/>
    <w:unhideWhenUsed/>
    <w:rsid w:val="00DF3C5E"/>
    <w:rPr>
      <w:color w:val="0000FF" w:themeColor="hyperlink"/>
      <w:u w:val="single"/>
    </w:rPr>
  </w:style>
  <w:style w:type="paragraph" w:customStyle="1" w:styleId="DfESBullets">
    <w:name w:val="DfESBullets"/>
    <w:basedOn w:val="Normal"/>
    <w:rsid w:val="00DF3C5E"/>
    <w:pPr>
      <w:numPr>
        <w:numId w:val="1"/>
      </w:numPr>
      <w:overflowPunct w:val="0"/>
      <w:adjustRightInd w:val="0"/>
      <w:spacing w:after="240"/>
      <w:textAlignment w:val="baseline"/>
    </w:pPr>
    <w:rPr>
      <w:rFonts w:ascii="Arial" w:eastAsia="Times New Roman" w:hAnsi="Arial" w:cs="Times New Roman"/>
      <w:sz w:val="24"/>
      <w:szCs w:val="20"/>
      <w:lang w:eastAsia="en-US" w:bidi="ar-SA"/>
    </w:rPr>
  </w:style>
  <w:style w:type="character" w:styleId="FollowedHyperlink">
    <w:name w:val="FollowedHyperlink"/>
    <w:basedOn w:val="DefaultParagraphFont"/>
    <w:uiPriority w:val="99"/>
    <w:semiHidden/>
    <w:unhideWhenUsed/>
    <w:rsid w:val="00E34F02"/>
    <w:rPr>
      <w:color w:val="800080" w:themeColor="followedHyperlink"/>
      <w:u w:val="single"/>
    </w:rPr>
  </w:style>
  <w:style w:type="character" w:customStyle="1" w:styleId="UnresolvedMention1">
    <w:name w:val="Unresolved Mention1"/>
    <w:basedOn w:val="DefaultParagraphFont"/>
    <w:uiPriority w:val="99"/>
    <w:semiHidden/>
    <w:unhideWhenUsed/>
    <w:rsid w:val="00337DE7"/>
    <w:rPr>
      <w:color w:val="605E5C"/>
      <w:shd w:val="clear" w:color="auto" w:fill="E1DFDD"/>
    </w:rPr>
  </w:style>
  <w:style w:type="paragraph" w:customStyle="1" w:styleId="paragraph">
    <w:name w:val="paragraph"/>
    <w:basedOn w:val="Normal"/>
    <w:rsid w:val="00C025E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025EF"/>
  </w:style>
  <w:style w:type="character" w:customStyle="1" w:styleId="eop">
    <w:name w:val="eop"/>
    <w:basedOn w:val="DefaultParagraphFont"/>
    <w:rsid w:val="00C0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9356">
      <w:bodyDiv w:val="1"/>
      <w:marLeft w:val="0"/>
      <w:marRight w:val="0"/>
      <w:marTop w:val="0"/>
      <w:marBottom w:val="0"/>
      <w:divBdr>
        <w:top w:val="none" w:sz="0" w:space="0" w:color="auto"/>
        <w:left w:val="none" w:sz="0" w:space="0" w:color="auto"/>
        <w:bottom w:val="none" w:sz="0" w:space="0" w:color="auto"/>
        <w:right w:val="none" w:sz="0" w:space="0" w:color="auto"/>
      </w:divBdr>
      <w:divsChild>
        <w:div w:id="300767662">
          <w:marLeft w:val="0"/>
          <w:marRight w:val="0"/>
          <w:marTop w:val="0"/>
          <w:marBottom w:val="0"/>
          <w:divBdr>
            <w:top w:val="none" w:sz="0" w:space="0" w:color="auto"/>
            <w:left w:val="none" w:sz="0" w:space="0" w:color="auto"/>
            <w:bottom w:val="none" w:sz="0" w:space="0" w:color="auto"/>
            <w:right w:val="none" w:sz="0" w:space="0" w:color="auto"/>
          </w:divBdr>
        </w:div>
        <w:div w:id="58944686">
          <w:marLeft w:val="0"/>
          <w:marRight w:val="0"/>
          <w:marTop w:val="0"/>
          <w:marBottom w:val="0"/>
          <w:divBdr>
            <w:top w:val="none" w:sz="0" w:space="0" w:color="auto"/>
            <w:left w:val="none" w:sz="0" w:space="0" w:color="auto"/>
            <w:bottom w:val="none" w:sz="0" w:space="0" w:color="auto"/>
            <w:right w:val="none" w:sz="0" w:space="0" w:color="auto"/>
          </w:divBdr>
        </w:div>
      </w:divsChild>
    </w:div>
    <w:div w:id="320237071">
      <w:bodyDiv w:val="1"/>
      <w:marLeft w:val="0"/>
      <w:marRight w:val="0"/>
      <w:marTop w:val="0"/>
      <w:marBottom w:val="0"/>
      <w:divBdr>
        <w:top w:val="none" w:sz="0" w:space="0" w:color="auto"/>
        <w:left w:val="none" w:sz="0" w:space="0" w:color="auto"/>
        <w:bottom w:val="none" w:sz="0" w:space="0" w:color="auto"/>
        <w:right w:val="none" w:sz="0" w:space="0" w:color="auto"/>
      </w:divBdr>
      <w:divsChild>
        <w:div w:id="801656261">
          <w:marLeft w:val="0"/>
          <w:marRight w:val="0"/>
          <w:marTop w:val="0"/>
          <w:marBottom w:val="0"/>
          <w:divBdr>
            <w:top w:val="none" w:sz="0" w:space="0" w:color="auto"/>
            <w:left w:val="none" w:sz="0" w:space="0" w:color="auto"/>
            <w:bottom w:val="none" w:sz="0" w:space="0" w:color="auto"/>
            <w:right w:val="none" w:sz="0" w:space="0" w:color="auto"/>
          </w:divBdr>
        </w:div>
        <w:div w:id="621108336">
          <w:marLeft w:val="0"/>
          <w:marRight w:val="0"/>
          <w:marTop w:val="0"/>
          <w:marBottom w:val="0"/>
          <w:divBdr>
            <w:top w:val="none" w:sz="0" w:space="0" w:color="auto"/>
            <w:left w:val="none" w:sz="0" w:space="0" w:color="auto"/>
            <w:bottom w:val="none" w:sz="0" w:space="0" w:color="auto"/>
            <w:right w:val="none" w:sz="0" w:space="0" w:color="auto"/>
          </w:divBdr>
        </w:div>
        <w:div w:id="88741977">
          <w:marLeft w:val="0"/>
          <w:marRight w:val="0"/>
          <w:marTop w:val="0"/>
          <w:marBottom w:val="0"/>
          <w:divBdr>
            <w:top w:val="none" w:sz="0" w:space="0" w:color="auto"/>
            <w:left w:val="none" w:sz="0" w:space="0" w:color="auto"/>
            <w:bottom w:val="none" w:sz="0" w:space="0" w:color="auto"/>
            <w:right w:val="none" w:sz="0" w:space="0" w:color="auto"/>
          </w:divBdr>
        </w:div>
      </w:divsChild>
    </w:div>
    <w:div w:id="340014197">
      <w:bodyDiv w:val="1"/>
      <w:marLeft w:val="0"/>
      <w:marRight w:val="0"/>
      <w:marTop w:val="0"/>
      <w:marBottom w:val="0"/>
      <w:divBdr>
        <w:top w:val="none" w:sz="0" w:space="0" w:color="auto"/>
        <w:left w:val="none" w:sz="0" w:space="0" w:color="auto"/>
        <w:bottom w:val="none" w:sz="0" w:space="0" w:color="auto"/>
        <w:right w:val="none" w:sz="0" w:space="0" w:color="auto"/>
      </w:divBdr>
      <w:divsChild>
        <w:div w:id="2097708717">
          <w:marLeft w:val="0"/>
          <w:marRight w:val="0"/>
          <w:marTop w:val="0"/>
          <w:marBottom w:val="0"/>
          <w:divBdr>
            <w:top w:val="none" w:sz="0" w:space="0" w:color="auto"/>
            <w:left w:val="none" w:sz="0" w:space="0" w:color="auto"/>
            <w:bottom w:val="none" w:sz="0" w:space="0" w:color="auto"/>
            <w:right w:val="none" w:sz="0" w:space="0" w:color="auto"/>
          </w:divBdr>
        </w:div>
        <w:div w:id="1341742251">
          <w:marLeft w:val="0"/>
          <w:marRight w:val="0"/>
          <w:marTop w:val="0"/>
          <w:marBottom w:val="0"/>
          <w:divBdr>
            <w:top w:val="none" w:sz="0" w:space="0" w:color="auto"/>
            <w:left w:val="none" w:sz="0" w:space="0" w:color="auto"/>
            <w:bottom w:val="none" w:sz="0" w:space="0" w:color="auto"/>
            <w:right w:val="none" w:sz="0" w:space="0" w:color="auto"/>
          </w:divBdr>
        </w:div>
        <w:div w:id="536822183">
          <w:marLeft w:val="0"/>
          <w:marRight w:val="0"/>
          <w:marTop w:val="0"/>
          <w:marBottom w:val="0"/>
          <w:divBdr>
            <w:top w:val="none" w:sz="0" w:space="0" w:color="auto"/>
            <w:left w:val="none" w:sz="0" w:space="0" w:color="auto"/>
            <w:bottom w:val="none" w:sz="0" w:space="0" w:color="auto"/>
            <w:right w:val="none" w:sz="0" w:space="0" w:color="auto"/>
          </w:divBdr>
        </w:div>
        <w:div w:id="967467790">
          <w:marLeft w:val="0"/>
          <w:marRight w:val="0"/>
          <w:marTop w:val="0"/>
          <w:marBottom w:val="0"/>
          <w:divBdr>
            <w:top w:val="none" w:sz="0" w:space="0" w:color="auto"/>
            <w:left w:val="none" w:sz="0" w:space="0" w:color="auto"/>
            <w:bottom w:val="none" w:sz="0" w:space="0" w:color="auto"/>
            <w:right w:val="none" w:sz="0" w:space="0" w:color="auto"/>
          </w:divBdr>
        </w:div>
        <w:div w:id="910307428">
          <w:marLeft w:val="0"/>
          <w:marRight w:val="0"/>
          <w:marTop w:val="0"/>
          <w:marBottom w:val="0"/>
          <w:divBdr>
            <w:top w:val="none" w:sz="0" w:space="0" w:color="auto"/>
            <w:left w:val="none" w:sz="0" w:space="0" w:color="auto"/>
            <w:bottom w:val="none" w:sz="0" w:space="0" w:color="auto"/>
            <w:right w:val="none" w:sz="0" w:space="0" w:color="auto"/>
          </w:divBdr>
        </w:div>
        <w:div w:id="96827491">
          <w:marLeft w:val="0"/>
          <w:marRight w:val="0"/>
          <w:marTop w:val="0"/>
          <w:marBottom w:val="0"/>
          <w:divBdr>
            <w:top w:val="none" w:sz="0" w:space="0" w:color="auto"/>
            <w:left w:val="none" w:sz="0" w:space="0" w:color="auto"/>
            <w:bottom w:val="none" w:sz="0" w:space="0" w:color="auto"/>
            <w:right w:val="none" w:sz="0" w:space="0" w:color="auto"/>
          </w:divBdr>
        </w:div>
      </w:divsChild>
    </w:div>
    <w:div w:id="2044868683">
      <w:bodyDiv w:val="1"/>
      <w:marLeft w:val="0"/>
      <w:marRight w:val="0"/>
      <w:marTop w:val="0"/>
      <w:marBottom w:val="0"/>
      <w:divBdr>
        <w:top w:val="none" w:sz="0" w:space="0" w:color="auto"/>
        <w:left w:val="none" w:sz="0" w:space="0" w:color="auto"/>
        <w:bottom w:val="none" w:sz="0" w:space="0" w:color="auto"/>
        <w:right w:val="none" w:sz="0" w:space="0" w:color="auto"/>
      </w:divBdr>
      <w:divsChild>
        <w:div w:id="829441554">
          <w:marLeft w:val="0"/>
          <w:marRight w:val="0"/>
          <w:marTop w:val="0"/>
          <w:marBottom w:val="0"/>
          <w:divBdr>
            <w:top w:val="none" w:sz="0" w:space="0" w:color="auto"/>
            <w:left w:val="none" w:sz="0" w:space="0" w:color="auto"/>
            <w:bottom w:val="none" w:sz="0" w:space="0" w:color="auto"/>
            <w:right w:val="none" w:sz="0" w:space="0" w:color="auto"/>
          </w:divBdr>
        </w:div>
        <w:div w:id="878324886">
          <w:marLeft w:val="0"/>
          <w:marRight w:val="0"/>
          <w:marTop w:val="0"/>
          <w:marBottom w:val="0"/>
          <w:divBdr>
            <w:top w:val="none" w:sz="0" w:space="0" w:color="auto"/>
            <w:left w:val="none" w:sz="0" w:space="0" w:color="auto"/>
            <w:bottom w:val="none" w:sz="0" w:space="0" w:color="auto"/>
            <w:right w:val="none" w:sz="0" w:space="0" w:color="auto"/>
          </w:divBdr>
        </w:div>
      </w:divsChild>
    </w:div>
    <w:div w:id="2082487054">
      <w:bodyDiv w:val="1"/>
      <w:marLeft w:val="0"/>
      <w:marRight w:val="0"/>
      <w:marTop w:val="0"/>
      <w:marBottom w:val="0"/>
      <w:divBdr>
        <w:top w:val="none" w:sz="0" w:space="0" w:color="auto"/>
        <w:left w:val="none" w:sz="0" w:space="0" w:color="auto"/>
        <w:bottom w:val="none" w:sz="0" w:space="0" w:color="auto"/>
        <w:right w:val="none" w:sz="0" w:space="0" w:color="auto"/>
      </w:divBdr>
      <w:divsChild>
        <w:div w:id="314988390">
          <w:marLeft w:val="0"/>
          <w:marRight w:val="0"/>
          <w:marTop w:val="0"/>
          <w:marBottom w:val="0"/>
          <w:divBdr>
            <w:top w:val="none" w:sz="0" w:space="0" w:color="auto"/>
            <w:left w:val="none" w:sz="0" w:space="0" w:color="auto"/>
            <w:bottom w:val="none" w:sz="0" w:space="0" w:color="auto"/>
            <w:right w:val="none" w:sz="0" w:space="0" w:color="auto"/>
          </w:divBdr>
        </w:div>
        <w:div w:id="581528228">
          <w:marLeft w:val="0"/>
          <w:marRight w:val="0"/>
          <w:marTop w:val="0"/>
          <w:marBottom w:val="0"/>
          <w:divBdr>
            <w:top w:val="none" w:sz="0" w:space="0" w:color="auto"/>
            <w:left w:val="none" w:sz="0" w:space="0" w:color="auto"/>
            <w:bottom w:val="none" w:sz="0" w:space="0" w:color="auto"/>
            <w:right w:val="none" w:sz="0" w:space="0" w:color="auto"/>
          </w:divBdr>
        </w:div>
        <w:div w:id="3071691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streaacademytrus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2" ma:contentTypeDescription="Create a new document." ma:contentTypeScope="" ma:versionID="f5c8603a1207718749fd33dd38de30d1">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23b01facf34ab0083e109cde46868580"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2A59B-D6CC-4B79-8A71-6E2416402472}">
  <ds:schemaRefs>
    <ds:schemaRef ds:uri="http://schemas.microsoft.com/sharepoint/v3/contenttype/forms"/>
  </ds:schemaRefs>
</ds:datastoreItem>
</file>

<file path=customXml/itemProps2.xml><?xml version="1.0" encoding="utf-8"?>
<ds:datastoreItem xmlns:ds="http://schemas.openxmlformats.org/officeDocument/2006/customXml" ds:itemID="{CE04A410-4B5D-47EE-A168-1AC667567C84}">
  <ds:schemaRef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c3062f02-d114-4f9e-aebb-13c629c194a5"/>
    <ds:schemaRef ds:uri="13733bd2-5fb2-4fbd-8870-26f85bdb0679"/>
  </ds:schemaRefs>
</ds:datastoreItem>
</file>

<file path=customXml/itemProps3.xml><?xml version="1.0" encoding="utf-8"?>
<ds:datastoreItem xmlns:ds="http://schemas.openxmlformats.org/officeDocument/2006/customXml" ds:itemID="{52356179-6A66-4D18-BDE6-77AE5B9E935C}"/>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 Quinton (Astrea Central)</cp:lastModifiedBy>
  <cp:revision>2</cp:revision>
  <cp:lastPrinted>2020-11-04T11:48:00Z</cp:lastPrinted>
  <dcterms:created xsi:type="dcterms:W3CDTF">2021-03-23T14:53:00Z</dcterms:created>
  <dcterms:modified xsi:type="dcterms:W3CDTF">2021-03-23T14:53:00Z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Adobe InDesign 15.0 (Macintosh)</vt:lpwstr>
  </property>
  <property fmtid="{D5CDD505-2E9C-101B-9397-08002B2CF9AE}" pid="4" name="LastSaved">
    <vt:filetime>2020-02-17T00:00:00Z</vt:filetime>
  </property>
  <property fmtid="{D5CDD505-2E9C-101B-9397-08002B2CF9AE}" pid="5" name="ContentTypeId">
    <vt:lpwstr>0x01010022C16A1EFD022B4382B6557DEADC4C52</vt:lpwstr>
  </property>
</Properties>
</file>