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auto" w:space="0" w:sz="0" w:val="none"/>
        </w:pBdr>
        <w:shd w:fill="ffffff" w:val="clear"/>
        <w:spacing w:after="240" w:before="240" w:line="240" w:lineRule="auto"/>
        <w:ind w:left="0"/>
        <w:jc w:val="center"/>
        <w:rPr>
          <w:rFonts w:ascii="Poppins" w:cs="Poppins" w:eastAsia="Poppins" w:hAnsi="Poppins"/>
          <w:b w:val="1"/>
          <w:bCs w:val="1"/>
          <w:color w:val="2f5496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2f5496"/>
          <w:sz w:val="28"/>
          <w:szCs w:val="28"/>
          <w:rtl w:val="0"/>
        </w:rPr>
        <w:t xml:space="preserve">Maharishi Free School wishes to appoint an outstanding</w:t>
      </w:r>
    </w:p>
    <w:p w:rsidR="00000000" w:rsidDel="00000000" w:rsidP="00000000" w:rsidRDefault="00000000" w:rsidRPr="00000000" w14:paraId="00000003">
      <w:pPr>
        <w:pBdr>
          <w:bottom w:color="auto" w:space="0" w:sz="0" w:val="none"/>
        </w:pBdr>
        <w:shd w:fill="ffffff" w:val="clear"/>
        <w:spacing w:after="240" w:before="240" w:line="240" w:lineRule="auto"/>
        <w:ind w:left="0"/>
        <w:jc w:val="center"/>
        <w:rPr>
          <w:rFonts w:ascii="Poppins" w:cs="Poppins" w:eastAsia="Poppins" w:hAnsi="Poppins"/>
          <w:b w:val="1"/>
          <w:bCs w:val="1"/>
          <w:color w:val="2f5496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2f5496"/>
          <w:sz w:val="28"/>
          <w:szCs w:val="28"/>
          <w:rtl w:val="0"/>
        </w:rPr>
        <w:t xml:space="preserve">KS3-4 English teacher</w:t>
      </w:r>
    </w:p>
    <w:p w:rsidR="00000000" w:rsidDel="00000000" w:rsidP="00000000" w:rsidRDefault="00000000" w:rsidRPr="00000000" w14:paraId="00000004">
      <w:pPr>
        <w:pBdr>
          <w:bottom w:color="auto" w:space="0" w:sz="0" w:val="none"/>
        </w:pBdr>
        <w:shd w:fill="ffffff" w:val="clear"/>
        <w:spacing w:after="240" w:before="240" w:line="240" w:lineRule="auto"/>
        <w:ind w:left="0"/>
        <w:jc w:val="left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ermanent position:</w:t>
      </w: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 Full-time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auto" w:space="0" w:sz="0" w:val="none"/>
        </w:pBdr>
        <w:shd w:fill="ffffff" w:val="clear"/>
        <w:spacing w:after="240" w:before="240" w:line="240" w:lineRule="auto"/>
        <w:ind w:left="0"/>
        <w:jc w:val="left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Maximum class size of 20 students.</w:t>
      </w:r>
    </w:p>
    <w:p w:rsidR="00000000" w:rsidDel="00000000" w:rsidP="00000000" w:rsidRDefault="00000000" w:rsidRPr="00000000" w14:paraId="00000006">
      <w:pPr>
        <w:pBdr>
          <w:bottom w:color="auto" w:space="0" w:sz="0" w:val="none"/>
        </w:pBdr>
        <w:shd w:fill="ffffff" w:val="clear"/>
        <w:spacing w:after="240" w:before="240" w:line="240" w:lineRule="auto"/>
        <w:ind w:left="0"/>
        <w:jc w:val="both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Start date:  1 September 2026 </w:t>
      </w:r>
    </w:p>
    <w:p w:rsidR="00000000" w:rsidDel="00000000" w:rsidP="00000000" w:rsidRDefault="00000000" w:rsidRPr="00000000" w14:paraId="00000007">
      <w:pPr>
        <w:pBdr>
          <w:bottom w:color="auto" w:space="9" w:sz="0" w:val="none"/>
        </w:pBdr>
        <w:shd w:fill="ffffff" w:val="clear"/>
        <w:spacing w:after="240" w:before="240" w:line="240" w:lineRule="auto"/>
        <w:ind w:left="0"/>
        <w:jc w:val="both"/>
        <w:rPr>
          <w:rFonts w:ascii="Poppins" w:cs="Poppins" w:eastAsia="Poppins" w:hAnsi="Poppins"/>
          <w:color w:val="323232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23232"/>
          <w:sz w:val="20"/>
          <w:szCs w:val="20"/>
          <w:rtl w:val="0"/>
        </w:rPr>
        <w:t xml:space="preserve">Maharishi Free School is situated in West Lancashire, north-west England in proximity to both Liverpool and Greater Manchester.</w:t>
      </w:r>
    </w:p>
    <w:p w:rsidR="00000000" w:rsidDel="00000000" w:rsidP="00000000" w:rsidRDefault="00000000" w:rsidRPr="00000000" w14:paraId="00000008">
      <w:pPr>
        <w:pBdr>
          <w:bottom w:color="auto" w:space="9" w:sz="0" w:val="none"/>
        </w:pBdr>
        <w:shd w:fill="ffffff" w:val="clear"/>
        <w:spacing w:after="240" w:before="240" w:line="240" w:lineRule="auto"/>
        <w:ind w:left="0"/>
        <w:jc w:val="both"/>
        <w:rPr>
          <w:rFonts w:ascii="Poppins" w:cs="Poppins" w:eastAsia="Poppins" w:hAnsi="Poppins"/>
          <w:color w:val="323232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23232"/>
          <w:sz w:val="20"/>
          <w:szCs w:val="20"/>
          <w:rtl w:val="0"/>
        </w:rPr>
        <w:t xml:space="preserve">It is a wonderful place to be – a dynamic learning environment combined with a harmonious atmosphere, where children aged from 4 – 16 receive the uniquely effective system of Consciousness-based Education. The school is built over two sites, primary and secondary, each with a Deputy Head, and a headteacher who oversees both phases.</w:t>
      </w:r>
    </w:p>
    <w:p w:rsidR="00000000" w:rsidDel="00000000" w:rsidP="00000000" w:rsidRDefault="00000000" w:rsidRPr="00000000" w14:paraId="00000009">
      <w:pPr>
        <w:pBdr>
          <w:bottom w:color="auto" w:space="9" w:sz="0" w:val="none"/>
        </w:pBdr>
        <w:shd w:fill="ffffff" w:val="clear"/>
        <w:spacing w:after="240" w:before="240" w:line="240" w:lineRule="auto"/>
        <w:ind w:left="0"/>
        <w:jc w:val="both"/>
        <w:rPr>
          <w:rFonts w:ascii="Poppins" w:cs="Poppins" w:eastAsia="Poppins" w:hAnsi="Poppins"/>
          <w:color w:val="323232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23232"/>
          <w:sz w:val="20"/>
          <w:szCs w:val="20"/>
          <w:rtl w:val="0"/>
        </w:rPr>
        <w:t xml:space="preserve">Creativity and intelligence are systematically developed with a few minutes of Transcendental Meditation (TM) at the beginning and end of the school day. Scientific research – based upon more than 200 studies - has shown that the experience of restful alertness during TM brings balance to the whole physiology, making learning both enjoyable and successful.</w:t>
      </w:r>
    </w:p>
    <w:p w:rsidR="00000000" w:rsidDel="00000000" w:rsidP="00000000" w:rsidRDefault="00000000" w:rsidRPr="00000000" w14:paraId="0000000A">
      <w:pPr>
        <w:pBdr>
          <w:bottom w:color="auto" w:space="0" w:sz="0" w:val="none"/>
        </w:pBdr>
        <w:shd w:fill="ffffff" w:val="clear"/>
        <w:spacing w:after="240" w:before="240" w:line="240" w:lineRule="auto"/>
        <w:ind w:left="0"/>
        <w:jc w:val="both"/>
        <w:rPr>
          <w:rFonts w:ascii="Poppins" w:cs="Poppins" w:eastAsia="Poppins" w:hAnsi="Poppins"/>
          <w:b w:val="1"/>
          <w:bCs w:val="1"/>
          <w:color w:val="323232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323232"/>
          <w:sz w:val="24"/>
          <w:szCs w:val="24"/>
          <w:rtl w:val="0"/>
        </w:rPr>
        <w:t xml:space="preserve">We can offer you:</w:t>
      </w:r>
    </w:p>
    <w:p w:rsidR="00000000" w:rsidDel="00000000" w:rsidP="00000000" w:rsidRDefault="00000000" w:rsidRPr="00000000" w14:paraId="0000000B">
      <w:pPr>
        <w:pBdr>
          <w:bottom w:color="auto" w:space="0" w:sz="0" w:val="none"/>
        </w:pBdr>
        <w:shd w:fill="ffffff" w:val="clear"/>
        <w:spacing w:after="240" w:before="240" w:line="240" w:lineRule="auto"/>
        <w:ind w:left="720" w:firstLine="0"/>
        <w:jc w:val="both"/>
        <w:rPr>
          <w:rFonts w:ascii="Poppins" w:cs="Poppins" w:eastAsia="Poppins" w:hAnsi="Poppins"/>
          <w:color w:val="323232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23232"/>
          <w:sz w:val="20"/>
          <w:szCs w:val="20"/>
          <w:rtl w:val="0"/>
        </w:rPr>
        <w:t xml:space="preserve">An opportunity to join a school with a very strong, shared and uniquely effective ethos which forms the basis of its success – Consciousness-based Education</w:t>
      </w:r>
    </w:p>
    <w:p w:rsidR="00000000" w:rsidDel="00000000" w:rsidP="00000000" w:rsidRDefault="00000000" w:rsidRPr="00000000" w14:paraId="0000000C">
      <w:pPr>
        <w:pBdr>
          <w:bottom w:color="auto" w:space="0" w:sz="0" w:val="none"/>
        </w:pBdr>
        <w:shd w:fill="ffffff" w:val="clear"/>
        <w:spacing w:after="240" w:before="240" w:line="240" w:lineRule="auto"/>
        <w:ind w:left="720" w:firstLine="0"/>
        <w:jc w:val="both"/>
        <w:rPr>
          <w:rFonts w:ascii="Poppins" w:cs="Poppins" w:eastAsia="Poppins" w:hAnsi="Poppins"/>
          <w:color w:val="323232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23232"/>
          <w:sz w:val="20"/>
          <w:szCs w:val="20"/>
          <w:rtl w:val="0"/>
        </w:rPr>
        <w:t xml:space="preserve">Full onsite support for developing your understanding and practice of Consciousness-based Education</w:t>
      </w:r>
    </w:p>
    <w:p w:rsidR="00000000" w:rsidDel="00000000" w:rsidP="00000000" w:rsidRDefault="00000000" w:rsidRPr="00000000" w14:paraId="0000000D">
      <w:pPr>
        <w:pBdr>
          <w:bottom w:color="auto" w:space="0" w:sz="0" w:val="none"/>
        </w:pBdr>
        <w:shd w:fill="ffffff" w:val="clear"/>
        <w:spacing w:after="240" w:before="240" w:line="240" w:lineRule="auto"/>
        <w:ind w:left="720" w:firstLine="0"/>
        <w:jc w:val="both"/>
        <w:rPr>
          <w:rFonts w:ascii="Poppins" w:cs="Poppins" w:eastAsia="Poppins" w:hAnsi="Poppins"/>
          <w:color w:val="323232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23232"/>
          <w:sz w:val="20"/>
          <w:szCs w:val="20"/>
          <w:rtl w:val="0"/>
        </w:rPr>
        <w:t xml:space="preserve">Great staff and a harmonious working environment – where exceptionally high dedication is the norm and staff turnover is rare</w:t>
      </w:r>
    </w:p>
    <w:p w:rsidR="00000000" w:rsidDel="00000000" w:rsidP="00000000" w:rsidRDefault="00000000" w:rsidRPr="00000000" w14:paraId="0000000E">
      <w:pPr>
        <w:pBdr>
          <w:bottom w:color="auto" w:space="0" w:sz="0" w:val="none"/>
        </w:pBdr>
        <w:shd w:fill="ffffff" w:val="clear"/>
        <w:spacing w:after="240" w:before="240" w:line="240" w:lineRule="auto"/>
        <w:ind w:left="720" w:firstLine="0"/>
        <w:jc w:val="both"/>
        <w:rPr>
          <w:rFonts w:ascii="Poppins" w:cs="Poppins" w:eastAsia="Poppins" w:hAnsi="Poppins"/>
          <w:color w:val="323232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23232"/>
          <w:sz w:val="20"/>
          <w:szCs w:val="20"/>
          <w:rtl w:val="0"/>
        </w:rPr>
        <w:t xml:space="preserve">A through-school with an excellent reputation and small class sizes (20 pupils per class)</w:t>
      </w:r>
    </w:p>
    <w:p w:rsidR="00000000" w:rsidDel="00000000" w:rsidP="00000000" w:rsidRDefault="00000000" w:rsidRPr="00000000" w14:paraId="0000000F">
      <w:pPr>
        <w:pBdr>
          <w:bottom w:color="auto" w:space="0" w:sz="0" w:val="none"/>
        </w:pBdr>
        <w:shd w:fill="ffffff" w:val="clear"/>
        <w:spacing w:after="240" w:before="240" w:line="240" w:lineRule="auto"/>
        <w:ind w:left="720" w:firstLine="0"/>
        <w:jc w:val="both"/>
        <w:rPr>
          <w:rFonts w:ascii="Poppins" w:cs="Poppins" w:eastAsia="Poppins" w:hAnsi="Poppins"/>
          <w:color w:val="323232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23232"/>
          <w:sz w:val="20"/>
          <w:szCs w:val="20"/>
          <w:rtl w:val="0"/>
        </w:rPr>
        <w:t xml:space="preserve">A school graded ‘Good’ by OFSTED whose focus is on the holistic development of the students</w:t>
      </w:r>
    </w:p>
    <w:p w:rsidR="00000000" w:rsidDel="00000000" w:rsidP="00000000" w:rsidRDefault="00000000" w:rsidRPr="00000000" w14:paraId="00000010">
      <w:pPr>
        <w:pBdr>
          <w:bottom w:color="auto" w:space="0" w:sz="0" w:val="none"/>
        </w:pBdr>
        <w:shd w:fill="ffffff" w:val="clear"/>
        <w:spacing w:after="240" w:before="240" w:line="240" w:lineRule="auto"/>
        <w:ind w:left="720" w:firstLine="0"/>
        <w:jc w:val="both"/>
        <w:rPr>
          <w:rFonts w:ascii="Poppins" w:cs="Poppins" w:eastAsia="Poppins" w:hAnsi="Poppins"/>
          <w:color w:val="323232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23232"/>
          <w:sz w:val="20"/>
          <w:szCs w:val="20"/>
          <w:rtl w:val="0"/>
        </w:rPr>
        <w:t xml:space="preserve">An early opportunity to develop relationships with, and the English language experience of pupils from Y6 through to GCSE, by supporting the Y6 class teacher with English SATS preparation.</w:t>
      </w:r>
    </w:p>
    <w:p w:rsidR="00000000" w:rsidDel="00000000" w:rsidP="00000000" w:rsidRDefault="00000000" w:rsidRPr="00000000" w14:paraId="00000011">
      <w:pPr>
        <w:pBdr>
          <w:bottom w:color="auto" w:space="0" w:sz="0" w:val="none"/>
        </w:pBdr>
        <w:shd w:fill="ffffff" w:val="clear"/>
        <w:spacing w:after="240" w:before="240" w:line="240" w:lineRule="auto"/>
        <w:ind w:left="720" w:firstLine="0"/>
        <w:jc w:val="both"/>
        <w:rPr>
          <w:rFonts w:ascii="Poppins" w:cs="Poppins" w:eastAsia="Poppins" w:hAnsi="Poppins"/>
          <w:color w:val="323232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23232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Bdr>
          <w:bottom w:color="auto" w:space="0" w:sz="0" w:val="none"/>
        </w:pBdr>
        <w:shd w:fill="ffffff" w:val="clear"/>
        <w:spacing w:after="240" w:before="240" w:line="240" w:lineRule="auto"/>
        <w:ind w:left="0"/>
        <w:jc w:val="both"/>
        <w:rPr>
          <w:rFonts w:ascii="Poppins" w:cs="Poppins" w:eastAsia="Poppins" w:hAnsi="Poppins"/>
          <w:b w:val="1"/>
          <w:bCs w:val="1"/>
          <w:color w:val="323232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323232"/>
          <w:sz w:val="24"/>
          <w:szCs w:val="24"/>
          <w:rtl w:val="0"/>
        </w:rPr>
        <w:t xml:space="preserve">We are seeking a candidate who: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before="240" w:line="345.6" w:lineRule="auto"/>
        <w:ind w:left="720" w:firstLine="0"/>
        <w:jc w:val="both"/>
        <w:rPr>
          <w:rFonts w:ascii="Poppins" w:cs="Poppins" w:eastAsia="Poppins" w:hAnsi="Poppins"/>
          <w:color w:val="231f20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231f20"/>
          <w:sz w:val="20"/>
          <w:szCs w:val="20"/>
          <w:rtl w:val="0"/>
        </w:rPr>
        <w:t xml:space="preserve">Has excellent subject and pedagogical knowledge</w:t>
      </w:r>
    </w:p>
    <w:p w:rsidR="00000000" w:rsidDel="00000000" w:rsidP="00000000" w:rsidRDefault="00000000" w:rsidRPr="00000000" w14:paraId="00000014">
      <w:pPr>
        <w:pBdr>
          <w:bottom w:color="auto" w:space="0" w:sz="0" w:val="none"/>
        </w:pBdr>
        <w:shd w:fill="ffffff" w:val="clear"/>
        <w:spacing w:after="240" w:before="240" w:line="345.6" w:lineRule="auto"/>
        <w:ind w:left="720" w:firstLine="0"/>
        <w:jc w:val="both"/>
        <w:rPr>
          <w:rFonts w:ascii="Poppins" w:cs="Poppins" w:eastAsia="Poppins" w:hAnsi="Poppins"/>
          <w:color w:val="231f20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231f20"/>
          <w:sz w:val="20"/>
          <w:szCs w:val="20"/>
          <w:rtl w:val="0"/>
        </w:rPr>
        <w:t xml:space="preserve">Has a track record of excellent outcomes for pupils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before="240" w:line="345.6" w:lineRule="auto"/>
        <w:ind w:left="720" w:firstLine="0"/>
        <w:jc w:val="both"/>
        <w:rPr>
          <w:rFonts w:ascii="Poppins" w:cs="Poppins" w:eastAsia="Poppins" w:hAnsi="Poppins"/>
          <w:color w:val="231f20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231f20"/>
          <w:sz w:val="20"/>
          <w:szCs w:val="20"/>
          <w:rtl w:val="0"/>
        </w:rPr>
        <w:t xml:space="preserve">Radiates creativity and enthusiasm in the classroom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before="240" w:line="345.6" w:lineRule="auto"/>
        <w:ind w:left="720" w:firstLine="0"/>
        <w:jc w:val="both"/>
        <w:rPr>
          <w:rFonts w:ascii="Poppins" w:cs="Poppins" w:eastAsia="Poppins" w:hAnsi="Poppins"/>
          <w:color w:val="231f20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231f20"/>
          <w:sz w:val="20"/>
          <w:szCs w:val="20"/>
          <w:rtl w:val="0"/>
        </w:rPr>
        <w:t xml:space="preserve">Has high expectations of themselves and pupils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before="240" w:line="345.6" w:lineRule="auto"/>
        <w:ind w:left="720" w:firstLine="0"/>
        <w:jc w:val="both"/>
        <w:rPr>
          <w:rFonts w:ascii="Poppins" w:cs="Poppins" w:eastAsia="Poppins" w:hAnsi="Poppins"/>
          <w:color w:val="323232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23232"/>
          <w:sz w:val="20"/>
          <w:szCs w:val="20"/>
          <w:rtl w:val="0"/>
        </w:rPr>
        <w:t xml:space="preserve">Has a genuine commitment to learning about Consciousness-based Education</w:t>
      </w:r>
    </w:p>
    <w:p w:rsidR="00000000" w:rsidDel="00000000" w:rsidP="00000000" w:rsidRDefault="00000000" w:rsidRPr="00000000" w14:paraId="00000018">
      <w:pPr>
        <w:pBdr>
          <w:bottom w:color="auto" w:space="0" w:sz="0" w:val="none"/>
        </w:pBdr>
        <w:shd w:fill="ffffff" w:val="clear"/>
        <w:spacing w:after="240" w:before="240" w:line="345.6" w:lineRule="auto"/>
        <w:ind w:left="720" w:firstLine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Possesses excellent interpersonal skills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before="240" w:line="345.6" w:lineRule="auto"/>
        <w:ind w:left="720" w:firstLine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Is a team player</w:t>
      </w:r>
    </w:p>
    <w:p w:rsidR="00000000" w:rsidDel="00000000" w:rsidP="00000000" w:rsidRDefault="00000000" w:rsidRPr="00000000" w14:paraId="0000001A">
      <w:pPr>
        <w:pBdr>
          <w:bottom w:color="auto" w:space="0" w:sz="0" w:val="none"/>
        </w:pBdr>
        <w:shd w:fill="ffffff" w:val="clear"/>
        <w:spacing w:after="240" w:before="240" w:line="345.6" w:lineRule="auto"/>
        <w:ind w:left="720" w:firstLine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Thrives on bringing out the best in our wonderful pupils</w:t>
      </w:r>
    </w:p>
    <w:p w:rsidR="00000000" w:rsidDel="00000000" w:rsidP="00000000" w:rsidRDefault="00000000" w:rsidRPr="00000000" w14:paraId="0000001B">
      <w:pPr>
        <w:pBdr>
          <w:top w:color="auto" w:space="5" w:sz="0" w:val="none"/>
          <w:bottom w:color="auto" w:space="5" w:sz="0" w:val="none"/>
          <w:between w:color="auto" w:space="5" w:sz="0" w:val="none"/>
        </w:pBdr>
        <w:shd w:fill="ffffff" w:val="clear"/>
        <w:spacing w:after="240" w:before="240" w:line="240" w:lineRule="auto"/>
        <w:ind w:left="0"/>
        <w:jc w:val="both"/>
        <w:rPr>
          <w:rFonts w:ascii="Poppins" w:cs="Poppins" w:eastAsia="Poppins" w:hAnsi="Poppins"/>
          <w:b w:val="1"/>
          <w:bCs w:val="1"/>
          <w:color w:val="2f5496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2f5496"/>
          <w:sz w:val="20"/>
          <w:szCs w:val="20"/>
          <w:rtl w:val="0"/>
        </w:rPr>
        <w:t xml:space="preserve">Closing Date:</w:t>
        <w:tab/>
        <w:t xml:space="preserve">XXX</w:t>
      </w:r>
    </w:p>
    <w:p w:rsidR="00000000" w:rsidDel="00000000" w:rsidP="00000000" w:rsidRDefault="00000000" w:rsidRPr="00000000" w14:paraId="0000001C">
      <w:pPr>
        <w:pBdr>
          <w:top w:color="auto" w:space="5" w:sz="0" w:val="none"/>
          <w:bottom w:color="auto" w:space="5" w:sz="0" w:val="none"/>
          <w:between w:color="auto" w:space="5" w:sz="0" w:val="none"/>
        </w:pBdr>
        <w:shd w:fill="ffffff" w:val="clear"/>
        <w:spacing w:after="240" w:before="240" w:line="240" w:lineRule="auto"/>
        <w:ind w:left="0"/>
        <w:jc w:val="both"/>
        <w:rPr>
          <w:rFonts w:ascii="Poppins" w:cs="Poppins" w:eastAsia="Poppins" w:hAnsi="Poppins"/>
          <w:b w:val="1"/>
          <w:bCs w:val="1"/>
          <w:color w:val="2f5496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2f5496"/>
          <w:sz w:val="20"/>
          <w:szCs w:val="20"/>
          <w:rtl w:val="0"/>
        </w:rPr>
        <w:t xml:space="preserve">Interview date: w/c </w:t>
      </w:r>
      <w:r w:rsidDel="00000000" w:rsidR="00000000" w:rsidRPr="00000000">
        <w:rPr>
          <w:rFonts w:ascii="Poppins" w:cs="Poppins" w:eastAsia="Poppins" w:hAnsi="Poppins"/>
          <w:b w:val="1"/>
          <w:bCs w:val="1"/>
          <w:color w:val="2f5496"/>
          <w:sz w:val="20"/>
          <w:szCs w:val="20"/>
          <w:rtl w:val="0"/>
        </w:rPr>
        <w:t xml:space="preserve">XXX</w:t>
      </w:r>
    </w:p>
    <w:p w:rsidR="00000000" w:rsidDel="00000000" w:rsidP="00000000" w:rsidRDefault="00000000" w:rsidRPr="00000000" w14:paraId="0000001D">
      <w:pPr>
        <w:shd w:fill="ffffff" w:val="clear"/>
        <w:spacing w:after="240" w:before="240" w:line="240" w:lineRule="auto"/>
        <w:ind w:left="0"/>
        <w:jc w:val="both"/>
        <w:rPr>
          <w:rFonts w:ascii="Poppins" w:cs="Poppins" w:eastAsia="Poppins" w:hAnsi="Poppins"/>
          <w:b w:val="1"/>
          <w:bCs w:val="1"/>
          <w:color w:val="323232"/>
          <w:sz w:val="23"/>
          <w:szCs w:val="23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323232"/>
          <w:sz w:val="23"/>
          <w:szCs w:val="23"/>
          <w:rtl w:val="0"/>
        </w:rPr>
        <w:t xml:space="preserve">To apply, please visit our website, download an </w:t>
      </w:r>
      <w:hyperlink r:id="rId6">
        <w:r w:rsidDel="00000000" w:rsidR="00000000" w:rsidRPr="00000000">
          <w:rPr>
            <w:rFonts w:ascii="Poppins" w:cs="Poppins" w:eastAsia="Poppins" w:hAnsi="Poppins"/>
            <w:b w:val="1"/>
            <w:bCs w:val="1"/>
            <w:color w:val="1155cc"/>
            <w:sz w:val="23"/>
            <w:szCs w:val="23"/>
            <w:u w:val="single"/>
            <w:rtl w:val="0"/>
          </w:rPr>
          <w:t xml:space="preserve">Application Form</w:t>
        </w:r>
      </w:hyperlink>
      <w:r w:rsidDel="00000000" w:rsidR="00000000" w:rsidRPr="00000000">
        <w:rPr>
          <w:rFonts w:ascii="Poppins" w:cs="Poppins" w:eastAsia="Poppins" w:hAnsi="Poppins"/>
          <w:b w:val="1"/>
          <w:bCs w:val="1"/>
          <w:color w:val="323232"/>
          <w:sz w:val="23"/>
          <w:szCs w:val="23"/>
          <w:rtl w:val="0"/>
        </w:rPr>
        <w:t xml:space="preserve">, and submit along with a covering letter, of no more than 2 pages of A4, describing how you meet the above requirements, and the Person Specification and Job Description.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240" w:before="240" w:line="240" w:lineRule="auto"/>
        <w:ind w:left="0"/>
        <w:jc w:val="both"/>
        <w:rPr>
          <w:rFonts w:ascii="Poppins" w:cs="Poppins" w:eastAsia="Poppins" w:hAnsi="Poppins"/>
          <w:b w:val="1"/>
          <w:bCs w:val="1"/>
          <w:color w:val="323232"/>
          <w:sz w:val="23"/>
          <w:szCs w:val="23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323232"/>
          <w:sz w:val="23"/>
          <w:szCs w:val="23"/>
          <w:rtl w:val="0"/>
        </w:rPr>
        <w:t xml:space="preserve">Applications submitted without the school’s application form will be disregarded.</w:t>
      </w:r>
    </w:p>
    <w:p w:rsidR="00000000" w:rsidDel="00000000" w:rsidP="00000000" w:rsidRDefault="00000000" w:rsidRPr="00000000" w14:paraId="0000001F">
      <w:pPr>
        <w:pBdr>
          <w:bottom w:color="auto" w:space="0" w:sz="0" w:val="none"/>
        </w:pBdr>
        <w:shd w:fill="ffffff" w:val="clear"/>
        <w:spacing w:after="240" w:before="240" w:line="240" w:lineRule="auto"/>
        <w:ind w:left="0"/>
        <w:jc w:val="both"/>
        <w:rPr>
          <w:rFonts w:ascii="Poppins" w:cs="Poppins" w:eastAsia="Poppins" w:hAnsi="Poppins"/>
          <w:b w:val="1"/>
          <w:bCs w:val="1"/>
          <w:color w:val="323232"/>
          <w:sz w:val="23"/>
          <w:szCs w:val="23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323232"/>
          <w:sz w:val="23"/>
          <w:szCs w:val="23"/>
          <w:rtl w:val="0"/>
        </w:rPr>
        <w:t xml:space="preserve">For more information, please visit our website </w:t>
      </w:r>
      <w:hyperlink r:id="rId7">
        <w:r w:rsidDel="00000000" w:rsidR="00000000" w:rsidRPr="00000000">
          <w:rPr>
            <w:rFonts w:ascii="Poppins" w:cs="Poppins" w:eastAsia="Poppins" w:hAnsi="Poppins"/>
            <w:b w:val="1"/>
            <w:bCs w:val="1"/>
            <w:color w:val="1155cc"/>
            <w:sz w:val="23"/>
            <w:szCs w:val="23"/>
            <w:u w:val="single"/>
            <w:rtl w:val="0"/>
          </w:rPr>
          <w:t xml:space="preserve">maharishischool.com</w:t>
        </w:r>
      </w:hyperlink>
      <w:r w:rsidDel="00000000" w:rsidR="00000000" w:rsidRPr="00000000">
        <w:rPr>
          <w:rFonts w:ascii="Poppins" w:cs="Poppins" w:eastAsia="Poppins" w:hAnsi="Poppins"/>
          <w:b w:val="1"/>
          <w:bCs w:val="1"/>
          <w:color w:val="4472c4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b w:val="1"/>
          <w:bCs w:val="1"/>
          <w:color w:val="323232"/>
          <w:sz w:val="23"/>
          <w:szCs w:val="23"/>
          <w:rtl w:val="0"/>
        </w:rPr>
        <w:t xml:space="preserve">where you will also find links to our Facebook, X and Instagram pages.</w:t>
      </w:r>
      <w:r w:rsidDel="00000000" w:rsidR="00000000" w:rsidRPr="00000000">
        <w:rPr>
          <w:rFonts w:ascii="Poppins" w:cs="Poppins" w:eastAsia="Poppins" w:hAnsi="Poppins"/>
          <w:b w:val="1"/>
          <w:bCs w:val="1"/>
          <w:color w:val="323232"/>
          <w:sz w:val="23"/>
          <w:szCs w:val="23"/>
          <w:rtl w:val="0"/>
        </w:rPr>
        <w:t xml:space="preserve"> We would also welcome visits to the school by appointment. To arrange a visit, or to ask any questions please contact: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bottom w:color="auto" w:space="0" w:sz="0" w:val="none"/>
        </w:pBdr>
        <w:shd w:fill="ffffff" w:val="clear"/>
        <w:spacing w:after="240" w:before="240" w:line="240" w:lineRule="auto"/>
        <w:ind w:left="0"/>
        <w:jc w:val="both"/>
        <w:rPr>
          <w:rFonts w:ascii="Poppins" w:cs="Poppins" w:eastAsia="Poppins" w:hAnsi="Poppins"/>
          <w:b w:val="1"/>
          <w:bCs w:val="1"/>
          <w:color w:val="323232"/>
          <w:sz w:val="23"/>
          <w:szCs w:val="23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323232"/>
          <w:sz w:val="23"/>
          <w:szCs w:val="23"/>
          <w:rtl w:val="0"/>
        </w:rPr>
        <w:t xml:space="preserve">Email: </w:t>
      </w:r>
      <w:r w:rsidDel="00000000" w:rsidR="00000000" w:rsidRPr="00000000">
        <w:rPr>
          <w:rFonts w:ascii="Poppins" w:cs="Poppins" w:eastAsia="Poppins" w:hAnsi="Poppins"/>
          <w:b w:val="1"/>
          <w:bCs w:val="1"/>
          <w:color w:val="1155cc"/>
          <w:sz w:val="23"/>
          <w:szCs w:val="23"/>
          <w:rtl w:val="0"/>
        </w:rPr>
        <w:t xml:space="preserve">enquiries@maharishischool.com</w:t>
      </w:r>
      <w:r w:rsidDel="00000000" w:rsidR="00000000" w:rsidRPr="00000000">
        <w:rPr>
          <w:rFonts w:ascii="Poppins" w:cs="Poppins" w:eastAsia="Poppins" w:hAnsi="Poppins"/>
          <w:b w:val="1"/>
          <w:bCs w:val="1"/>
          <w:color w:val="323232"/>
          <w:sz w:val="23"/>
          <w:szCs w:val="23"/>
          <w:rtl w:val="0"/>
        </w:rPr>
        <w:t xml:space="preserve"> </w:t>
        <w:tab/>
        <w:t xml:space="preserve">Phone: 01695 729912</w:t>
      </w:r>
    </w:p>
    <w:p w:rsidR="00000000" w:rsidDel="00000000" w:rsidP="00000000" w:rsidRDefault="00000000" w:rsidRPr="00000000" w14:paraId="00000021">
      <w:pPr>
        <w:pBdr>
          <w:bottom w:color="auto" w:space="0" w:sz="0" w:val="none"/>
        </w:pBdr>
        <w:shd w:fill="ffffff" w:val="clear"/>
        <w:spacing w:after="240" w:before="240" w:line="240" w:lineRule="auto"/>
        <w:ind w:left="0"/>
        <w:jc w:val="both"/>
        <w:rPr>
          <w:rFonts w:ascii="Poppins" w:cs="Poppins" w:eastAsia="Poppins" w:hAnsi="Poppins"/>
          <w:b w:val="1"/>
          <w:bCs w:val="1"/>
          <w:color w:val="323232"/>
          <w:sz w:val="23"/>
          <w:szCs w:val="23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323232"/>
          <w:sz w:val="23"/>
          <w:szCs w:val="23"/>
          <w:rtl w:val="0"/>
        </w:rPr>
        <w:t xml:space="preserve">Maharishi School Secondary Phase is located on Woodley Park Road, Skelmersdale, WN8 6UQ</w:t>
      </w:r>
    </w:p>
    <w:p w:rsidR="00000000" w:rsidDel="00000000" w:rsidP="00000000" w:rsidRDefault="00000000" w:rsidRPr="00000000" w14:paraId="00000022">
      <w:pPr>
        <w:pBdr>
          <w:bottom w:color="auto" w:space="0" w:sz="0" w:val="none"/>
        </w:pBdr>
        <w:shd w:fill="ffffff" w:val="clear"/>
        <w:spacing w:after="240" w:before="240" w:line="240" w:lineRule="auto"/>
        <w:ind w:left="0"/>
        <w:jc w:val="both"/>
        <w:rPr>
          <w:rFonts w:ascii="Poppins" w:cs="Poppins" w:eastAsia="Poppins" w:hAnsi="Poppins"/>
          <w:b w:val="1"/>
          <w:bCs w:val="1"/>
          <w:color w:val="323232"/>
          <w:sz w:val="23"/>
          <w:szCs w:val="23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323232"/>
          <w:sz w:val="23"/>
          <w:szCs w:val="23"/>
          <w:rtl w:val="0"/>
        </w:rPr>
        <w:br w:type="textWrapping"/>
      </w:r>
    </w:p>
    <w:p w:rsidR="00000000" w:rsidDel="00000000" w:rsidP="00000000" w:rsidRDefault="00000000" w:rsidRPr="00000000" w14:paraId="00000023">
      <w:pPr>
        <w:spacing w:after="0" w:line="240" w:lineRule="auto"/>
        <w:ind w:left="0"/>
        <w:jc w:val="both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6838" w:w="11906" w:orient="portrait"/>
      <w:pgMar w:bottom="873.0708661417325" w:top="1440.0000000000002" w:left="1133.8582677165355" w:right="907.0866141732284" w:header="425.1968503937008" w:footer="708.661417322834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284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283.46456692913375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-342899</wp:posOffset>
          </wp:positionH>
          <wp:positionV relativeFrom="paragraph">
            <wp:posOffset>95250</wp:posOffset>
          </wp:positionV>
          <wp:extent cx="1771718" cy="57912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1718" cy="57912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7446.141732283466" w:type="dxa"/>
      <w:jc w:val="left"/>
      <w:tblInd w:w="2273.0" w:type="dxa"/>
      <w:tblBorders>
        <w:top w:color="000000" w:space="0" w:sz="0" w:val="nil"/>
        <w:left w:color="000000" w:space="0" w:sz="4" w:val="single"/>
        <w:bottom w:color="000000" w:space="0" w:sz="0" w:val="nil"/>
        <w:right w:color="000000" w:space="0" w:sz="0" w:val="nil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956.1417322834645"/>
      <w:gridCol w:w="3081.141732283465"/>
      <w:gridCol w:w="2408.858267716535"/>
      <w:tblGridChange w:id="0">
        <w:tblGrid>
          <w:gridCol w:w="1956.1417322834645"/>
          <w:gridCol w:w="3081.141732283465"/>
          <w:gridCol w:w="2408.858267716535"/>
        </w:tblGrid>
      </w:tblGridChange>
    </w:tblGrid>
    <w:tr>
      <w:trPr>
        <w:cantSplit w:val="0"/>
        <w:trHeight w:val="768" w:hRule="atLeast"/>
        <w:tblHeader w:val="0"/>
      </w:trPr>
      <w:tc>
        <w:tcPr/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35" w:right="0" w:firstLine="0"/>
            <w:jc w:val="left"/>
            <w:rPr>
              <w:rFonts w:ascii="Poppins" w:cs="Poppins" w:eastAsia="Poppins" w:hAnsi="Poppins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Poppins" w:cs="Poppins" w:eastAsia="Poppins" w:hAnsi="Poppins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Cobbs Brow Lane </w:t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35" w:right="0" w:firstLine="0"/>
            <w:jc w:val="left"/>
            <w:rPr>
              <w:rFonts w:ascii="Poppins" w:cs="Poppins" w:eastAsia="Poppins" w:hAnsi="Poppins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Poppins" w:cs="Poppins" w:eastAsia="Poppins" w:hAnsi="Poppins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Lathom, Ormskirk</w:t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35" w:right="0" w:firstLine="0"/>
            <w:jc w:val="left"/>
            <w:rPr>
              <w:rFonts w:ascii="Poppins" w:cs="Poppins" w:eastAsia="Poppins" w:hAnsi="Poppins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Poppins" w:cs="Poppins" w:eastAsia="Poppins" w:hAnsi="Poppins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L40 6JJ</w:t>
          </w:r>
        </w:p>
      </w:tc>
      <w:tc>
        <w:tcPr/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left"/>
            <w:rPr>
              <w:rFonts w:ascii="Poppins" w:cs="Poppins" w:eastAsia="Poppins" w:hAnsi="Poppins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Poppins" w:cs="Poppins" w:eastAsia="Poppins" w:hAnsi="Poppins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Web: maharishischool.com</w:t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-364.84251968503827" w:firstLine="0"/>
            <w:jc w:val="left"/>
            <w:rPr>
              <w:rFonts w:ascii="Poppins" w:cs="Poppins" w:eastAsia="Poppins" w:hAnsi="Poppins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Poppins" w:cs="Poppins" w:eastAsia="Poppins" w:hAnsi="Poppins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Tel: 01695 729912</w:t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left"/>
            <w:rPr>
              <w:rFonts w:ascii="Poppins" w:cs="Poppins" w:eastAsia="Poppins" w:hAnsi="Poppins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Poppins" w:cs="Poppins" w:eastAsia="Poppins" w:hAnsi="Poppins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Email: enquiries@maharishischool.com</w:t>
          </w:r>
        </w:p>
      </w:tc>
      <w:tc>
        <w:tcPr/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left"/>
            <w:rPr>
              <w:rFonts w:ascii="Poppins" w:cs="Poppins" w:eastAsia="Poppins" w:hAnsi="Poppins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Poppins" w:cs="Poppins" w:eastAsia="Poppins" w:hAnsi="Poppins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Headteacher:</w:t>
          </w:r>
        </w:p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left"/>
            <w:rPr>
              <w:rFonts w:ascii="Poppins" w:cs="Poppins" w:eastAsia="Poppins" w:hAnsi="Poppins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Poppins" w:cs="Poppins" w:eastAsia="Poppins" w:hAnsi="Poppins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Mrs L Edwards. BA(Hons) PGCE</w:t>
          </w:r>
        </w:p>
      </w:tc>
    </w:tr>
  </w:tbl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284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284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-434339</wp:posOffset>
          </wp:positionH>
          <wp:positionV relativeFrom="paragraph">
            <wp:posOffset>-129539</wp:posOffset>
          </wp:positionV>
          <wp:extent cx="1950720" cy="58674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0720" cy="5867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  <w:ind w:left="284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maharishischool.com/about-us/current-vacancies" TargetMode="External"/><Relationship Id="rId7" Type="http://schemas.openxmlformats.org/officeDocument/2006/relationships/hyperlink" Target="http://maharishischool.com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