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2281" w14:textId="77777777" w:rsidR="00B20218" w:rsidRDefault="00B20218" w:rsidP="00B20218">
      <w:pPr>
        <w:rPr>
          <w:rFonts w:ascii="Arial" w:hAnsi="Arial" w:cs="Arial"/>
          <w:b/>
        </w:rPr>
      </w:pPr>
      <w:r>
        <w:rPr>
          <w:rFonts w:ascii="Arial" w:hAnsi="Arial" w:cs="Arial"/>
          <w:b/>
        </w:rPr>
        <w:t>Job Description:  Class teacher</w:t>
      </w:r>
    </w:p>
    <w:p w14:paraId="58E95DD8" w14:textId="77777777" w:rsidR="00B20218" w:rsidRDefault="00B20218" w:rsidP="00B20218">
      <w:pPr>
        <w:rPr>
          <w:rFonts w:ascii="Arial" w:hAnsi="Arial" w:cs="Arial"/>
          <w:b/>
        </w:rPr>
      </w:pPr>
    </w:p>
    <w:p w14:paraId="0BC1FD0A" w14:textId="77777777" w:rsidR="00B20218" w:rsidRPr="00674432" w:rsidRDefault="00B20218" w:rsidP="00B20218">
      <w:pPr>
        <w:rPr>
          <w:rFonts w:ascii="Arial" w:hAnsi="Arial" w:cs="Arial"/>
          <w:b/>
        </w:rPr>
      </w:pPr>
      <w:r>
        <w:rPr>
          <w:rFonts w:ascii="Arial" w:hAnsi="Arial" w:cs="Arial"/>
          <w:b/>
        </w:rPr>
        <w:t>Key Responsibilities:</w:t>
      </w:r>
    </w:p>
    <w:p w14:paraId="2C152CBF" w14:textId="77777777" w:rsidR="00B20218" w:rsidRPr="00C8285B" w:rsidRDefault="00B20218" w:rsidP="00B20218">
      <w:pPr>
        <w:jc w:val="both"/>
        <w:rPr>
          <w:rFonts w:ascii="Arial" w:hAnsi="Arial" w:cs="Arial"/>
          <w:b/>
          <w:bCs/>
          <w:sz w:val="22"/>
          <w:szCs w:val="22"/>
        </w:rPr>
      </w:pPr>
    </w:p>
    <w:p w14:paraId="43625322" w14:textId="77777777" w:rsidR="00B20218" w:rsidRPr="00674432" w:rsidRDefault="00B20218" w:rsidP="00B20218">
      <w:pPr>
        <w:numPr>
          <w:ilvl w:val="0"/>
          <w:numId w:val="4"/>
        </w:numPr>
        <w:rPr>
          <w:rFonts w:ascii="Arial" w:hAnsi="Arial" w:cs="Arial"/>
          <w:b/>
        </w:rPr>
      </w:pPr>
      <w:r w:rsidRPr="00674432">
        <w:rPr>
          <w:rFonts w:ascii="Arial" w:hAnsi="Arial" w:cs="Arial"/>
          <w:b/>
        </w:rPr>
        <w:t>Learning and Teaching</w:t>
      </w:r>
    </w:p>
    <w:p w14:paraId="2E1C1E96" w14:textId="77777777" w:rsidR="00B20218" w:rsidRPr="00C8285B" w:rsidRDefault="00B20218" w:rsidP="00B20218">
      <w:pPr>
        <w:jc w:val="both"/>
        <w:rPr>
          <w:rFonts w:ascii="Arial" w:hAnsi="Arial" w:cs="Arial"/>
          <w:b/>
          <w:bCs/>
          <w:sz w:val="22"/>
          <w:szCs w:val="22"/>
        </w:rPr>
      </w:pPr>
    </w:p>
    <w:p w14:paraId="07CE352A"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To </w:t>
      </w:r>
      <w:proofErr w:type="gramStart"/>
      <w:r w:rsidRPr="00C8285B">
        <w:rPr>
          <w:rFonts w:ascii="Arial" w:hAnsi="Arial" w:cs="Arial"/>
          <w:sz w:val="22"/>
          <w:szCs w:val="22"/>
        </w:rPr>
        <w:t>have an understanding of</w:t>
      </w:r>
      <w:proofErr w:type="gramEnd"/>
      <w:r w:rsidRPr="00C8285B">
        <w:rPr>
          <w:rFonts w:ascii="Arial" w:hAnsi="Arial" w:cs="Arial"/>
          <w:sz w:val="22"/>
          <w:szCs w:val="22"/>
        </w:rPr>
        <w:t xml:space="preserve"> the national curriculum and current developments nationally and locally in learning and teaching approaches</w:t>
      </w:r>
    </w:p>
    <w:p w14:paraId="0CDA497A" w14:textId="77777777" w:rsidR="00B20218" w:rsidRPr="00FB6AFD"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Planning </w:t>
      </w:r>
      <w:r>
        <w:rPr>
          <w:rFonts w:ascii="Arial" w:hAnsi="Arial" w:cs="Arial"/>
          <w:sz w:val="22"/>
          <w:szCs w:val="22"/>
        </w:rPr>
        <w:t xml:space="preserve">the curriculum </w:t>
      </w:r>
      <w:r w:rsidRPr="00C8285B">
        <w:rPr>
          <w:rFonts w:ascii="Arial" w:hAnsi="Arial" w:cs="Arial"/>
          <w:sz w:val="22"/>
          <w:szCs w:val="22"/>
        </w:rPr>
        <w:t xml:space="preserve">and </w:t>
      </w:r>
      <w:r>
        <w:rPr>
          <w:rFonts w:ascii="Arial" w:hAnsi="Arial" w:cs="Arial"/>
          <w:sz w:val="22"/>
          <w:szCs w:val="22"/>
        </w:rPr>
        <w:t>preparing</w:t>
      </w:r>
      <w:r w:rsidRPr="00C8285B">
        <w:rPr>
          <w:rFonts w:ascii="Arial" w:hAnsi="Arial" w:cs="Arial"/>
          <w:sz w:val="22"/>
          <w:szCs w:val="22"/>
        </w:rPr>
        <w:t xml:space="preserve"> lessons</w:t>
      </w:r>
      <w:r>
        <w:rPr>
          <w:rFonts w:ascii="Arial" w:hAnsi="Arial" w:cs="Arial"/>
          <w:sz w:val="22"/>
          <w:szCs w:val="22"/>
        </w:rPr>
        <w:t xml:space="preserve"> using a </w:t>
      </w:r>
      <w:proofErr w:type="spellStart"/>
      <w:r>
        <w:rPr>
          <w:rFonts w:ascii="Arial" w:hAnsi="Arial" w:cs="Arial"/>
          <w:sz w:val="22"/>
          <w:szCs w:val="22"/>
        </w:rPr>
        <w:t>personalised</w:t>
      </w:r>
      <w:proofErr w:type="spellEnd"/>
      <w:r>
        <w:rPr>
          <w:rFonts w:ascii="Arial" w:hAnsi="Arial" w:cs="Arial"/>
          <w:sz w:val="22"/>
          <w:szCs w:val="22"/>
        </w:rPr>
        <w:t xml:space="preserve"> approach and a primary model in accordance with</w:t>
      </w:r>
      <w:r w:rsidRPr="00C8285B">
        <w:rPr>
          <w:rFonts w:ascii="Arial" w:hAnsi="Arial" w:cs="Arial"/>
          <w:sz w:val="22"/>
          <w:szCs w:val="22"/>
        </w:rPr>
        <w:t xml:space="preserve"> the school guidelines</w:t>
      </w:r>
    </w:p>
    <w:p w14:paraId="2D419028"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Teaching, according to their </w:t>
      </w:r>
      <w:r>
        <w:rPr>
          <w:rFonts w:ascii="Arial" w:hAnsi="Arial" w:cs="Arial"/>
          <w:sz w:val="22"/>
          <w:szCs w:val="22"/>
        </w:rPr>
        <w:t xml:space="preserve">complex </w:t>
      </w:r>
      <w:r w:rsidRPr="00C8285B">
        <w:rPr>
          <w:rFonts w:ascii="Arial" w:hAnsi="Arial" w:cs="Arial"/>
          <w:sz w:val="22"/>
          <w:szCs w:val="22"/>
        </w:rPr>
        <w:t>educational needs, the pupils assigned to you, including the setting and assessment of work to be carried out by the pupil in school and elsewhere</w:t>
      </w:r>
    </w:p>
    <w:p w14:paraId="47442945"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To provide a learning environment for your pupils that is motivating and stimulating;</w:t>
      </w:r>
    </w:p>
    <w:p w14:paraId="1CF014A2"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To ensure effective communication systems are in place for all pupils using the school’s agreed approaches</w:t>
      </w:r>
    </w:p>
    <w:p w14:paraId="41545927"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Liaise with other teaching staff to ensure a cross curricular approach to delivering the </w:t>
      </w:r>
      <w:r>
        <w:rPr>
          <w:rFonts w:ascii="Arial" w:hAnsi="Arial" w:cs="Arial"/>
          <w:sz w:val="22"/>
          <w:szCs w:val="22"/>
        </w:rPr>
        <w:t xml:space="preserve">Solent Academies Trust </w:t>
      </w:r>
      <w:proofErr w:type="spellStart"/>
      <w:r>
        <w:rPr>
          <w:rFonts w:ascii="Arial" w:hAnsi="Arial" w:cs="Arial"/>
          <w:sz w:val="22"/>
          <w:szCs w:val="22"/>
        </w:rPr>
        <w:t>personalised</w:t>
      </w:r>
      <w:proofErr w:type="spellEnd"/>
      <w:r>
        <w:rPr>
          <w:rFonts w:ascii="Arial" w:hAnsi="Arial" w:cs="Arial"/>
          <w:sz w:val="22"/>
          <w:szCs w:val="22"/>
        </w:rPr>
        <w:t xml:space="preserve"> </w:t>
      </w:r>
      <w:r w:rsidRPr="00C8285B">
        <w:rPr>
          <w:rFonts w:ascii="Arial" w:hAnsi="Arial" w:cs="Arial"/>
          <w:sz w:val="22"/>
          <w:szCs w:val="22"/>
        </w:rPr>
        <w:t>curriculum</w:t>
      </w:r>
    </w:p>
    <w:p w14:paraId="5BECFFE3"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Ensure that ICT</w:t>
      </w:r>
      <w:r>
        <w:rPr>
          <w:rFonts w:ascii="Arial" w:hAnsi="Arial" w:cs="Arial"/>
          <w:sz w:val="22"/>
          <w:szCs w:val="22"/>
        </w:rPr>
        <w:t xml:space="preserve"> and specialist resources are</w:t>
      </w:r>
      <w:r w:rsidRPr="00C8285B">
        <w:rPr>
          <w:rFonts w:ascii="Arial" w:hAnsi="Arial" w:cs="Arial"/>
          <w:sz w:val="22"/>
          <w:szCs w:val="22"/>
        </w:rPr>
        <w:t xml:space="preserve"> used effectively to support learning</w:t>
      </w:r>
    </w:p>
    <w:p w14:paraId="2E2195B0"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Liaising with all professionals involved with pupils in the class, ensuring that all </w:t>
      </w:r>
      <w:proofErr w:type="spellStart"/>
      <w:r w:rsidRPr="00C8285B">
        <w:rPr>
          <w:rFonts w:ascii="Arial" w:hAnsi="Arial" w:cs="Arial"/>
          <w:sz w:val="22"/>
          <w:szCs w:val="22"/>
        </w:rPr>
        <w:t>programmes</w:t>
      </w:r>
      <w:proofErr w:type="spellEnd"/>
      <w:r w:rsidRPr="00C8285B">
        <w:rPr>
          <w:rFonts w:ascii="Arial" w:hAnsi="Arial" w:cs="Arial"/>
          <w:sz w:val="22"/>
          <w:szCs w:val="22"/>
        </w:rPr>
        <w:t xml:space="preserve"> are integrated into </w:t>
      </w:r>
      <w:proofErr w:type="gramStart"/>
      <w:r w:rsidRPr="00C8285B">
        <w:rPr>
          <w:rFonts w:ascii="Arial" w:hAnsi="Arial" w:cs="Arial"/>
          <w:sz w:val="22"/>
          <w:szCs w:val="22"/>
        </w:rPr>
        <w:t>an</w:t>
      </w:r>
      <w:proofErr w:type="gramEnd"/>
      <w:r w:rsidRPr="00C8285B">
        <w:rPr>
          <w:rFonts w:ascii="Arial" w:hAnsi="Arial" w:cs="Arial"/>
          <w:sz w:val="22"/>
          <w:szCs w:val="22"/>
        </w:rPr>
        <w:t xml:space="preserve"> holistic learning </w:t>
      </w:r>
      <w:proofErr w:type="spellStart"/>
      <w:r w:rsidRPr="00C8285B">
        <w:rPr>
          <w:rFonts w:ascii="Arial" w:hAnsi="Arial" w:cs="Arial"/>
          <w:sz w:val="22"/>
          <w:szCs w:val="22"/>
        </w:rPr>
        <w:t>programme</w:t>
      </w:r>
      <w:proofErr w:type="spellEnd"/>
      <w:r w:rsidRPr="00C8285B">
        <w:rPr>
          <w:rFonts w:ascii="Arial" w:hAnsi="Arial" w:cs="Arial"/>
          <w:sz w:val="22"/>
          <w:szCs w:val="22"/>
        </w:rPr>
        <w:t xml:space="preserve"> </w:t>
      </w:r>
      <w:proofErr w:type="spellStart"/>
      <w:r w:rsidRPr="00C8285B">
        <w:rPr>
          <w:rFonts w:ascii="Arial" w:hAnsi="Arial" w:cs="Arial"/>
          <w:sz w:val="22"/>
          <w:szCs w:val="22"/>
        </w:rPr>
        <w:t>eg</w:t>
      </w:r>
      <w:proofErr w:type="spellEnd"/>
      <w:r w:rsidRPr="00C8285B">
        <w:rPr>
          <w:rFonts w:ascii="Arial" w:hAnsi="Arial" w:cs="Arial"/>
          <w:sz w:val="22"/>
          <w:szCs w:val="22"/>
        </w:rPr>
        <w:t xml:space="preserve"> physiotherapy </w:t>
      </w:r>
      <w:proofErr w:type="spellStart"/>
      <w:r w:rsidRPr="00C8285B">
        <w:rPr>
          <w:rFonts w:ascii="Arial" w:hAnsi="Arial" w:cs="Arial"/>
          <w:sz w:val="22"/>
          <w:szCs w:val="22"/>
        </w:rPr>
        <w:t>programmes</w:t>
      </w:r>
      <w:proofErr w:type="spellEnd"/>
      <w:r w:rsidRPr="00C8285B">
        <w:rPr>
          <w:rFonts w:ascii="Arial" w:hAnsi="Arial" w:cs="Arial"/>
          <w:sz w:val="22"/>
          <w:szCs w:val="22"/>
        </w:rPr>
        <w:t>, speech and langu</w:t>
      </w:r>
      <w:r>
        <w:rPr>
          <w:rFonts w:ascii="Arial" w:hAnsi="Arial" w:cs="Arial"/>
          <w:sz w:val="22"/>
          <w:szCs w:val="22"/>
        </w:rPr>
        <w:t xml:space="preserve">age, OT, health, </w:t>
      </w:r>
      <w:proofErr w:type="spellStart"/>
      <w:r>
        <w:rPr>
          <w:rFonts w:ascii="Arial" w:hAnsi="Arial" w:cs="Arial"/>
          <w:sz w:val="22"/>
          <w:szCs w:val="22"/>
        </w:rPr>
        <w:t>behaviour</w:t>
      </w:r>
      <w:proofErr w:type="spellEnd"/>
      <w:r>
        <w:rPr>
          <w:rFonts w:ascii="Arial" w:hAnsi="Arial" w:cs="Arial"/>
          <w:sz w:val="22"/>
          <w:szCs w:val="22"/>
        </w:rPr>
        <w:t xml:space="preserve"> support plans</w:t>
      </w:r>
    </w:p>
    <w:p w14:paraId="59783BD4"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Assessing, recording and reporting on the d</w:t>
      </w:r>
      <w:r>
        <w:rPr>
          <w:rFonts w:ascii="Arial" w:hAnsi="Arial" w:cs="Arial"/>
          <w:sz w:val="22"/>
          <w:szCs w:val="22"/>
        </w:rPr>
        <w:t>evelopment, progress and achievem</w:t>
      </w:r>
      <w:r w:rsidRPr="00C8285B">
        <w:rPr>
          <w:rFonts w:ascii="Arial" w:hAnsi="Arial" w:cs="Arial"/>
          <w:sz w:val="22"/>
          <w:szCs w:val="22"/>
        </w:rPr>
        <w:t>ent of pupils</w:t>
      </w:r>
    </w:p>
    <w:p w14:paraId="749C2B60"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Setting targets for pupils linked to their Education, Health and Care Plans using a </w:t>
      </w:r>
      <w:proofErr w:type="spellStart"/>
      <w:r>
        <w:rPr>
          <w:rFonts w:ascii="Arial" w:hAnsi="Arial" w:cs="Arial"/>
          <w:sz w:val="22"/>
          <w:szCs w:val="22"/>
        </w:rPr>
        <w:t>personalised</w:t>
      </w:r>
      <w:proofErr w:type="spellEnd"/>
      <w:r>
        <w:rPr>
          <w:rFonts w:ascii="Arial" w:hAnsi="Arial" w:cs="Arial"/>
          <w:sz w:val="22"/>
          <w:szCs w:val="22"/>
        </w:rPr>
        <w:t xml:space="preserve"> approach</w:t>
      </w:r>
    </w:p>
    <w:p w14:paraId="2638E947" w14:textId="3D23BBD3"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Pr>
          <w:rFonts w:ascii="Arial" w:hAnsi="Arial" w:cs="Arial"/>
          <w:sz w:val="22"/>
          <w:szCs w:val="22"/>
        </w:rPr>
        <w:t>Producing plans for</w:t>
      </w:r>
      <w:r w:rsidRPr="00C8285B">
        <w:rPr>
          <w:rFonts w:ascii="Arial" w:hAnsi="Arial" w:cs="Arial"/>
          <w:sz w:val="22"/>
          <w:szCs w:val="22"/>
        </w:rPr>
        <w:t xml:space="preserve"> </w:t>
      </w:r>
      <w:proofErr w:type="spellStart"/>
      <w:r w:rsidRPr="00C8285B">
        <w:rPr>
          <w:rFonts w:ascii="Arial" w:hAnsi="Arial" w:cs="Arial"/>
          <w:sz w:val="22"/>
          <w:szCs w:val="22"/>
        </w:rPr>
        <w:t>individualised</w:t>
      </w:r>
      <w:proofErr w:type="spellEnd"/>
      <w:r w:rsidRPr="00C8285B">
        <w:rPr>
          <w:rFonts w:ascii="Arial" w:hAnsi="Arial" w:cs="Arial"/>
          <w:sz w:val="22"/>
          <w:szCs w:val="22"/>
        </w:rPr>
        <w:t xml:space="preserve"> </w:t>
      </w:r>
      <w:proofErr w:type="spellStart"/>
      <w:r w:rsidRPr="00C8285B">
        <w:rPr>
          <w:rFonts w:ascii="Arial" w:hAnsi="Arial" w:cs="Arial"/>
          <w:sz w:val="22"/>
          <w:szCs w:val="22"/>
        </w:rPr>
        <w:t>programmes</w:t>
      </w:r>
      <w:proofErr w:type="spellEnd"/>
      <w:r w:rsidRPr="00C8285B">
        <w:rPr>
          <w:rFonts w:ascii="Arial" w:hAnsi="Arial" w:cs="Arial"/>
          <w:sz w:val="22"/>
          <w:szCs w:val="22"/>
        </w:rPr>
        <w:t xml:space="preserve"> such as </w:t>
      </w:r>
      <w:r>
        <w:rPr>
          <w:rFonts w:ascii="Arial" w:hAnsi="Arial" w:cs="Arial"/>
          <w:sz w:val="22"/>
          <w:szCs w:val="22"/>
        </w:rPr>
        <w:t xml:space="preserve">communication plans and </w:t>
      </w:r>
      <w:proofErr w:type="spellStart"/>
      <w:r w:rsidRPr="00C8285B">
        <w:rPr>
          <w:rFonts w:ascii="Arial" w:hAnsi="Arial" w:cs="Arial"/>
          <w:sz w:val="22"/>
          <w:szCs w:val="22"/>
        </w:rPr>
        <w:t>behaviour</w:t>
      </w:r>
      <w:proofErr w:type="spellEnd"/>
      <w:r w:rsidRPr="00C8285B">
        <w:rPr>
          <w:rFonts w:ascii="Arial" w:hAnsi="Arial" w:cs="Arial"/>
          <w:sz w:val="22"/>
          <w:szCs w:val="22"/>
        </w:rPr>
        <w:t xml:space="preserve"> </w:t>
      </w:r>
      <w:r>
        <w:rPr>
          <w:rFonts w:ascii="Arial" w:hAnsi="Arial" w:cs="Arial"/>
          <w:sz w:val="22"/>
          <w:szCs w:val="22"/>
        </w:rPr>
        <w:t xml:space="preserve">support </w:t>
      </w:r>
      <w:r w:rsidRPr="00C8285B">
        <w:rPr>
          <w:rFonts w:ascii="Arial" w:hAnsi="Arial" w:cs="Arial"/>
          <w:sz w:val="22"/>
          <w:szCs w:val="22"/>
        </w:rPr>
        <w:t>plans, reviewing and updating them regularly</w:t>
      </w:r>
    </w:p>
    <w:p w14:paraId="705A15BE" w14:textId="77777777"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Making effective use of teaching assistants to ensure maximum effect on pupil achievement</w:t>
      </w:r>
      <w:r>
        <w:rPr>
          <w:rFonts w:ascii="Arial" w:hAnsi="Arial" w:cs="Arial"/>
          <w:sz w:val="22"/>
          <w:szCs w:val="22"/>
        </w:rPr>
        <w:t xml:space="preserve"> and wellbeing</w:t>
      </w:r>
      <w:r w:rsidRPr="00C8285B">
        <w:rPr>
          <w:rFonts w:ascii="Arial" w:hAnsi="Arial" w:cs="Arial"/>
          <w:sz w:val="22"/>
          <w:szCs w:val="22"/>
        </w:rPr>
        <w:t>;</w:t>
      </w:r>
    </w:p>
    <w:p w14:paraId="4B0108C4" w14:textId="18E79986" w:rsidR="00B20218" w:rsidRPr="00C8285B" w:rsidRDefault="00B20218" w:rsidP="00B20218">
      <w:pPr>
        <w:numPr>
          <w:ilvl w:val="0"/>
          <w:numId w:val="1"/>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Make sure that the you meet the aims and objectives of the </w:t>
      </w:r>
      <w:r w:rsidR="00A625FF">
        <w:rPr>
          <w:rFonts w:ascii="Arial" w:hAnsi="Arial" w:cs="Arial"/>
          <w:sz w:val="22"/>
          <w:szCs w:val="22"/>
        </w:rPr>
        <w:t>Trust’s E</w:t>
      </w:r>
      <w:r w:rsidRPr="00C8285B">
        <w:rPr>
          <w:rFonts w:ascii="Arial" w:hAnsi="Arial" w:cs="Arial"/>
          <w:sz w:val="22"/>
          <w:szCs w:val="22"/>
        </w:rPr>
        <w:t xml:space="preserve">qual </w:t>
      </w:r>
      <w:r w:rsidR="00A625FF">
        <w:rPr>
          <w:rFonts w:ascii="Arial" w:hAnsi="Arial" w:cs="Arial"/>
          <w:sz w:val="22"/>
          <w:szCs w:val="22"/>
        </w:rPr>
        <w:t>O</w:t>
      </w:r>
      <w:r w:rsidRPr="00C8285B">
        <w:rPr>
          <w:rFonts w:ascii="Arial" w:hAnsi="Arial" w:cs="Arial"/>
          <w:sz w:val="22"/>
          <w:szCs w:val="22"/>
        </w:rPr>
        <w:t xml:space="preserve">pportunities </w:t>
      </w:r>
      <w:r w:rsidR="00A625FF">
        <w:rPr>
          <w:rFonts w:ascii="Arial" w:hAnsi="Arial" w:cs="Arial"/>
          <w:sz w:val="22"/>
          <w:szCs w:val="22"/>
        </w:rPr>
        <w:t>P</w:t>
      </w:r>
      <w:r w:rsidRPr="00C8285B">
        <w:rPr>
          <w:rFonts w:ascii="Arial" w:hAnsi="Arial" w:cs="Arial"/>
          <w:sz w:val="22"/>
          <w:szCs w:val="22"/>
        </w:rPr>
        <w:t>olicy</w:t>
      </w:r>
    </w:p>
    <w:p w14:paraId="01BA3307" w14:textId="77777777" w:rsidR="00B20218" w:rsidRPr="00C8285B" w:rsidRDefault="00B20218" w:rsidP="00B20218">
      <w:pPr>
        <w:jc w:val="both"/>
        <w:rPr>
          <w:rFonts w:ascii="Arial" w:hAnsi="Arial" w:cs="Arial"/>
          <w:sz w:val="22"/>
          <w:szCs w:val="22"/>
        </w:rPr>
      </w:pPr>
    </w:p>
    <w:p w14:paraId="5F4455A1" w14:textId="77777777" w:rsidR="00B20218" w:rsidRPr="00674432" w:rsidRDefault="00B20218" w:rsidP="00B20218">
      <w:pPr>
        <w:numPr>
          <w:ilvl w:val="0"/>
          <w:numId w:val="4"/>
        </w:numPr>
        <w:rPr>
          <w:rFonts w:ascii="Arial" w:hAnsi="Arial" w:cs="Arial"/>
          <w:b/>
        </w:rPr>
      </w:pPr>
      <w:r w:rsidRPr="00674432">
        <w:rPr>
          <w:rFonts w:ascii="Arial" w:hAnsi="Arial" w:cs="Arial"/>
          <w:b/>
        </w:rPr>
        <w:t>Assessment, Recording and Reporting</w:t>
      </w:r>
    </w:p>
    <w:p w14:paraId="5B95E345" w14:textId="77777777" w:rsidR="00B20218" w:rsidRPr="00C8285B" w:rsidRDefault="00B20218" w:rsidP="00B20218">
      <w:pPr>
        <w:jc w:val="both"/>
        <w:rPr>
          <w:rFonts w:ascii="Arial" w:hAnsi="Arial" w:cs="Arial"/>
          <w:b/>
          <w:bCs/>
          <w:sz w:val="22"/>
          <w:szCs w:val="22"/>
        </w:rPr>
      </w:pPr>
    </w:p>
    <w:p w14:paraId="203CC07C" w14:textId="77777777" w:rsidR="00B20218" w:rsidRDefault="00B20218" w:rsidP="00B2021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To input evidence of learning and achievement</w:t>
      </w:r>
      <w:r w:rsidRPr="00C8285B">
        <w:rPr>
          <w:rFonts w:ascii="Arial" w:hAnsi="Arial" w:cs="Arial"/>
          <w:sz w:val="22"/>
          <w:szCs w:val="22"/>
        </w:rPr>
        <w:t xml:space="preserve"> onto </w:t>
      </w:r>
      <w:r>
        <w:rPr>
          <w:rFonts w:ascii="Arial" w:hAnsi="Arial" w:cs="Arial"/>
          <w:sz w:val="22"/>
          <w:szCs w:val="22"/>
        </w:rPr>
        <w:t xml:space="preserve">the school systems </w:t>
      </w:r>
    </w:p>
    <w:p w14:paraId="55B11689" w14:textId="77777777" w:rsidR="00B20218" w:rsidRPr="00C8285B" w:rsidRDefault="00B20218" w:rsidP="00B20218">
      <w:pPr>
        <w:numPr>
          <w:ilvl w:val="0"/>
          <w:numId w:val="2"/>
        </w:numPr>
        <w:tabs>
          <w:tab w:val="clear" w:pos="720"/>
          <w:tab w:val="num" w:pos="426"/>
        </w:tabs>
        <w:ind w:left="426" w:hanging="426"/>
        <w:jc w:val="both"/>
        <w:rPr>
          <w:rFonts w:ascii="Arial" w:hAnsi="Arial" w:cs="Arial"/>
          <w:sz w:val="22"/>
          <w:szCs w:val="22"/>
        </w:rPr>
      </w:pPr>
      <w:proofErr w:type="spellStart"/>
      <w:r w:rsidRPr="00C8285B">
        <w:rPr>
          <w:rFonts w:ascii="Arial" w:hAnsi="Arial" w:cs="Arial"/>
          <w:sz w:val="22"/>
          <w:szCs w:val="22"/>
        </w:rPr>
        <w:t>Analyse</w:t>
      </w:r>
      <w:proofErr w:type="spellEnd"/>
      <w:r w:rsidRPr="00C8285B">
        <w:rPr>
          <w:rFonts w:ascii="Arial" w:hAnsi="Arial" w:cs="Arial"/>
          <w:sz w:val="22"/>
          <w:szCs w:val="22"/>
        </w:rPr>
        <w:t xml:space="preserve"> assessment information on pupils in the class</w:t>
      </w:r>
      <w:r>
        <w:rPr>
          <w:rFonts w:ascii="Arial" w:hAnsi="Arial" w:cs="Arial"/>
          <w:sz w:val="22"/>
          <w:szCs w:val="22"/>
        </w:rPr>
        <w:t>, maintaining an</w:t>
      </w:r>
      <w:r w:rsidRPr="00C8285B">
        <w:rPr>
          <w:rFonts w:ascii="Arial" w:hAnsi="Arial" w:cs="Arial"/>
          <w:sz w:val="22"/>
          <w:szCs w:val="22"/>
        </w:rPr>
        <w:t xml:space="preserve"> overview of individual and class progress, identifying strengths and weaknesses and acting on that information to ensure all pupils achiev</w:t>
      </w:r>
      <w:r>
        <w:rPr>
          <w:rFonts w:ascii="Arial" w:hAnsi="Arial" w:cs="Arial"/>
          <w:sz w:val="22"/>
          <w:szCs w:val="22"/>
        </w:rPr>
        <w:t>e well</w:t>
      </w:r>
    </w:p>
    <w:p w14:paraId="05BA562C" w14:textId="77777777" w:rsidR="00B20218" w:rsidRPr="00D77A14" w:rsidRDefault="00B20218" w:rsidP="00B20218">
      <w:pPr>
        <w:numPr>
          <w:ilvl w:val="0"/>
          <w:numId w:val="2"/>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Contributing t</w:t>
      </w:r>
      <w:r>
        <w:rPr>
          <w:rFonts w:ascii="Arial" w:hAnsi="Arial" w:cs="Arial"/>
          <w:sz w:val="22"/>
          <w:szCs w:val="22"/>
        </w:rPr>
        <w:t>o the annual EHCP</w:t>
      </w:r>
      <w:r w:rsidRPr="00C8285B">
        <w:rPr>
          <w:rFonts w:ascii="Arial" w:hAnsi="Arial" w:cs="Arial"/>
          <w:sz w:val="22"/>
          <w:szCs w:val="22"/>
        </w:rPr>
        <w:t xml:space="preserve"> r</w:t>
      </w:r>
      <w:r>
        <w:rPr>
          <w:rFonts w:ascii="Arial" w:hAnsi="Arial" w:cs="Arial"/>
          <w:sz w:val="22"/>
          <w:szCs w:val="22"/>
        </w:rPr>
        <w:t>eports for pupils</w:t>
      </w:r>
      <w:r w:rsidRPr="00C8285B">
        <w:rPr>
          <w:rFonts w:ascii="Arial" w:hAnsi="Arial" w:cs="Arial"/>
          <w:sz w:val="22"/>
          <w:szCs w:val="22"/>
        </w:rPr>
        <w:t>;</w:t>
      </w:r>
    </w:p>
    <w:p w14:paraId="588885A3" w14:textId="77777777" w:rsidR="00B20218" w:rsidRPr="00C8285B" w:rsidRDefault="00B20218" w:rsidP="00B20218">
      <w:pPr>
        <w:numPr>
          <w:ilvl w:val="0"/>
          <w:numId w:val="2"/>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 xml:space="preserve">Attending the meetings for </w:t>
      </w:r>
      <w:r>
        <w:rPr>
          <w:rFonts w:ascii="Arial" w:hAnsi="Arial" w:cs="Arial"/>
          <w:sz w:val="22"/>
          <w:szCs w:val="22"/>
        </w:rPr>
        <w:t>the annual reviews of EHCP’s</w:t>
      </w:r>
      <w:r w:rsidRPr="00C8285B">
        <w:rPr>
          <w:rFonts w:ascii="Arial" w:hAnsi="Arial" w:cs="Arial"/>
          <w:sz w:val="22"/>
          <w:szCs w:val="22"/>
        </w:rPr>
        <w:t>;</w:t>
      </w:r>
    </w:p>
    <w:p w14:paraId="087BAC23" w14:textId="77777777" w:rsidR="00B20218" w:rsidRDefault="00B20218" w:rsidP="00B20218">
      <w:pPr>
        <w:numPr>
          <w:ilvl w:val="0"/>
          <w:numId w:val="2"/>
        </w:numPr>
        <w:tabs>
          <w:tab w:val="clear" w:pos="720"/>
          <w:tab w:val="num" w:pos="426"/>
        </w:tabs>
        <w:ind w:left="426" w:hanging="426"/>
        <w:jc w:val="both"/>
        <w:rPr>
          <w:rFonts w:ascii="Arial" w:hAnsi="Arial" w:cs="Arial"/>
          <w:sz w:val="22"/>
          <w:szCs w:val="22"/>
        </w:rPr>
      </w:pPr>
      <w:r w:rsidRPr="00C8285B">
        <w:rPr>
          <w:rFonts w:ascii="Arial" w:hAnsi="Arial" w:cs="Arial"/>
          <w:sz w:val="22"/>
          <w:szCs w:val="22"/>
        </w:rPr>
        <w:t>Producing, monitoring and rev</w:t>
      </w:r>
      <w:r>
        <w:rPr>
          <w:rFonts w:ascii="Arial" w:hAnsi="Arial" w:cs="Arial"/>
          <w:sz w:val="22"/>
          <w:szCs w:val="22"/>
        </w:rPr>
        <w:t>iewing individual learning plans for pupils</w:t>
      </w:r>
    </w:p>
    <w:p w14:paraId="0B87801A" w14:textId="77777777" w:rsidR="00B20218" w:rsidRPr="00C8285B" w:rsidRDefault="00B20218" w:rsidP="00B20218">
      <w:pPr>
        <w:jc w:val="both"/>
        <w:rPr>
          <w:rFonts w:ascii="Arial" w:hAnsi="Arial" w:cs="Arial"/>
          <w:sz w:val="22"/>
          <w:szCs w:val="22"/>
        </w:rPr>
      </w:pPr>
    </w:p>
    <w:p w14:paraId="684A2090" w14:textId="77777777" w:rsidR="00B20218" w:rsidRDefault="00B20218" w:rsidP="00B20218">
      <w:pPr>
        <w:jc w:val="both"/>
        <w:rPr>
          <w:rFonts w:ascii="Arial" w:hAnsi="Arial" w:cs="Arial"/>
          <w:b/>
        </w:rPr>
      </w:pPr>
    </w:p>
    <w:p w14:paraId="7ED01A36" w14:textId="77777777" w:rsidR="00B20218" w:rsidRPr="00674432" w:rsidRDefault="00B20218" w:rsidP="00B20218">
      <w:pPr>
        <w:numPr>
          <w:ilvl w:val="0"/>
          <w:numId w:val="4"/>
        </w:numPr>
        <w:jc w:val="both"/>
        <w:rPr>
          <w:rFonts w:ascii="Arial" w:hAnsi="Arial" w:cs="Arial"/>
          <w:b/>
        </w:rPr>
      </w:pPr>
      <w:r>
        <w:rPr>
          <w:rFonts w:ascii="Arial" w:hAnsi="Arial" w:cs="Arial"/>
          <w:b/>
        </w:rPr>
        <w:t>Learning, Support and Development</w:t>
      </w:r>
    </w:p>
    <w:p w14:paraId="108A8B06" w14:textId="77777777" w:rsidR="00B20218" w:rsidRPr="00C8285B" w:rsidRDefault="00B20218" w:rsidP="00B20218">
      <w:pPr>
        <w:jc w:val="both"/>
        <w:rPr>
          <w:rFonts w:ascii="Arial" w:hAnsi="Arial" w:cs="Arial"/>
          <w:b/>
          <w:bCs/>
          <w:sz w:val="22"/>
          <w:szCs w:val="22"/>
        </w:rPr>
      </w:pPr>
    </w:p>
    <w:p w14:paraId="2E040CF8" w14:textId="77777777" w:rsidR="00B20218" w:rsidRDefault="00B20218" w:rsidP="00B20218">
      <w:pPr>
        <w:numPr>
          <w:ilvl w:val="0"/>
          <w:numId w:val="3"/>
        </w:numPr>
        <w:rPr>
          <w:rFonts w:ascii="Arial" w:hAnsi="Arial" w:cs="Arial"/>
          <w:sz w:val="22"/>
          <w:szCs w:val="22"/>
        </w:rPr>
      </w:pPr>
      <w:r w:rsidRPr="00C8285B">
        <w:rPr>
          <w:rFonts w:ascii="Arial" w:hAnsi="Arial" w:cs="Arial"/>
          <w:sz w:val="22"/>
          <w:szCs w:val="22"/>
        </w:rPr>
        <w:t xml:space="preserve">To be responsible for the </w:t>
      </w:r>
      <w:r>
        <w:rPr>
          <w:rFonts w:ascii="Arial" w:hAnsi="Arial" w:cs="Arial"/>
          <w:sz w:val="22"/>
          <w:szCs w:val="22"/>
        </w:rPr>
        <w:t xml:space="preserve">personal development, safety and </w:t>
      </w:r>
      <w:r w:rsidRPr="00C8285B">
        <w:rPr>
          <w:rFonts w:ascii="Arial" w:hAnsi="Arial" w:cs="Arial"/>
          <w:sz w:val="22"/>
          <w:szCs w:val="22"/>
        </w:rPr>
        <w:t>general welfare of the pupils in your class, noting and passing any concerns to your line manager</w:t>
      </w:r>
    </w:p>
    <w:p w14:paraId="6C724AE0" w14:textId="77777777" w:rsidR="00B20218" w:rsidRPr="00C8285B" w:rsidRDefault="00B20218" w:rsidP="00B20218">
      <w:pPr>
        <w:numPr>
          <w:ilvl w:val="0"/>
          <w:numId w:val="3"/>
        </w:numPr>
        <w:rPr>
          <w:rFonts w:ascii="Arial" w:hAnsi="Arial" w:cs="Arial"/>
          <w:sz w:val="22"/>
          <w:szCs w:val="22"/>
        </w:rPr>
      </w:pPr>
      <w:r>
        <w:rPr>
          <w:rFonts w:ascii="Arial" w:hAnsi="Arial" w:cs="Arial"/>
          <w:sz w:val="22"/>
          <w:szCs w:val="22"/>
        </w:rPr>
        <w:t xml:space="preserve">To encourage pupils to become independent in both their learning and personal development, supporting personal care needs as appropriate </w:t>
      </w:r>
    </w:p>
    <w:p w14:paraId="77AF69D5" w14:textId="77777777" w:rsidR="00B20218" w:rsidRPr="00C8285B" w:rsidRDefault="00B20218" w:rsidP="00B20218">
      <w:pPr>
        <w:numPr>
          <w:ilvl w:val="0"/>
          <w:numId w:val="3"/>
        </w:numPr>
        <w:rPr>
          <w:rFonts w:ascii="Arial" w:hAnsi="Arial" w:cs="Arial"/>
          <w:sz w:val="22"/>
          <w:szCs w:val="22"/>
        </w:rPr>
      </w:pPr>
      <w:r w:rsidRPr="00C8285B">
        <w:rPr>
          <w:rFonts w:ascii="Arial" w:hAnsi="Arial" w:cs="Arial"/>
          <w:sz w:val="22"/>
          <w:szCs w:val="22"/>
        </w:rPr>
        <w:t xml:space="preserve">To promote </w:t>
      </w:r>
      <w:r>
        <w:rPr>
          <w:rFonts w:ascii="Arial" w:hAnsi="Arial" w:cs="Arial"/>
          <w:sz w:val="22"/>
          <w:szCs w:val="22"/>
        </w:rPr>
        <w:t>a positive approach to learning</w:t>
      </w:r>
      <w:r w:rsidRPr="00C8285B">
        <w:rPr>
          <w:rFonts w:ascii="Arial" w:hAnsi="Arial" w:cs="Arial"/>
          <w:sz w:val="22"/>
          <w:szCs w:val="22"/>
        </w:rPr>
        <w:t xml:space="preserve"> within</w:t>
      </w:r>
      <w:r>
        <w:rPr>
          <w:rFonts w:ascii="Arial" w:hAnsi="Arial" w:cs="Arial"/>
          <w:sz w:val="22"/>
          <w:szCs w:val="22"/>
        </w:rPr>
        <w:t xml:space="preserve"> the class</w:t>
      </w:r>
    </w:p>
    <w:p w14:paraId="1F7C1754" w14:textId="77777777" w:rsidR="00B20218" w:rsidRPr="00C8285B" w:rsidRDefault="00B20218" w:rsidP="00B20218">
      <w:pPr>
        <w:numPr>
          <w:ilvl w:val="0"/>
          <w:numId w:val="3"/>
        </w:numPr>
        <w:jc w:val="both"/>
        <w:rPr>
          <w:rFonts w:ascii="Arial" w:hAnsi="Arial" w:cs="Arial"/>
          <w:sz w:val="22"/>
          <w:szCs w:val="22"/>
        </w:rPr>
      </w:pPr>
      <w:r w:rsidRPr="00C8285B">
        <w:rPr>
          <w:rFonts w:ascii="Arial" w:hAnsi="Arial" w:cs="Arial"/>
          <w:sz w:val="22"/>
          <w:szCs w:val="22"/>
        </w:rPr>
        <w:t xml:space="preserve">Liaise with school staff, professionals and external agencies as necessary </w:t>
      </w:r>
    </w:p>
    <w:p w14:paraId="7697AA3C" w14:textId="77777777" w:rsidR="00B20218" w:rsidRPr="00C8285B" w:rsidRDefault="00B20218" w:rsidP="00B20218">
      <w:pPr>
        <w:numPr>
          <w:ilvl w:val="0"/>
          <w:numId w:val="3"/>
        </w:numPr>
        <w:rPr>
          <w:rFonts w:ascii="Arial" w:hAnsi="Arial" w:cs="Arial"/>
          <w:sz w:val="22"/>
          <w:szCs w:val="22"/>
        </w:rPr>
      </w:pPr>
      <w:r w:rsidRPr="00C8285B">
        <w:rPr>
          <w:rFonts w:ascii="Arial" w:hAnsi="Arial" w:cs="Arial"/>
          <w:sz w:val="22"/>
          <w:szCs w:val="22"/>
        </w:rPr>
        <w:t>Communicating and consulting with parents</w:t>
      </w:r>
      <w:r>
        <w:rPr>
          <w:rFonts w:ascii="Arial" w:hAnsi="Arial" w:cs="Arial"/>
          <w:sz w:val="22"/>
          <w:szCs w:val="22"/>
        </w:rPr>
        <w:t>/</w:t>
      </w:r>
      <w:proofErr w:type="spellStart"/>
      <w:r>
        <w:rPr>
          <w:rFonts w:ascii="Arial" w:hAnsi="Arial" w:cs="Arial"/>
          <w:sz w:val="22"/>
          <w:szCs w:val="22"/>
        </w:rPr>
        <w:t>carers</w:t>
      </w:r>
      <w:proofErr w:type="spellEnd"/>
      <w:r w:rsidRPr="00C8285B">
        <w:rPr>
          <w:rFonts w:ascii="Arial" w:hAnsi="Arial" w:cs="Arial"/>
          <w:sz w:val="22"/>
          <w:szCs w:val="22"/>
        </w:rPr>
        <w:t xml:space="preserve"> of pupils</w:t>
      </w:r>
    </w:p>
    <w:p w14:paraId="336AACE5" w14:textId="77777777" w:rsidR="00B20218" w:rsidRPr="00C8285B" w:rsidRDefault="00B20218" w:rsidP="00B20218">
      <w:pPr>
        <w:numPr>
          <w:ilvl w:val="0"/>
          <w:numId w:val="3"/>
        </w:numPr>
        <w:rPr>
          <w:rFonts w:ascii="Arial" w:hAnsi="Arial" w:cs="Arial"/>
          <w:sz w:val="22"/>
          <w:szCs w:val="22"/>
        </w:rPr>
      </w:pPr>
      <w:r w:rsidRPr="00C8285B">
        <w:rPr>
          <w:rFonts w:ascii="Arial" w:hAnsi="Arial" w:cs="Arial"/>
          <w:sz w:val="22"/>
          <w:szCs w:val="22"/>
        </w:rPr>
        <w:t>To register and monitor the attendance of pupils in the class, reporting any concerns to your line manager</w:t>
      </w:r>
    </w:p>
    <w:p w14:paraId="1E7792A7" w14:textId="77777777" w:rsidR="00B20218" w:rsidRPr="00C8285B" w:rsidRDefault="00B20218" w:rsidP="00B20218">
      <w:pPr>
        <w:numPr>
          <w:ilvl w:val="0"/>
          <w:numId w:val="3"/>
        </w:numPr>
        <w:jc w:val="both"/>
        <w:rPr>
          <w:rFonts w:ascii="Arial" w:hAnsi="Arial" w:cs="Arial"/>
          <w:sz w:val="22"/>
          <w:szCs w:val="22"/>
        </w:rPr>
      </w:pPr>
      <w:r w:rsidRPr="00C8285B">
        <w:rPr>
          <w:rFonts w:ascii="Arial" w:hAnsi="Arial" w:cs="Arial"/>
          <w:sz w:val="22"/>
          <w:szCs w:val="22"/>
        </w:rPr>
        <w:lastRenderedPageBreak/>
        <w:t>To ensure a safe and secure environment within the classroom, following the agreed school health and safety procedures</w:t>
      </w:r>
    </w:p>
    <w:p w14:paraId="6C41D2C1" w14:textId="7FFA4E22" w:rsidR="00B20218" w:rsidRPr="00C8285B" w:rsidRDefault="00B20218" w:rsidP="00B20218">
      <w:pPr>
        <w:numPr>
          <w:ilvl w:val="0"/>
          <w:numId w:val="3"/>
        </w:numPr>
        <w:jc w:val="both"/>
        <w:rPr>
          <w:rFonts w:ascii="Arial" w:hAnsi="Arial" w:cs="Arial"/>
          <w:sz w:val="22"/>
          <w:szCs w:val="22"/>
        </w:rPr>
      </w:pPr>
      <w:r w:rsidRPr="00C8285B">
        <w:rPr>
          <w:rFonts w:ascii="Arial" w:hAnsi="Arial" w:cs="Arial"/>
          <w:sz w:val="22"/>
          <w:szCs w:val="22"/>
        </w:rPr>
        <w:t>To participa</w:t>
      </w:r>
      <w:r>
        <w:rPr>
          <w:rFonts w:ascii="Arial" w:hAnsi="Arial" w:cs="Arial"/>
          <w:sz w:val="22"/>
          <w:szCs w:val="22"/>
        </w:rPr>
        <w:t>te in the appraisal</w:t>
      </w:r>
      <w:r w:rsidRPr="00C8285B">
        <w:rPr>
          <w:rFonts w:ascii="Arial" w:hAnsi="Arial" w:cs="Arial"/>
          <w:sz w:val="22"/>
          <w:szCs w:val="22"/>
        </w:rPr>
        <w:t xml:space="preserve"> process as described in the </w:t>
      </w:r>
      <w:r w:rsidR="00A625FF">
        <w:rPr>
          <w:rFonts w:ascii="Arial" w:hAnsi="Arial" w:cs="Arial"/>
          <w:sz w:val="22"/>
          <w:szCs w:val="22"/>
        </w:rPr>
        <w:t>Trust</w:t>
      </w:r>
      <w:r w:rsidRPr="00C8285B">
        <w:rPr>
          <w:rFonts w:ascii="Arial" w:hAnsi="Arial" w:cs="Arial"/>
          <w:sz w:val="22"/>
          <w:szCs w:val="22"/>
        </w:rPr>
        <w:t xml:space="preserve">’s </w:t>
      </w:r>
      <w:r>
        <w:rPr>
          <w:rFonts w:ascii="Arial" w:hAnsi="Arial" w:cs="Arial"/>
          <w:sz w:val="22"/>
          <w:szCs w:val="22"/>
        </w:rPr>
        <w:t>Appraisal</w:t>
      </w:r>
      <w:r w:rsidRPr="00C8285B">
        <w:rPr>
          <w:rFonts w:ascii="Arial" w:hAnsi="Arial" w:cs="Arial"/>
          <w:sz w:val="22"/>
          <w:szCs w:val="22"/>
        </w:rPr>
        <w:t xml:space="preserve"> policy;</w:t>
      </w:r>
    </w:p>
    <w:p w14:paraId="343F17E5" w14:textId="77777777" w:rsidR="00B20218" w:rsidRDefault="00B20218" w:rsidP="00B20218">
      <w:pPr>
        <w:numPr>
          <w:ilvl w:val="0"/>
          <w:numId w:val="3"/>
        </w:numPr>
        <w:jc w:val="both"/>
        <w:rPr>
          <w:rFonts w:ascii="Arial" w:hAnsi="Arial" w:cs="Arial"/>
          <w:sz w:val="22"/>
          <w:szCs w:val="22"/>
        </w:rPr>
      </w:pPr>
      <w:r w:rsidRPr="00723FB2">
        <w:rPr>
          <w:rFonts w:ascii="Arial" w:hAnsi="Arial" w:cs="Arial"/>
          <w:sz w:val="22"/>
          <w:szCs w:val="22"/>
        </w:rPr>
        <w:t>To be a subject leader f</w:t>
      </w:r>
      <w:r>
        <w:rPr>
          <w:rFonts w:ascii="Arial" w:hAnsi="Arial" w:cs="Arial"/>
          <w:sz w:val="22"/>
          <w:szCs w:val="22"/>
        </w:rPr>
        <w:t>or at least one curriculum area</w:t>
      </w:r>
    </w:p>
    <w:p w14:paraId="738487AD" w14:textId="77777777" w:rsidR="00B20218" w:rsidRDefault="00B20218" w:rsidP="00B20218">
      <w:pPr>
        <w:jc w:val="both"/>
        <w:rPr>
          <w:rFonts w:ascii="Arial" w:hAnsi="Arial" w:cs="Arial"/>
          <w:sz w:val="22"/>
          <w:szCs w:val="22"/>
        </w:rPr>
      </w:pPr>
    </w:p>
    <w:p w14:paraId="3E55EFBC" w14:textId="77777777" w:rsidR="00B20218" w:rsidRDefault="00B20218" w:rsidP="00B20218">
      <w:pPr>
        <w:jc w:val="both"/>
        <w:rPr>
          <w:rFonts w:ascii="Arial" w:hAnsi="Arial" w:cs="Arial"/>
          <w:sz w:val="22"/>
          <w:szCs w:val="22"/>
        </w:rPr>
      </w:pPr>
    </w:p>
    <w:p w14:paraId="01DACAC1" w14:textId="77777777" w:rsidR="00B20218" w:rsidRDefault="00B20218" w:rsidP="00B20218">
      <w:pPr>
        <w:jc w:val="both"/>
        <w:rPr>
          <w:rFonts w:ascii="Arial" w:hAnsi="Arial" w:cs="Arial"/>
          <w:sz w:val="22"/>
          <w:szCs w:val="22"/>
        </w:rPr>
      </w:pPr>
    </w:p>
    <w:p w14:paraId="5F6CC9BF" w14:textId="77777777" w:rsidR="00942812" w:rsidRPr="00B14193" w:rsidRDefault="00942812" w:rsidP="00942812">
      <w:pPr>
        <w:rPr>
          <w:rFonts w:ascii="Arial" w:hAnsi="Arial" w:cs="Arial"/>
          <w:i/>
          <w:sz w:val="20"/>
          <w:szCs w:val="20"/>
        </w:rPr>
      </w:pPr>
      <w:r w:rsidRPr="00B14193">
        <w:rPr>
          <w:rFonts w:ascii="Arial" w:hAnsi="Arial" w:cs="Arial"/>
          <w:i/>
          <w:sz w:val="20"/>
          <w:szCs w:val="20"/>
        </w:rPr>
        <w:t xml:space="preserve">Solent Academies Trust (Mary Rose Academy, </w:t>
      </w:r>
      <w:proofErr w:type="spellStart"/>
      <w:r w:rsidRPr="00B14193">
        <w:rPr>
          <w:rFonts w:ascii="Arial" w:hAnsi="Arial" w:cs="Arial"/>
          <w:i/>
          <w:sz w:val="20"/>
          <w:szCs w:val="20"/>
        </w:rPr>
        <w:t>Cliffdale</w:t>
      </w:r>
      <w:proofErr w:type="spellEnd"/>
      <w:r w:rsidRPr="00B14193">
        <w:rPr>
          <w:rFonts w:ascii="Arial" w:hAnsi="Arial" w:cs="Arial"/>
          <w:i/>
          <w:sz w:val="20"/>
          <w:szCs w:val="20"/>
        </w:rPr>
        <w:t xml:space="preserve"> Primary Academy, Redwood Park Academy, Littlegreen Academy) are committed to safeguarding and promoting the welfare of children, and young people, and expects all staff and volunteers to share this commitment.  DBS Disclosure at Enhanced Level will be required prior to any offer of employment.</w:t>
      </w:r>
    </w:p>
    <w:p w14:paraId="6B847B3A" w14:textId="77777777" w:rsidR="00942812" w:rsidRDefault="00942812" w:rsidP="00942812">
      <w:pPr>
        <w:rPr>
          <w:rFonts w:ascii="Arial" w:hAnsi="Arial" w:cs="Arial"/>
          <w:lang w:eastAsia="en-GB"/>
        </w:rPr>
      </w:pPr>
    </w:p>
    <w:p w14:paraId="54784DEA" w14:textId="77777777" w:rsidR="00942812" w:rsidRDefault="00942812" w:rsidP="00942812">
      <w:pPr>
        <w:rPr>
          <w:rFonts w:ascii="Arial" w:hAnsi="Arial" w:cs="Arial"/>
          <w:lang w:eastAsia="en-GB"/>
        </w:rPr>
      </w:pPr>
    </w:p>
    <w:p w14:paraId="2651EEF0" w14:textId="77777777" w:rsidR="00942812" w:rsidRDefault="00942812" w:rsidP="00942812">
      <w:pPr>
        <w:rPr>
          <w:rFonts w:ascii="Arial" w:hAnsi="Arial" w:cs="Arial"/>
          <w:sz w:val="22"/>
          <w:szCs w:val="22"/>
          <w:lang w:eastAsia="en-GB"/>
        </w:rPr>
      </w:pPr>
      <w:r>
        <w:rPr>
          <w:rFonts w:ascii="Arial" w:hAnsi="Arial" w:cs="Arial"/>
          <w:sz w:val="22"/>
          <w:szCs w:val="22"/>
          <w:lang w:eastAsia="en-GB"/>
        </w:rPr>
        <w:t xml:space="preserve">Signed </w:t>
      </w:r>
      <w:proofErr w:type="gramStart"/>
      <w:r>
        <w:rPr>
          <w:rFonts w:ascii="Arial" w:hAnsi="Arial" w:cs="Arial"/>
          <w:sz w:val="22"/>
          <w:szCs w:val="22"/>
          <w:lang w:eastAsia="en-GB"/>
        </w:rPr>
        <w:t>Employee  …</w:t>
      </w:r>
      <w:proofErr w:type="gramEnd"/>
      <w:r>
        <w:rPr>
          <w:rFonts w:ascii="Arial" w:hAnsi="Arial" w:cs="Arial"/>
          <w:sz w:val="22"/>
          <w:szCs w:val="22"/>
          <w:lang w:eastAsia="en-GB"/>
        </w:rPr>
        <w:t>…………………………………….</w:t>
      </w:r>
      <w:r>
        <w:rPr>
          <w:rFonts w:ascii="Arial" w:hAnsi="Arial" w:cs="Arial"/>
          <w:sz w:val="22"/>
          <w:szCs w:val="22"/>
          <w:lang w:eastAsia="en-GB"/>
        </w:rPr>
        <w:tab/>
      </w:r>
      <w:r>
        <w:rPr>
          <w:rFonts w:ascii="Arial" w:hAnsi="Arial" w:cs="Arial"/>
          <w:sz w:val="22"/>
          <w:szCs w:val="22"/>
          <w:lang w:eastAsia="en-GB"/>
        </w:rPr>
        <w:tab/>
        <w:t>Date……………………….</w:t>
      </w:r>
    </w:p>
    <w:p w14:paraId="30483A5D" w14:textId="77777777" w:rsidR="00942812" w:rsidRDefault="00942812" w:rsidP="00942812">
      <w:pPr>
        <w:rPr>
          <w:rFonts w:ascii="Arial" w:hAnsi="Arial" w:cs="Arial"/>
          <w:sz w:val="22"/>
          <w:szCs w:val="22"/>
          <w:lang w:eastAsia="en-GB"/>
        </w:rPr>
      </w:pPr>
    </w:p>
    <w:p w14:paraId="5DF3DF12" w14:textId="77777777" w:rsidR="00942812" w:rsidRDefault="00942812" w:rsidP="00942812">
      <w:pPr>
        <w:rPr>
          <w:rFonts w:ascii="Arial" w:hAnsi="Arial" w:cs="Arial"/>
          <w:sz w:val="22"/>
          <w:szCs w:val="22"/>
          <w:lang w:eastAsia="en-GB"/>
        </w:rPr>
      </w:pPr>
    </w:p>
    <w:p w14:paraId="6FC194D8" w14:textId="77777777" w:rsidR="00942812" w:rsidRDefault="00942812" w:rsidP="00942812">
      <w:pPr>
        <w:rPr>
          <w:rFonts w:ascii="Arial" w:hAnsi="Arial" w:cs="Arial"/>
          <w:sz w:val="22"/>
          <w:szCs w:val="22"/>
          <w:lang w:eastAsia="en-GB"/>
        </w:rPr>
      </w:pPr>
      <w:r>
        <w:rPr>
          <w:rFonts w:ascii="Arial" w:hAnsi="Arial" w:cs="Arial"/>
          <w:sz w:val="22"/>
          <w:szCs w:val="22"/>
          <w:lang w:eastAsia="en-GB"/>
        </w:rPr>
        <w:t>Signed Manager………………………………………….</w:t>
      </w:r>
      <w:r>
        <w:rPr>
          <w:rFonts w:ascii="Arial" w:hAnsi="Arial" w:cs="Arial"/>
          <w:sz w:val="22"/>
          <w:szCs w:val="22"/>
          <w:lang w:eastAsia="en-GB"/>
        </w:rPr>
        <w:tab/>
      </w:r>
      <w:r>
        <w:rPr>
          <w:rFonts w:ascii="Arial" w:hAnsi="Arial" w:cs="Arial"/>
          <w:sz w:val="22"/>
          <w:szCs w:val="22"/>
          <w:lang w:eastAsia="en-GB"/>
        </w:rPr>
        <w:tab/>
        <w:t>Date………………………</w:t>
      </w:r>
    </w:p>
    <w:p w14:paraId="42F2FCA5" w14:textId="77777777" w:rsidR="00B20218" w:rsidRPr="00C8285B" w:rsidRDefault="00B20218" w:rsidP="00B20218">
      <w:pPr>
        <w:jc w:val="both"/>
        <w:rPr>
          <w:rFonts w:ascii="Arial" w:hAnsi="Arial" w:cs="Arial"/>
          <w:sz w:val="22"/>
          <w:szCs w:val="22"/>
        </w:rPr>
      </w:pPr>
    </w:p>
    <w:p w14:paraId="7ED32F83" w14:textId="77777777" w:rsidR="00B20218" w:rsidRDefault="00B20218" w:rsidP="00B20218">
      <w:pPr>
        <w:jc w:val="both"/>
      </w:pPr>
    </w:p>
    <w:p w14:paraId="06D2B22C" w14:textId="77777777" w:rsidR="00B20218" w:rsidRDefault="00B20218" w:rsidP="00B20218">
      <w:pPr>
        <w:jc w:val="both"/>
      </w:pPr>
    </w:p>
    <w:p w14:paraId="5C0A05F1" w14:textId="77777777" w:rsidR="00B20218" w:rsidRDefault="00B20218" w:rsidP="00B20218"/>
    <w:p w14:paraId="7F1FCB0F" w14:textId="745D6EB0" w:rsidR="00684F44" w:rsidRPr="006D0F7E" w:rsidRDefault="00684F44" w:rsidP="003F2E95">
      <w:pPr>
        <w:rPr>
          <w:rFonts w:ascii="Arial" w:hAnsi="Arial" w:cs="Arial"/>
        </w:rPr>
      </w:pPr>
    </w:p>
    <w:sectPr w:rsidR="00684F44" w:rsidRPr="006D0F7E" w:rsidSect="00532340">
      <w:headerReference w:type="even" r:id="rId10"/>
      <w:headerReference w:type="default" r:id="rId11"/>
      <w:footerReference w:type="even" r:id="rId12"/>
      <w:footerReference w:type="default" r:id="rId13"/>
      <w:headerReference w:type="first" r:id="rId14"/>
      <w:footerReference w:type="first" r:id="rId15"/>
      <w:pgSz w:w="11900" w:h="16820"/>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5297" w14:textId="77777777" w:rsidR="00FF0012" w:rsidRDefault="00FF0012" w:rsidP="005F7D11">
      <w:r>
        <w:separator/>
      </w:r>
    </w:p>
  </w:endnote>
  <w:endnote w:type="continuationSeparator" w:id="0">
    <w:p w14:paraId="0619697A" w14:textId="77777777" w:rsidR="00FF0012" w:rsidRDefault="00FF0012" w:rsidP="005F7D11">
      <w:r>
        <w:continuationSeparator/>
      </w:r>
    </w:p>
  </w:endnote>
  <w:endnote w:type="continuationNotice" w:id="1">
    <w:p w14:paraId="2CEB55EA" w14:textId="77777777" w:rsidR="00713FB2" w:rsidRDefault="00713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1796" w14:textId="77777777" w:rsidR="00942812" w:rsidRDefault="00942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20CA" w14:textId="77777777" w:rsidR="00942812" w:rsidRPr="00B43C24" w:rsidRDefault="00942812" w:rsidP="00942812">
    <w:pPr>
      <w:jc w:val="center"/>
      <w:rPr>
        <w:rFonts w:ascii="Arial" w:hAnsi="Arial" w:cs="Arial"/>
        <w:color w:val="000000"/>
      </w:rPr>
    </w:pPr>
    <w:r w:rsidRPr="00B43C24">
      <w:rPr>
        <w:rFonts w:ascii="Arial" w:hAnsi="Arial" w:cs="Arial"/>
        <w:i/>
        <w:iCs/>
        <w:color w:val="000000"/>
        <w:sz w:val="16"/>
        <w:szCs w:val="16"/>
      </w:rPr>
      <w:t>Company Registration No: 08374351, Solent Academies Trust is a Charity and a Limited Company</w:t>
    </w:r>
  </w:p>
  <w:p w14:paraId="4675CB91" w14:textId="77777777" w:rsidR="00942812" w:rsidRDefault="0094281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648A" w14:textId="77777777" w:rsidR="00580B71" w:rsidRDefault="00580B71" w:rsidP="00580B71">
    <w:pPr>
      <w:jc w:val="center"/>
      <w:rPr>
        <w:rFonts w:eastAsia="Times New Roman"/>
        <w:color w:val="000000"/>
      </w:rPr>
    </w:pPr>
    <w:bookmarkStart w:id="1" w:name="_Hlk70583124"/>
    <w:r>
      <w:rPr>
        <w:rFonts w:eastAsia="Times New Roman"/>
        <w:i/>
        <w:iCs/>
        <w:color w:val="000000"/>
        <w:sz w:val="16"/>
        <w:szCs w:val="16"/>
      </w:rPr>
      <w:t>Company Registration No: 08374351, Solent Academies Trust is a Charity and a Limited Company</w:t>
    </w:r>
  </w:p>
  <w:bookmarkEnd w:id="1"/>
  <w:p w14:paraId="6DF3878F" w14:textId="77777777" w:rsidR="00580B71" w:rsidRDefault="0058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658D" w14:textId="77777777" w:rsidR="00FF0012" w:rsidRDefault="00FF0012" w:rsidP="005F7D11">
      <w:r>
        <w:separator/>
      </w:r>
    </w:p>
  </w:footnote>
  <w:footnote w:type="continuationSeparator" w:id="0">
    <w:p w14:paraId="12887694" w14:textId="77777777" w:rsidR="00FF0012" w:rsidRDefault="00FF0012" w:rsidP="005F7D11">
      <w:r>
        <w:continuationSeparator/>
      </w:r>
    </w:p>
  </w:footnote>
  <w:footnote w:type="continuationNotice" w:id="1">
    <w:p w14:paraId="663B76B7" w14:textId="77777777" w:rsidR="00713FB2" w:rsidRDefault="00713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EF20" w14:textId="77777777" w:rsidR="00942812" w:rsidRDefault="00942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0096" w14:textId="05151CFB" w:rsidR="005F7D11" w:rsidRDefault="005F7D11">
    <w:pPr>
      <w:pStyle w:val="Header"/>
    </w:pPr>
    <w:r w:rsidRPr="005F7D11">
      <w:rPr>
        <w:rFonts w:ascii="Arial" w:hAnsi="Arial" w:cs="Arial"/>
        <w:noProof/>
      </w:rPr>
      <mc:AlternateContent>
        <mc:Choice Requires="wps">
          <w:drawing>
            <wp:anchor distT="45720" distB="45720" distL="114300" distR="114300" simplePos="0" relativeHeight="251658240" behindDoc="0" locked="0" layoutInCell="1" allowOverlap="1" wp14:anchorId="160573D2" wp14:editId="27B32945">
              <wp:simplePos x="0" y="0"/>
              <wp:positionH relativeFrom="column">
                <wp:posOffset>-257175</wp:posOffset>
              </wp:positionH>
              <wp:positionV relativeFrom="paragraph">
                <wp:posOffset>-250825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638661" w14:textId="356C2C3B" w:rsidR="005F7D11" w:rsidRDefault="005F7D11" w:rsidP="005F7D1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0573D2" id="_x0000_t202" coordsize="21600,21600" o:spt="202" path="m,l,21600r21600,l21600,xe">
              <v:stroke joinstyle="miter"/>
              <v:path gradientshapeok="t" o:connecttype="rect"/>
            </v:shapetype>
            <v:shape id="Text Box 2" o:spid="_x0000_s1027" type="#_x0000_t202" style="position:absolute;margin-left:-20.25pt;margin-top:-19.7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" stroked="f">
              <v:textbox style="mso-fit-shape-to-text:t">
                <w:txbxContent>
                  <w:p w14:paraId="39638661" w14:textId="356C2C3B" w:rsidR="005F7D11" w:rsidRDefault="005F7D11" w:rsidP="005F7D11"/>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AE32" w14:textId="5E199E5F" w:rsidR="005421A2" w:rsidRDefault="008D63BA" w:rsidP="005421A2">
    <w:pPr>
      <w:jc w:val="right"/>
    </w:pPr>
    <w:r w:rsidRPr="00CD73F3">
      <w:rPr>
        <w:noProof/>
        <w:color w:val="FF0000"/>
      </w:rPr>
      <w:drawing>
        <wp:anchor distT="0" distB="0" distL="114300" distR="114300" simplePos="0" relativeHeight="251660288" behindDoc="0" locked="0" layoutInCell="1" allowOverlap="1" wp14:anchorId="17DD7F80" wp14:editId="7CEB01C2">
          <wp:simplePos x="0" y="0"/>
          <wp:positionH relativeFrom="column">
            <wp:posOffset>5172075</wp:posOffset>
          </wp:positionH>
          <wp:positionV relativeFrom="paragraph">
            <wp:posOffset>-342900</wp:posOffset>
          </wp:positionV>
          <wp:extent cx="1265554"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4" cy="1219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156"/>
    <w:multiLevelType w:val="hybridMultilevel"/>
    <w:tmpl w:val="CBCA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E3533"/>
    <w:multiLevelType w:val="hybridMultilevel"/>
    <w:tmpl w:val="29AE70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D43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A5E72"/>
    <w:multiLevelType w:val="hybridMultilevel"/>
    <w:tmpl w:val="08F4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71"/>
    <w:rsid w:val="00020E25"/>
    <w:rsid w:val="00053941"/>
    <w:rsid w:val="000770E2"/>
    <w:rsid w:val="00083730"/>
    <w:rsid w:val="000A2675"/>
    <w:rsid w:val="00182D2F"/>
    <w:rsid w:val="003D327D"/>
    <w:rsid w:val="003F2E95"/>
    <w:rsid w:val="004629E3"/>
    <w:rsid w:val="00462E5E"/>
    <w:rsid w:val="004C72E0"/>
    <w:rsid w:val="00510EF3"/>
    <w:rsid w:val="005163AA"/>
    <w:rsid w:val="00532340"/>
    <w:rsid w:val="005421A2"/>
    <w:rsid w:val="005535DF"/>
    <w:rsid w:val="00580B71"/>
    <w:rsid w:val="005F4AAC"/>
    <w:rsid w:val="005F7D11"/>
    <w:rsid w:val="00606B4A"/>
    <w:rsid w:val="0068254B"/>
    <w:rsid w:val="00684F44"/>
    <w:rsid w:val="006D0F7E"/>
    <w:rsid w:val="006F71A8"/>
    <w:rsid w:val="00713FB2"/>
    <w:rsid w:val="0074317E"/>
    <w:rsid w:val="00791174"/>
    <w:rsid w:val="007E0DE5"/>
    <w:rsid w:val="00866989"/>
    <w:rsid w:val="008D63BA"/>
    <w:rsid w:val="00942812"/>
    <w:rsid w:val="0095547B"/>
    <w:rsid w:val="009802F4"/>
    <w:rsid w:val="009837FF"/>
    <w:rsid w:val="0099277E"/>
    <w:rsid w:val="00994929"/>
    <w:rsid w:val="00A625FF"/>
    <w:rsid w:val="00AC4161"/>
    <w:rsid w:val="00B109F9"/>
    <w:rsid w:val="00B20218"/>
    <w:rsid w:val="00B25F28"/>
    <w:rsid w:val="00B62BD4"/>
    <w:rsid w:val="00B70154"/>
    <w:rsid w:val="00B901B7"/>
    <w:rsid w:val="00D903DA"/>
    <w:rsid w:val="00E26F71"/>
    <w:rsid w:val="00E36ACE"/>
    <w:rsid w:val="00E54019"/>
    <w:rsid w:val="00E7234A"/>
    <w:rsid w:val="00EF3651"/>
    <w:rsid w:val="00F26B26"/>
    <w:rsid w:val="00F92327"/>
    <w:rsid w:val="00FF0012"/>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66439B"/>
  <w14:defaultImageDpi w14:val="32767"/>
  <w15:chartTrackingRefBased/>
  <w15:docId w15:val="{0E960DDA-8CD4-0345-9CA7-158B8F2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3DA"/>
    <w:rPr>
      <w:color w:val="0563C1" w:themeColor="hyperlink"/>
      <w:u w:val="single"/>
    </w:rPr>
  </w:style>
  <w:style w:type="character" w:styleId="UnresolvedMention">
    <w:name w:val="Unresolved Mention"/>
    <w:basedOn w:val="DefaultParagraphFont"/>
    <w:uiPriority w:val="99"/>
    <w:rsid w:val="00D903DA"/>
    <w:rPr>
      <w:color w:val="605E5C"/>
      <w:shd w:val="clear" w:color="auto" w:fill="E1DFDD"/>
    </w:rPr>
  </w:style>
  <w:style w:type="paragraph" w:styleId="Header">
    <w:name w:val="header"/>
    <w:basedOn w:val="Normal"/>
    <w:link w:val="HeaderChar"/>
    <w:uiPriority w:val="99"/>
    <w:unhideWhenUsed/>
    <w:rsid w:val="005F7D11"/>
    <w:pPr>
      <w:tabs>
        <w:tab w:val="center" w:pos="4513"/>
        <w:tab w:val="right" w:pos="9026"/>
      </w:tabs>
    </w:pPr>
  </w:style>
  <w:style w:type="character" w:customStyle="1" w:styleId="HeaderChar">
    <w:name w:val="Header Char"/>
    <w:basedOn w:val="DefaultParagraphFont"/>
    <w:link w:val="Header"/>
    <w:uiPriority w:val="99"/>
    <w:rsid w:val="005F7D11"/>
    <w:rPr>
      <w:rFonts w:eastAsiaTheme="minorEastAsia"/>
    </w:rPr>
  </w:style>
  <w:style w:type="paragraph" w:styleId="Footer">
    <w:name w:val="footer"/>
    <w:basedOn w:val="Normal"/>
    <w:link w:val="FooterChar"/>
    <w:uiPriority w:val="99"/>
    <w:unhideWhenUsed/>
    <w:rsid w:val="005F7D11"/>
    <w:pPr>
      <w:tabs>
        <w:tab w:val="center" w:pos="4513"/>
        <w:tab w:val="right" w:pos="9026"/>
      </w:tabs>
    </w:pPr>
  </w:style>
  <w:style w:type="character" w:customStyle="1" w:styleId="FooterChar">
    <w:name w:val="Footer Char"/>
    <w:basedOn w:val="DefaultParagraphFont"/>
    <w:link w:val="Footer"/>
    <w:uiPriority w:val="99"/>
    <w:rsid w:val="005F7D11"/>
    <w:rPr>
      <w:rFonts w:eastAsiaTheme="minorEastAsia"/>
    </w:rPr>
  </w:style>
  <w:style w:type="paragraph" w:styleId="BodyText">
    <w:name w:val="Body Text"/>
    <w:basedOn w:val="Normal"/>
    <w:link w:val="BodyTextChar"/>
    <w:uiPriority w:val="1"/>
    <w:qFormat/>
    <w:rsid w:val="000770E2"/>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0770E2"/>
    <w:rPr>
      <w:rFonts w:ascii="Arial" w:eastAsia="Arial" w:hAnsi="Arial" w:cs="Arial"/>
      <w:lang w:val="en-GB" w:eastAsia="en-GB" w:bidi="en-GB"/>
    </w:rPr>
  </w:style>
  <w:style w:type="table" w:styleId="TableGrid">
    <w:name w:val="Table Grid"/>
    <w:basedOn w:val="TableNormal"/>
    <w:uiPriority w:val="39"/>
    <w:rsid w:val="000770E2"/>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6B4A"/>
    <w:pPr>
      <w:widowControl w:val="0"/>
      <w:autoSpaceDE w:val="0"/>
      <w:autoSpaceDN w:val="0"/>
      <w:spacing w:after="120" w:line="480" w:lineRule="auto"/>
    </w:pPr>
    <w:rPr>
      <w:rFonts w:ascii="Arial" w:eastAsia="Arial" w:hAnsi="Arial" w:cs="Arial"/>
      <w:sz w:val="22"/>
      <w:szCs w:val="22"/>
      <w:lang w:val="en-GB" w:eastAsia="en-GB" w:bidi="en-GB"/>
    </w:rPr>
  </w:style>
  <w:style w:type="character" w:customStyle="1" w:styleId="BodyText2Char">
    <w:name w:val="Body Text 2 Char"/>
    <w:basedOn w:val="DefaultParagraphFont"/>
    <w:link w:val="BodyText2"/>
    <w:uiPriority w:val="99"/>
    <w:semiHidden/>
    <w:rsid w:val="00606B4A"/>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6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06D98B55447D4DA6655E72C26644B7" ma:contentTypeVersion="12" ma:contentTypeDescription="Create a new document." ma:contentTypeScope="" ma:versionID="efb50660e938cc84859dff59bb796c85">
  <xsd:schema xmlns:xsd="http://www.w3.org/2001/XMLSchema" xmlns:xs="http://www.w3.org/2001/XMLSchema" xmlns:p="http://schemas.microsoft.com/office/2006/metadata/properties" xmlns:ns2="f14a0b5b-559d-40be-8f00-c6fb5e9560e7" xmlns:ns3="18487e4a-7478-4d83-9dd2-0ea306d87592" targetNamespace="http://schemas.microsoft.com/office/2006/metadata/properties" ma:root="true" ma:fieldsID="9c25a7789f123f1a897eab1ab4233bc8" ns2:_="" ns3:_="">
    <xsd:import namespace="f14a0b5b-559d-40be-8f00-c6fb5e9560e7"/>
    <xsd:import namespace="18487e4a-7478-4d83-9dd2-0ea306d87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0b5b-559d-40be-8f00-c6fb5e956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7e4a-7478-4d83-9dd2-0ea306d87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A2839-7B3D-43A0-838C-5C6120F1ACCF}">
  <ds:schemaRefs>
    <ds:schemaRef ds:uri="f14a0b5b-559d-40be-8f00-c6fb5e9560e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8487e4a-7478-4d83-9dd2-0ea306d87592"/>
    <ds:schemaRef ds:uri="http://www.w3.org/XML/1998/namespace"/>
    <ds:schemaRef ds:uri="http://purl.org/dc/terms/"/>
  </ds:schemaRefs>
</ds:datastoreItem>
</file>

<file path=customXml/itemProps2.xml><?xml version="1.0" encoding="utf-8"?>
<ds:datastoreItem xmlns:ds="http://schemas.openxmlformats.org/officeDocument/2006/customXml" ds:itemID="{51404C68-58C0-41AB-9884-543895EB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0b5b-559d-40be-8f00-c6fb5e9560e7"/>
    <ds:schemaRef ds:uri="18487e4a-7478-4d83-9dd2-0ea306d8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C9C29-A4AF-4B3E-8DF4-CCDFF0E60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Deep South Media Ltd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Sinclair</dc:creator>
  <cp:keywords/>
  <dc:description/>
  <cp:lastModifiedBy>Kelly Flood</cp:lastModifiedBy>
  <cp:revision>6</cp:revision>
  <dcterms:created xsi:type="dcterms:W3CDTF">2021-04-28T12:12:00Z</dcterms:created>
  <dcterms:modified xsi:type="dcterms:W3CDTF">2022-05-27T09:33:00Z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0x010100B706D98B55447D4DA6655E72C26644B7</vt:lpwstr>
  </property>
</Properties>
</file>