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637" w:rsidRDefault="00975637">
      <w:pPr>
        <w:ind w:left="1" w:hanging="3"/>
        <w:rPr>
          <w:rFonts w:ascii="Arial" w:eastAsia="Arial" w:hAnsi="Arial" w:cs="Arial"/>
          <w:sz w:val="28"/>
          <w:szCs w:val="28"/>
        </w:rPr>
      </w:pPr>
      <w:bookmarkStart w:id="0" w:name="_GoBack"/>
      <w:bookmarkEnd w:id="0"/>
    </w:p>
    <w:p w:rsidR="00975637" w:rsidRDefault="00975637">
      <w:pPr>
        <w:ind w:left="1" w:hanging="3"/>
        <w:jc w:val="center"/>
        <w:rPr>
          <w:rFonts w:ascii="Arial" w:eastAsia="Arial" w:hAnsi="Arial" w:cs="Arial"/>
          <w:sz w:val="28"/>
          <w:szCs w:val="28"/>
        </w:rPr>
      </w:pPr>
    </w:p>
    <w:p w:rsidR="00975637" w:rsidRDefault="001D356E">
      <w:pPr>
        <w:ind w:left="2" w:hanging="4"/>
        <w:jc w:val="center"/>
        <w:rPr>
          <w:rFonts w:ascii="Arial" w:eastAsia="Arial" w:hAnsi="Arial" w:cs="Arial"/>
          <w:sz w:val="40"/>
          <w:szCs w:val="40"/>
          <w:u w:val="single"/>
        </w:rPr>
      </w:pPr>
      <w:r>
        <w:rPr>
          <w:rFonts w:ascii="Arial" w:eastAsia="Arial" w:hAnsi="Arial" w:cs="Arial"/>
          <w:sz w:val="40"/>
          <w:szCs w:val="40"/>
          <w:u w:val="single"/>
        </w:rPr>
        <w:t xml:space="preserve">Shaftesbury High </w:t>
      </w:r>
      <w:r>
        <w:rPr>
          <w:rFonts w:ascii="Arial" w:eastAsia="Arial" w:hAnsi="Arial" w:cs="Arial"/>
          <w:sz w:val="40"/>
          <w:szCs w:val="40"/>
          <w:u w:val="single"/>
        </w:rPr>
        <w:t>School</w:t>
      </w:r>
    </w:p>
    <w:p w:rsidR="00975637" w:rsidRDefault="00975637">
      <w:pPr>
        <w:ind w:left="0" w:hanging="2"/>
        <w:rPr>
          <w:rFonts w:ascii="Verdana" w:eastAsia="Verdana" w:hAnsi="Verdana" w:cs="Verdana"/>
        </w:rPr>
      </w:pPr>
    </w:p>
    <w:tbl>
      <w:tblPr>
        <w:tblStyle w:val="a"/>
        <w:tblW w:w="6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78"/>
      </w:tblGrid>
      <w:tr w:rsidR="00975637">
        <w:trPr>
          <w:trHeight w:val="734"/>
          <w:jc w:val="center"/>
        </w:trPr>
        <w:tc>
          <w:tcPr>
            <w:tcW w:w="6178" w:type="dxa"/>
            <w:shd w:val="clear" w:color="auto" w:fill="4A86E8"/>
          </w:tcPr>
          <w:p w:rsidR="00975637" w:rsidRDefault="00975637">
            <w:pPr>
              <w:ind w:left="0" w:hanging="2"/>
              <w:jc w:val="center"/>
              <w:rPr>
                <w:rFonts w:ascii="Verdana" w:eastAsia="Verdana" w:hAnsi="Verdana" w:cs="Verdana"/>
                <w:sz w:val="20"/>
                <w:szCs w:val="20"/>
              </w:rPr>
            </w:pPr>
          </w:p>
          <w:p w:rsidR="00975637" w:rsidRDefault="001D356E">
            <w:pPr>
              <w:ind w:left="0" w:hanging="2"/>
              <w:jc w:val="center"/>
              <w:rPr>
                <w:rFonts w:ascii="Verdana" w:eastAsia="Verdana" w:hAnsi="Verdana" w:cs="Verdana"/>
                <w:sz w:val="20"/>
                <w:szCs w:val="20"/>
              </w:rPr>
            </w:pPr>
            <w:r>
              <w:rPr>
                <w:rFonts w:ascii="Verdana" w:eastAsia="Verdana" w:hAnsi="Verdana" w:cs="Verdana"/>
                <w:i/>
                <w:sz w:val="20"/>
                <w:szCs w:val="20"/>
              </w:rPr>
              <w:t>“Carving Pathways”</w:t>
            </w:r>
          </w:p>
        </w:tc>
      </w:tr>
    </w:tbl>
    <w:p w:rsidR="00975637" w:rsidRDefault="00975637">
      <w:pPr>
        <w:ind w:left="1" w:hanging="3"/>
        <w:jc w:val="center"/>
        <w:rPr>
          <w:rFonts w:ascii="Arial" w:eastAsia="Arial" w:hAnsi="Arial" w:cs="Arial"/>
          <w:sz w:val="28"/>
          <w:szCs w:val="28"/>
        </w:rPr>
      </w:pPr>
    </w:p>
    <w:p w:rsidR="00975637" w:rsidRDefault="001D356E">
      <w:pPr>
        <w:ind w:left="1" w:hanging="3"/>
        <w:jc w:val="center"/>
        <w:rPr>
          <w:rFonts w:ascii="Arial" w:eastAsia="Arial" w:hAnsi="Arial" w:cs="Arial"/>
          <w:sz w:val="32"/>
          <w:szCs w:val="32"/>
        </w:rPr>
      </w:pPr>
      <w:r>
        <w:rPr>
          <w:rFonts w:ascii="Arial" w:eastAsia="Arial" w:hAnsi="Arial" w:cs="Arial"/>
          <w:sz w:val="32"/>
          <w:szCs w:val="32"/>
        </w:rPr>
        <w:t>Job Description – Specialist ASD/SLD Class Teacher</w:t>
      </w:r>
    </w:p>
    <w:p w:rsidR="00975637" w:rsidRDefault="00975637">
      <w:pPr>
        <w:ind w:left="1" w:hanging="3"/>
        <w:jc w:val="center"/>
        <w:rPr>
          <w:rFonts w:ascii="Arial" w:eastAsia="Arial" w:hAnsi="Arial" w:cs="Arial"/>
          <w:sz w:val="28"/>
          <w:szCs w:val="28"/>
        </w:rPr>
      </w:pPr>
    </w:p>
    <w:p w:rsidR="00975637" w:rsidRDefault="00975637">
      <w:pPr>
        <w:ind w:left="1" w:hanging="3"/>
        <w:jc w:val="center"/>
        <w:rPr>
          <w:rFonts w:ascii="Arial" w:eastAsia="Arial" w:hAnsi="Arial" w:cs="Arial"/>
          <w:sz w:val="28"/>
          <w:szCs w:val="28"/>
        </w:rPr>
      </w:pPr>
    </w:p>
    <w:p w:rsidR="00975637" w:rsidRDefault="001D356E">
      <w:pPr>
        <w:ind w:left="0" w:hanging="2"/>
        <w:rPr>
          <w:rFonts w:ascii="Arial" w:eastAsia="Arial" w:hAnsi="Arial" w:cs="Arial"/>
          <w:u w:val="single"/>
        </w:rPr>
      </w:pPr>
      <w:r>
        <w:rPr>
          <w:rFonts w:ascii="Arial" w:eastAsia="Arial" w:hAnsi="Arial" w:cs="Arial"/>
          <w:b/>
          <w:u w:val="single"/>
        </w:rPr>
        <w:t>Main Responsibilities:</w:t>
      </w:r>
    </w:p>
    <w:p w:rsidR="00975637" w:rsidRDefault="00975637">
      <w:pPr>
        <w:ind w:left="0" w:hanging="2"/>
        <w:rPr>
          <w:rFonts w:ascii="Arial" w:eastAsia="Arial" w:hAnsi="Arial" w:cs="Arial"/>
        </w:rPr>
      </w:pPr>
    </w:p>
    <w:p w:rsidR="00975637" w:rsidRDefault="001D356E">
      <w:pPr>
        <w:ind w:left="0" w:hanging="2"/>
        <w:rPr>
          <w:rFonts w:ascii="Arial" w:eastAsia="Arial" w:hAnsi="Arial" w:cs="Arial"/>
        </w:rPr>
      </w:pPr>
      <w:r>
        <w:rPr>
          <w:rFonts w:ascii="Arial" w:eastAsia="Arial" w:hAnsi="Arial" w:cs="Arial"/>
        </w:rPr>
        <w:t>To promote the vision, ethos and aims of the school at all times</w:t>
      </w:r>
    </w:p>
    <w:p w:rsidR="00975637" w:rsidRDefault="00975637">
      <w:pPr>
        <w:ind w:left="0" w:hanging="2"/>
        <w:rPr>
          <w:rFonts w:ascii="Arial" w:eastAsia="Arial" w:hAnsi="Arial" w:cs="Arial"/>
        </w:rPr>
      </w:pPr>
    </w:p>
    <w:p w:rsidR="00975637" w:rsidRDefault="001D356E">
      <w:pPr>
        <w:ind w:left="0" w:hanging="2"/>
        <w:rPr>
          <w:rFonts w:ascii="Arial" w:eastAsia="Arial" w:hAnsi="Arial" w:cs="Arial"/>
        </w:rPr>
      </w:pPr>
      <w:r>
        <w:rPr>
          <w:rFonts w:ascii="Arial" w:eastAsia="Arial" w:hAnsi="Arial" w:cs="Arial"/>
        </w:rPr>
        <w:t>To take responsibility for the education and welfare of a designated class of children in accordance with the current School Teachers Pay and Conditions document, having due regard to the requirements of the National Curriculum and school policies</w:t>
      </w:r>
    </w:p>
    <w:p w:rsidR="00975637" w:rsidRDefault="00975637">
      <w:pPr>
        <w:ind w:left="1" w:hanging="3"/>
        <w:rPr>
          <w:rFonts w:ascii="Arial" w:eastAsia="Arial" w:hAnsi="Arial" w:cs="Arial"/>
          <w:sz w:val="28"/>
          <w:szCs w:val="28"/>
        </w:rPr>
      </w:pPr>
    </w:p>
    <w:p w:rsidR="00975637" w:rsidRDefault="001D356E">
      <w:pPr>
        <w:ind w:left="0" w:hanging="2"/>
        <w:rPr>
          <w:rFonts w:ascii="Arial" w:eastAsia="Arial" w:hAnsi="Arial" w:cs="Arial"/>
          <w:u w:val="single"/>
        </w:rPr>
      </w:pPr>
      <w:r>
        <w:rPr>
          <w:rFonts w:ascii="Arial" w:eastAsia="Arial" w:hAnsi="Arial" w:cs="Arial"/>
          <w:b/>
          <w:u w:val="single"/>
        </w:rPr>
        <w:t>Respons</w:t>
      </w:r>
      <w:r>
        <w:rPr>
          <w:rFonts w:ascii="Arial" w:eastAsia="Arial" w:hAnsi="Arial" w:cs="Arial"/>
          <w:b/>
          <w:u w:val="single"/>
        </w:rPr>
        <w:t>ible to:</w:t>
      </w:r>
    </w:p>
    <w:p w:rsidR="00975637" w:rsidRDefault="001D356E">
      <w:pPr>
        <w:ind w:left="0" w:hanging="2"/>
        <w:rPr>
          <w:rFonts w:ascii="Arial" w:eastAsia="Arial" w:hAnsi="Arial" w:cs="Arial"/>
        </w:rPr>
      </w:pPr>
      <w:r>
        <w:rPr>
          <w:rFonts w:ascii="Arial" w:eastAsia="Arial" w:hAnsi="Arial" w:cs="Arial"/>
        </w:rPr>
        <w:t>The Headteacher and appropriate line managers as defined within the school management structure.</w:t>
      </w:r>
    </w:p>
    <w:p w:rsidR="00975637" w:rsidRDefault="00975637">
      <w:pPr>
        <w:ind w:left="0" w:hanging="2"/>
        <w:rPr>
          <w:rFonts w:ascii="Arial" w:eastAsia="Arial" w:hAnsi="Arial" w:cs="Arial"/>
        </w:rPr>
      </w:pPr>
    </w:p>
    <w:p w:rsidR="00975637" w:rsidRDefault="001D356E">
      <w:pPr>
        <w:ind w:left="0" w:hanging="2"/>
        <w:rPr>
          <w:rFonts w:ascii="Arial" w:eastAsia="Arial" w:hAnsi="Arial" w:cs="Arial"/>
          <w:u w:val="single"/>
        </w:rPr>
      </w:pPr>
      <w:r>
        <w:rPr>
          <w:rFonts w:ascii="Arial" w:eastAsia="Arial" w:hAnsi="Arial" w:cs="Arial"/>
          <w:b/>
          <w:u w:val="single"/>
        </w:rPr>
        <w:t>Curriculum:</w:t>
      </w:r>
    </w:p>
    <w:p w:rsidR="00975637" w:rsidRDefault="00975637">
      <w:pPr>
        <w:ind w:left="0" w:hanging="2"/>
        <w:rPr>
          <w:rFonts w:ascii="Arial" w:eastAsia="Arial" w:hAnsi="Arial" w:cs="Arial"/>
        </w:rPr>
      </w:pPr>
    </w:p>
    <w:p w:rsidR="00975637" w:rsidRDefault="001D356E">
      <w:pPr>
        <w:ind w:left="0" w:hanging="2"/>
        <w:rPr>
          <w:rFonts w:ascii="Arial" w:eastAsia="Arial" w:hAnsi="Arial" w:cs="Arial"/>
        </w:rPr>
      </w:pPr>
      <w:r>
        <w:rPr>
          <w:rFonts w:ascii="Arial" w:eastAsia="Arial" w:hAnsi="Arial" w:cs="Arial"/>
        </w:rPr>
        <w:t>To coordinate subject development as required.</w:t>
      </w:r>
    </w:p>
    <w:p w:rsidR="00975637" w:rsidRDefault="00975637">
      <w:pPr>
        <w:ind w:left="0" w:hanging="2"/>
        <w:rPr>
          <w:rFonts w:ascii="Arial" w:eastAsia="Arial" w:hAnsi="Arial" w:cs="Arial"/>
        </w:rPr>
      </w:pPr>
    </w:p>
    <w:p w:rsidR="00975637" w:rsidRDefault="001D356E">
      <w:pPr>
        <w:ind w:left="0" w:hanging="2"/>
        <w:rPr>
          <w:rFonts w:ascii="Arial" w:eastAsia="Arial" w:hAnsi="Arial" w:cs="Arial"/>
        </w:rPr>
      </w:pPr>
      <w:r>
        <w:rPr>
          <w:rFonts w:ascii="Arial" w:eastAsia="Arial" w:hAnsi="Arial" w:cs="Arial"/>
        </w:rPr>
        <w:t xml:space="preserve">To plan and deliver, within the context of the school’s curriculum framework and school improvement plan, an appropriate curriculum for the pupils of </w:t>
      </w:r>
      <w:r>
        <w:rPr>
          <w:rFonts w:ascii="Arial" w:eastAsia="Arial" w:hAnsi="Arial" w:cs="Arial"/>
        </w:rPr>
        <w:t>Shaftesbury High</w:t>
      </w:r>
      <w:r>
        <w:rPr>
          <w:rFonts w:ascii="Arial" w:eastAsia="Arial" w:hAnsi="Arial" w:cs="Arial"/>
        </w:rPr>
        <w:t xml:space="preserve"> School which:</w:t>
      </w:r>
    </w:p>
    <w:p w:rsidR="00975637" w:rsidRDefault="00975637">
      <w:pPr>
        <w:ind w:left="0" w:hanging="2"/>
        <w:rPr>
          <w:rFonts w:ascii="Arial" w:eastAsia="Arial" w:hAnsi="Arial" w:cs="Arial"/>
        </w:rPr>
      </w:pPr>
    </w:p>
    <w:p w:rsidR="00975637" w:rsidRDefault="001D356E">
      <w:pPr>
        <w:numPr>
          <w:ilvl w:val="0"/>
          <w:numId w:val="1"/>
        </w:numPr>
        <w:ind w:left="0" w:hanging="2"/>
        <w:rPr>
          <w:rFonts w:ascii="Arial" w:eastAsia="Arial" w:hAnsi="Arial" w:cs="Arial"/>
        </w:rPr>
      </w:pPr>
      <w:r>
        <w:rPr>
          <w:rFonts w:ascii="Arial" w:eastAsia="Arial" w:hAnsi="Arial" w:cs="Arial"/>
        </w:rPr>
        <w:t>is broad and balanced and meets the declared aims of the school.</w:t>
      </w:r>
    </w:p>
    <w:p w:rsidR="00975637" w:rsidRDefault="001D356E">
      <w:pPr>
        <w:numPr>
          <w:ilvl w:val="0"/>
          <w:numId w:val="1"/>
        </w:numPr>
        <w:ind w:left="0" w:hanging="2"/>
        <w:rPr>
          <w:rFonts w:ascii="Arial" w:eastAsia="Arial" w:hAnsi="Arial" w:cs="Arial"/>
        </w:rPr>
      </w:pPr>
      <w:r>
        <w:rPr>
          <w:rFonts w:ascii="Arial" w:eastAsia="Arial" w:hAnsi="Arial" w:cs="Arial"/>
        </w:rPr>
        <w:t>is approp</w:t>
      </w:r>
      <w:r>
        <w:rPr>
          <w:rFonts w:ascii="Arial" w:eastAsia="Arial" w:hAnsi="Arial" w:cs="Arial"/>
        </w:rPr>
        <w:t>riate to the individual learning needs of the pupils.</w:t>
      </w:r>
    </w:p>
    <w:p w:rsidR="00975637" w:rsidRDefault="001D356E">
      <w:pPr>
        <w:numPr>
          <w:ilvl w:val="0"/>
          <w:numId w:val="1"/>
        </w:numPr>
        <w:ind w:left="0" w:hanging="2"/>
        <w:rPr>
          <w:rFonts w:ascii="Arial" w:eastAsia="Arial" w:hAnsi="Arial" w:cs="Arial"/>
        </w:rPr>
      </w:pPr>
      <w:r>
        <w:rPr>
          <w:rFonts w:ascii="Arial" w:eastAsia="Arial" w:hAnsi="Arial" w:cs="Arial"/>
        </w:rPr>
        <w:t xml:space="preserve">takes account of the </w:t>
      </w:r>
      <w:r>
        <w:rPr>
          <w:rFonts w:ascii="Arial" w:eastAsia="Arial" w:hAnsi="Arial" w:cs="Arial"/>
        </w:rPr>
        <w:t>multicultural</w:t>
      </w:r>
      <w:r>
        <w:rPr>
          <w:rFonts w:ascii="Arial" w:eastAsia="Arial" w:hAnsi="Arial" w:cs="Arial"/>
        </w:rPr>
        <w:t xml:space="preserve"> nature of the pupil population.</w:t>
      </w:r>
    </w:p>
    <w:p w:rsidR="00975637" w:rsidRDefault="001D356E">
      <w:pPr>
        <w:numPr>
          <w:ilvl w:val="0"/>
          <w:numId w:val="1"/>
        </w:numPr>
        <w:ind w:left="0" w:hanging="2"/>
        <w:rPr>
          <w:rFonts w:ascii="Arial" w:eastAsia="Arial" w:hAnsi="Arial" w:cs="Arial"/>
        </w:rPr>
      </w:pPr>
      <w:r>
        <w:rPr>
          <w:rFonts w:ascii="Arial" w:eastAsia="Arial" w:hAnsi="Arial" w:cs="Arial"/>
        </w:rPr>
        <w:t xml:space="preserve">is responsive to the equal opportunities policy of the school. </w:t>
      </w:r>
    </w:p>
    <w:p w:rsidR="00975637" w:rsidRDefault="001D356E">
      <w:pPr>
        <w:numPr>
          <w:ilvl w:val="0"/>
          <w:numId w:val="1"/>
        </w:numPr>
        <w:ind w:left="0" w:hanging="2"/>
        <w:rPr>
          <w:rFonts w:ascii="Arial" w:eastAsia="Arial" w:hAnsi="Arial" w:cs="Arial"/>
        </w:rPr>
      </w:pPr>
      <w:r>
        <w:rPr>
          <w:rFonts w:ascii="Arial" w:eastAsia="Arial" w:hAnsi="Arial" w:cs="Arial"/>
        </w:rPr>
        <w:t>is within the timetable framework as planned by the leadership of the s</w:t>
      </w:r>
      <w:r>
        <w:rPr>
          <w:rFonts w:ascii="Arial" w:eastAsia="Arial" w:hAnsi="Arial" w:cs="Arial"/>
        </w:rPr>
        <w:t>chool, which will reflect national and local requirements.</w:t>
      </w:r>
    </w:p>
    <w:p w:rsidR="00975637" w:rsidRDefault="001D356E">
      <w:pPr>
        <w:numPr>
          <w:ilvl w:val="0"/>
          <w:numId w:val="1"/>
        </w:numPr>
        <w:ind w:left="0" w:hanging="2"/>
        <w:rPr>
          <w:rFonts w:ascii="Arial" w:eastAsia="Arial" w:hAnsi="Arial" w:cs="Arial"/>
        </w:rPr>
      </w:pPr>
      <w:r>
        <w:rPr>
          <w:rFonts w:ascii="Arial" w:eastAsia="Arial" w:hAnsi="Arial" w:cs="Arial"/>
        </w:rPr>
        <w:t xml:space="preserve">looks for inclusive opportunities as a means to develop children’s learning. </w:t>
      </w:r>
    </w:p>
    <w:p w:rsidR="00975637" w:rsidRDefault="001D356E">
      <w:pPr>
        <w:numPr>
          <w:ilvl w:val="0"/>
          <w:numId w:val="1"/>
        </w:numPr>
        <w:ind w:left="0" w:hanging="2"/>
        <w:rPr>
          <w:rFonts w:ascii="Arial" w:eastAsia="Arial" w:hAnsi="Arial" w:cs="Arial"/>
        </w:rPr>
      </w:pPr>
      <w:r>
        <w:rPr>
          <w:rFonts w:ascii="Arial" w:eastAsia="Arial" w:hAnsi="Arial" w:cs="Arial"/>
        </w:rPr>
        <w:t>promotes spiritual, moral, social, cultural and physical development</w:t>
      </w:r>
    </w:p>
    <w:p w:rsidR="00975637" w:rsidRDefault="001D356E">
      <w:pPr>
        <w:numPr>
          <w:ilvl w:val="0"/>
          <w:numId w:val="1"/>
        </w:numPr>
        <w:ind w:left="0" w:hanging="2"/>
        <w:rPr>
          <w:rFonts w:ascii="Arial" w:eastAsia="Arial" w:hAnsi="Arial" w:cs="Arial"/>
        </w:rPr>
      </w:pPr>
      <w:r>
        <w:rPr>
          <w:rFonts w:ascii="Arial" w:eastAsia="Arial" w:hAnsi="Arial" w:cs="Arial"/>
        </w:rPr>
        <w:t xml:space="preserve">prepares pupils for the transition to adolescence </w:t>
      </w:r>
      <w:r>
        <w:rPr>
          <w:rFonts w:ascii="Arial" w:eastAsia="Arial" w:hAnsi="Arial" w:cs="Arial"/>
        </w:rPr>
        <w:t>and adulthood</w:t>
      </w:r>
    </w:p>
    <w:p w:rsidR="00975637" w:rsidRDefault="00975637">
      <w:pPr>
        <w:ind w:left="1" w:hanging="3"/>
        <w:rPr>
          <w:rFonts w:ascii="Arial" w:eastAsia="Arial" w:hAnsi="Arial" w:cs="Arial"/>
          <w:sz w:val="28"/>
          <w:szCs w:val="28"/>
        </w:rPr>
      </w:pPr>
    </w:p>
    <w:p w:rsidR="00975637" w:rsidRDefault="001D356E">
      <w:pPr>
        <w:ind w:left="0" w:hanging="2"/>
        <w:rPr>
          <w:rFonts w:ascii="Arial" w:eastAsia="Arial" w:hAnsi="Arial" w:cs="Arial"/>
          <w:u w:val="single"/>
        </w:rPr>
      </w:pPr>
      <w:r>
        <w:rPr>
          <w:rFonts w:ascii="Arial" w:eastAsia="Arial" w:hAnsi="Arial" w:cs="Arial"/>
          <w:b/>
          <w:u w:val="single"/>
        </w:rPr>
        <w:t>Assessment, Reporting and Recording:</w:t>
      </w:r>
    </w:p>
    <w:p w:rsidR="00975637" w:rsidRDefault="001D356E">
      <w:pPr>
        <w:numPr>
          <w:ilvl w:val="0"/>
          <w:numId w:val="5"/>
        </w:numPr>
        <w:ind w:left="0" w:hanging="2"/>
        <w:rPr>
          <w:rFonts w:ascii="Arial" w:eastAsia="Arial" w:hAnsi="Arial" w:cs="Arial"/>
        </w:rPr>
      </w:pPr>
      <w:r>
        <w:rPr>
          <w:rFonts w:ascii="Arial" w:eastAsia="Arial" w:hAnsi="Arial" w:cs="Arial"/>
        </w:rPr>
        <w:t>To provide ongoing assessment of pupil’s progress in line with the procedures and practice as described within the policy for Assessment, Reporting and Recording and other school guidance.</w:t>
      </w:r>
    </w:p>
    <w:p w:rsidR="00975637" w:rsidRDefault="001D356E">
      <w:pPr>
        <w:numPr>
          <w:ilvl w:val="0"/>
          <w:numId w:val="5"/>
        </w:numPr>
        <w:ind w:left="0" w:hanging="2"/>
        <w:rPr>
          <w:rFonts w:ascii="Arial" w:eastAsia="Arial" w:hAnsi="Arial" w:cs="Arial"/>
        </w:rPr>
      </w:pPr>
      <w:r>
        <w:rPr>
          <w:rFonts w:ascii="Arial" w:eastAsia="Arial" w:hAnsi="Arial" w:cs="Arial"/>
        </w:rPr>
        <w:t>To maintain a h</w:t>
      </w:r>
      <w:r>
        <w:rPr>
          <w:rFonts w:ascii="Arial" w:eastAsia="Arial" w:hAnsi="Arial" w:cs="Arial"/>
        </w:rPr>
        <w:t xml:space="preserve">igh quality of teaching by ensuring consistent monitoring and evaluation of own practice. </w:t>
      </w:r>
    </w:p>
    <w:p w:rsidR="00975637" w:rsidRDefault="001D356E">
      <w:pPr>
        <w:numPr>
          <w:ilvl w:val="0"/>
          <w:numId w:val="5"/>
        </w:numPr>
        <w:ind w:left="0" w:hanging="2"/>
        <w:rPr>
          <w:rFonts w:ascii="Arial" w:eastAsia="Arial" w:hAnsi="Arial" w:cs="Arial"/>
        </w:rPr>
      </w:pPr>
      <w:r>
        <w:rPr>
          <w:rFonts w:ascii="Arial" w:eastAsia="Arial" w:hAnsi="Arial" w:cs="Arial"/>
        </w:rPr>
        <w:lastRenderedPageBreak/>
        <w:t>To provide reports on pupil’s progress annually and as required by school leadership, which meet both statutory and school requirements e.g. unit assessments, annual</w:t>
      </w:r>
      <w:r>
        <w:rPr>
          <w:rFonts w:ascii="Arial" w:eastAsia="Arial" w:hAnsi="Arial" w:cs="Arial"/>
        </w:rPr>
        <w:t xml:space="preserve"> reviews and end of key stage assessments.</w:t>
      </w:r>
    </w:p>
    <w:p w:rsidR="00975637" w:rsidRDefault="00975637">
      <w:pPr>
        <w:ind w:left="1" w:hanging="3"/>
        <w:rPr>
          <w:rFonts w:ascii="Arial" w:eastAsia="Arial" w:hAnsi="Arial" w:cs="Arial"/>
          <w:sz w:val="28"/>
          <w:szCs w:val="28"/>
          <w:u w:val="single"/>
        </w:rPr>
      </w:pPr>
    </w:p>
    <w:p w:rsidR="00975637" w:rsidRDefault="00975637">
      <w:pPr>
        <w:ind w:left="1" w:hanging="3"/>
        <w:rPr>
          <w:rFonts w:ascii="Arial" w:eastAsia="Arial" w:hAnsi="Arial" w:cs="Arial"/>
          <w:sz w:val="28"/>
          <w:szCs w:val="28"/>
          <w:u w:val="single"/>
        </w:rPr>
      </w:pPr>
    </w:p>
    <w:p w:rsidR="00975637" w:rsidRDefault="001D356E">
      <w:pPr>
        <w:ind w:left="0" w:hanging="2"/>
        <w:rPr>
          <w:rFonts w:ascii="Arial" w:eastAsia="Arial" w:hAnsi="Arial" w:cs="Arial"/>
          <w:u w:val="single"/>
        </w:rPr>
      </w:pPr>
      <w:r>
        <w:rPr>
          <w:rFonts w:ascii="Arial" w:eastAsia="Arial" w:hAnsi="Arial" w:cs="Arial"/>
          <w:b/>
          <w:u w:val="single"/>
        </w:rPr>
        <w:t>Teaching and Learning:</w:t>
      </w:r>
    </w:p>
    <w:p w:rsidR="00975637" w:rsidRDefault="001D356E">
      <w:pPr>
        <w:numPr>
          <w:ilvl w:val="0"/>
          <w:numId w:val="7"/>
        </w:numPr>
        <w:ind w:left="0" w:hanging="2"/>
        <w:rPr>
          <w:rFonts w:ascii="Arial" w:eastAsia="Arial" w:hAnsi="Arial" w:cs="Arial"/>
        </w:rPr>
      </w:pPr>
      <w:r>
        <w:rPr>
          <w:rFonts w:ascii="Arial" w:eastAsia="Arial" w:hAnsi="Arial" w:cs="Arial"/>
        </w:rPr>
        <w:t>To undertake a full teaching commitment within a class and across the key stages as required.</w:t>
      </w:r>
    </w:p>
    <w:p w:rsidR="00975637" w:rsidRDefault="001D356E">
      <w:pPr>
        <w:numPr>
          <w:ilvl w:val="0"/>
          <w:numId w:val="7"/>
        </w:numPr>
        <w:ind w:left="0" w:hanging="2"/>
        <w:rPr>
          <w:rFonts w:ascii="Arial" w:eastAsia="Arial" w:hAnsi="Arial" w:cs="Arial"/>
        </w:rPr>
      </w:pPr>
      <w:r>
        <w:rPr>
          <w:rFonts w:ascii="Arial" w:eastAsia="Arial" w:hAnsi="Arial" w:cs="Arial"/>
        </w:rPr>
        <w:t>To plan for children’s differentiated learning within the school’s planning framework  using a</w:t>
      </w:r>
      <w:r>
        <w:rPr>
          <w:rFonts w:ascii="Arial" w:eastAsia="Arial" w:hAnsi="Arial" w:cs="Arial"/>
        </w:rPr>
        <w:t xml:space="preserve"> variety of approaches and strategies.</w:t>
      </w:r>
    </w:p>
    <w:p w:rsidR="00975637" w:rsidRDefault="001D356E">
      <w:pPr>
        <w:numPr>
          <w:ilvl w:val="0"/>
          <w:numId w:val="7"/>
        </w:numPr>
        <w:ind w:left="0" w:hanging="2"/>
        <w:rPr>
          <w:rFonts w:ascii="Arial" w:eastAsia="Arial" w:hAnsi="Arial" w:cs="Arial"/>
        </w:rPr>
      </w:pPr>
      <w:r>
        <w:rPr>
          <w:rFonts w:ascii="Arial" w:eastAsia="Arial" w:hAnsi="Arial" w:cs="Arial"/>
        </w:rPr>
        <w:t xml:space="preserve">To maintain good order and discipline and a positive approach to the management of behaviour in keeping with the ethos promoted in the schools policy on positive behaviour. We use the Restorative Practice model at </w:t>
      </w:r>
      <w:r>
        <w:rPr>
          <w:rFonts w:ascii="Arial" w:eastAsia="Arial" w:hAnsi="Arial" w:cs="Arial"/>
        </w:rPr>
        <w:t>Sha</w:t>
      </w:r>
      <w:r>
        <w:rPr>
          <w:rFonts w:ascii="Arial" w:eastAsia="Arial" w:hAnsi="Arial" w:cs="Arial"/>
        </w:rPr>
        <w:t>ftesbury High School.</w:t>
      </w:r>
    </w:p>
    <w:p w:rsidR="00975637" w:rsidRDefault="001D356E">
      <w:pPr>
        <w:numPr>
          <w:ilvl w:val="0"/>
          <w:numId w:val="7"/>
        </w:numPr>
        <w:ind w:left="0" w:hanging="2"/>
        <w:rPr>
          <w:rFonts w:ascii="Arial" w:eastAsia="Arial" w:hAnsi="Arial" w:cs="Arial"/>
        </w:rPr>
      </w:pPr>
      <w:r>
        <w:rPr>
          <w:rFonts w:ascii="Arial" w:eastAsia="Arial" w:hAnsi="Arial" w:cs="Arial"/>
        </w:rPr>
        <w:t>To ensure that positive, trusting and supportive working relationships</w:t>
      </w:r>
    </w:p>
    <w:p w:rsidR="00975637" w:rsidRDefault="001D356E">
      <w:pPr>
        <w:ind w:left="0" w:hanging="2"/>
        <w:rPr>
          <w:rFonts w:ascii="Arial" w:eastAsia="Arial" w:hAnsi="Arial" w:cs="Arial"/>
        </w:rPr>
      </w:pPr>
      <w:r>
        <w:rPr>
          <w:rFonts w:ascii="Arial" w:eastAsia="Arial" w:hAnsi="Arial" w:cs="Arial"/>
        </w:rPr>
        <w:t xml:space="preserve">            between pupils and colleagues are maintained. </w:t>
      </w:r>
    </w:p>
    <w:p w:rsidR="00975637" w:rsidRDefault="001D356E">
      <w:pPr>
        <w:numPr>
          <w:ilvl w:val="0"/>
          <w:numId w:val="7"/>
        </w:numPr>
        <w:ind w:left="0" w:hanging="2"/>
        <w:rPr>
          <w:rFonts w:ascii="Arial" w:eastAsia="Arial" w:hAnsi="Arial" w:cs="Arial"/>
        </w:rPr>
      </w:pPr>
      <w:r>
        <w:rPr>
          <w:rFonts w:ascii="Arial" w:eastAsia="Arial" w:hAnsi="Arial" w:cs="Arial"/>
        </w:rPr>
        <w:t>To manage, motivate, develop and support staff with the aim of effective delivery of the curriculum to pupils.</w:t>
      </w:r>
    </w:p>
    <w:p w:rsidR="00975637" w:rsidRDefault="001D356E">
      <w:pPr>
        <w:numPr>
          <w:ilvl w:val="0"/>
          <w:numId w:val="7"/>
        </w:numPr>
        <w:ind w:left="0" w:hanging="2"/>
        <w:rPr>
          <w:rFonts w:ascii="Arial" w:eastAsia="Arial" w:hAnsi="Arial" w:cs="Arial"/>
        </w:rPr>
      </w:pPr>
      <w:r>
        <w:rPr>
          <w:rFonts w:ascii="Arial" w:eastAsia="Arial" w:hAnsi="Arial" w:cs="Arial"/>
        </w:rPr>
        <w:t>To maintain an organised classroom environment suitable to the learning needs of the pupils and to contribute to display across the school with r</w:t>
      </w:r>
      <w:r>
        <w:rPr>
          <w:rFonts w:ascii="Arial" w:eastAsia="Arial" w:hAnsi="Arial" w:cs="Arial"/>
        </w:rPr>
        <w:t>eference to the display policy.</w:t>
      </w:r>
    </w:p>
    <w:p w:rsidR="00975637" w:rsidRDefault="001D356E">
      <w:pPr>
        <w:numPr>
          <w:ilvl w:val="0"/>
          <w:numId w:val="7"/>
        </w:numPr>
        <w:ind w:left="0" w:hanging="2"/>
        <w:rPr>
          <w:rFonts w:ascii="Arial" w:eastAsia="Arial" w:hAnsi="Arial" w:cs="Arial"/>
        </w:rPr>
      </w:pPr>
      <w:r>
        <w:rPr>
          <w:rFonts w:ascii="Arial" w:eastAsia="Arial" w:hAnsi="Arial" w:cs="Arial"/>
        </w:rPr>
        <w:t>To maintain and develop appropriate and adequate resources for teaching.</w:t>
      </w:r>
    </w:p>
    <w:p w:rsidR="00975637" w:rsidRDefault="001D356E">
      <w:pPr>
        <w:numPr>
          <w:ilvl w:val="0"/>
          <w:numId w:val="7"/>
        </w:numPr>
        <w:ind w:left="0" w:hanging="2"/>
        <w:rPr>
          <w:rFonts w:ascii="Arial" w:eastAsia="Arial" w:hAnsi="Arial" w:cs="Arial"/>
        </w:rPr>
      </w:pPr>
      <w:r>
        <w:rPr>
          <w:rFonts w:ascii="Arial" w:eastAsia="Arial" w:hAnsi="Arial" w:cs="Arial"/>
        </w:rPr>
        <w:t>To ensure the health and safety of staff and pupils in accordance with school practice and policy.</w:t>
      </w:r>
    </w:p>
    <w:p w:rsidR="00975637" w:rsidRDefault="00975637">
      <w:pPr>
        <w:ind w:left="0" w:hanging="2"/>
        <w:rPr>
          <w:rFonts w:ascii="Arial" w:eastAsia="Arial" w:hAnsi="Arial" w:cs="Arial"/>
        </w:rPr>
      </w:pPr>
    </w:p>
    <w:p w:rsidR="00975637" w:rsidRDefault="001D356E">
      <w:pPr>
        <w:ind w:left="0" w:hanging="2"/>
        <w:rPr>
          <w:rFonts w:ascii="Arial" w:eastAsia="Arial" w:hAnsi="Arial" w:cs="Arial"/>
          <w:u w:val="single"/>
        </w:rPr>
      </w:pPr>
      <w:r>
        <w:rPr>
          <w:rFonts w:ascii="Arial" w:eastAsia="Arial" w:hAnsi="Arial" w:cs="Arial"/>
          <w:b/>
          <w:u w:val="single"/>
        </w:rPr>
        <w:t>Parents and other agencies:</w:t>
      </w:r>
    </w:p>
    <w:p w:rsidR="00975637" w:rsidRDefault="001D356E">
      <w:pPr>
        <w:numPr>
          <w:ilvl w:val="0"/>
          <w:numId w:val="8"/>
        </w:numPr>
        <w:ind w:left="0" w:hanging="2"/>
        <w:rPr>
          <w:rFonts w:ascii="Arial" w:eastAsia="Arial" w:hAnsi="Arial" w:cs="Arial"/>
        </w:rPr>
      </w:pPr>
      <w:r>
        <w:rPr>
          <w:rFonts w:ascii="Arial" w:eastAsia="Arial" w:hAnsi="Arial" w:cs="Arial"/>
        </w:rPr>
        <w:t>To have a positive approach to involving parents and carers in their child’s education.</w:t>
      </w:r>
    </w:p>
    <w:p w:rsidR="00975637" w:rsidRDefault="001D356E">
      <w:pPr>
        <w:numPr>
          <w:ilvl w:val="0"/>
          <w:numId w:val="8"/>
        </w:numPr>
        <w:ind w:left="0" w:hanging="2"/>
        <w:rPr>
          <w:rFonts w:ascii="Arial" w:eastAsia="Arial" w:hAnsi="Arial" w:cs="Arial"/>
        </w:rPr>
      </w:pPr>
      <w:r>
        <w:rPr>
          <w:rFonts w:ascii="Arial" w:eastAsia="Arial" w:hAnsi="Arial" w:cs="Arial"/>
        </w:rPr>
        <w:t>To provide parents and others with detailed information about their child’s progress as required.</w:t>
      </w:r>
    </w:p>
    <w:p w:rsidR="00975637" w:rsidRDefault="001D356E">
      <w:pPr>
        <w:numPr>
          <w:ilvl w:val="0"/>
          <w:numId w:val="8"/>
        </w:numPr>
        <w:ind w:left="0" w:hanging="2"/>
        <w:rPr>
          <w:rFonts w:ascii="Arial" w:eastAsia="Arial" w:hAnsi="Arial" w:cs="Arial"/>
        </w:rPr>
      </w:pPr>
      <w:r>
        <w:rPr>
          <w:rFonts w:ascii="Arial" w:eastAsia="Arial" w:hAnsi="Arial" w:cs="Arial"/>
        </w:rPr>
        <w:t>To engage parents in partnerships that will enhance the pupils cogniti</w:t>
      </w:r>
      <w:r>
        <w:rPr>
          <w:rFonts w:ascii="Arial" w:eastAsia="Arial" w:hAnsi="Arial" w:cs="Arial"/>
        </w:rPr>
        <w:t>ve, emotional and social development.</w:t>
      </w:r>
    </w:p>
    <w:p w:rsidR="00975637" w:rsidRDefault="001D356E">
      <w:pPr>
        <w:numPr>
          <w:ilvl w:val="0"/>
          <w:numId w:val="8"/>
        </w:numPr>
        <w:ind w:left="0" w:hanging="2"/>
        <w:rPr>
          <w:rFonts w:ascii="Arial" w:eastAsia="Arial" w:hAnsi="Arial" w:cs="Arial"/>
        </w:rPr>
      </w:pPr>
      <w:r>
        <w:rPr>
          <w:rFonts w:ascii="Arial" w:eastAsia="Arial" w:hAnsi="Arial" w:cs="Arial"/>
        </w:rPr>
        <w:t>To liaise with parents, carers and support services as appropriate and in consultation with the Headteacher.</w:t>
      </w:r>
    </w:p>
    <w:p w:rsidR="00975637" w:rsidRDefault="001D356E">
      <w:pPr>
        <w:numPr>
          <w:ilvl w:val="0"/>
          <w:numId w:val="8"/>
        </w:numPr>
        <w:ind w:left="0" w:hanging="2"/>
        <w:rPr>
          <w:rFonts w:ascii="Arial" w:eastAsia="Arial" w:hAnsi="Arial" w:cs="Arial"/>
        </w:rPr>
      </w:pPr>
      <w:r>
        <w:rPr>
          <w:rFonts w:ascii="Arial" w:eastAsia="Arial" w:hAnsi="Arial" w:cs="Arial"/>
        </w:rPr>
        <w:t xml:space="preserve">To work in partnership with school based support services such as therapists and educational </w:t>
      </w:r>
      <w:r>
        <w:rPr>
          <w:rFonts w:ascii="Arial" w:eastAsia="Arial" w:hAnsi="Arial" w:cs="Arial"/>
        </w:rPr>
        <w:t>psychologists</w:t>
      </w:r>
      <w:r>
        <w:rPr>
          <w:rFonts w:ascii="Arial" w:eastAsia="Arial" w:hAnsi="Arial" w:cs="Arial"/>
        </w:rPr>
        <w:t>.</w:t>
      </w:r>
    </w:p>
    <w:p w:rsidR="00975637" w:rsidRDefault="00975637">
      <w:pPr>
        <w:ind w:left="1" w:hanging="3"/>
        <w:rPr>
          <w:rFonts w:ascii="Arial" w:eastAsia="Arial" w:hAnsi="Arial" w:cs="Arial"/>
          <w:sz w:val="28"/>
          <w:szCs w:val="28"/>
          <w:u w:val="single"/>
        </w:rPr>
      </w:pPr>
    </w:p>
    <w:p w:rsidR="00975637" w:rsidRDefault="001D356E">
      <w:pPr>
        <w:ind w:left="0" w:hanging="2"/>
        <w:rPr>
          <w:rFonts w:ascii="Arial" w:eastAsia="Arial" w:hAnsi="Arial" w:cs="Arial"/>
          <w:b/>
          <w:u w:val="single"/>
        </w:rPr>
      </w:pPr>
      <w:r>
        <w:rPr>
          <w:rFonts w:ascii="Arial" w:eastAsia="Arial" w:hAnsi="Arial" w:cs="Arial"/>
          <w:b/>
          <w:u w:val="single"/>
        </w:rPr>
        <w:t xml:space="preserve">Pastoral Duties: </w:t>
      </w:r>
    </w:p>
    <w:p w:rsidR="00975637" w:rsidRDefault="00975637">
      <w:pPr>
        <w:ind w:left="1" w:hanging="3"/>
        <w:rPr>
          <w:rFonts w:ascii="Arial" w:eastAsia="Arial" w:hAnsi="Arial" w:cs="Arial"/>
          <w:sz w:val="28"/>
          <w:szCs w:val="28"/>
          <w:u w:val="single"/>
        </w:rPr>
      </w:pPr>
    </w:p>
    <w:p w:rsidR="00975637" w:rsidRDefault="001D356E">
      <w:pPr>
        <w:numPr>
          <w:ilvl w:val="0"/>
          <w:numId w:val="6"/>
        </w:numPr>
        <w:ind w:left="0" w:hanging="2"/>
        <w:rPr>
          <w:rFonts w:ascii="Arial" w:eastAsia="Arial" w:hAnsi="Arial" w:cs="Arial"/>
          <w:color w:val="222222"/>
          <w:highlight w:val="white"/>
        </w:rPr>
      </w:pPr>
      <w:r>
        <w:rPr>
          <w:rFonts w:ascii="Arial" w:eastAsia="Arial" w:hAnsi="Arial" w:cs="Arial"/>
          <w:color w:val="222222"/>
          <w:highlight w:val="white"/>
        </w:rPr>
        <w:t>Pastoral duties of the form teacher, such as the wellbeing social emotional and mental health of the students.</w:t>
      </w:r>
    </w:p>
    <w:p w:rsidR="00975637" w:rsidRDefault="001D356E">
      <w:pPr>
        <w:numPr>
          <w:ilvl w:val="0"/>
          <w:numId w:val="6"/>
        </w:numPr>
        <w:ind w:left="0" w:hanging="2"/>
        <w:rPr>
          <w:rFonts w:ascii="Arial" w:eastAsia="Arial" w:hAnsi="Arial" w:cs="Arial"/>
          <w:color w:val="222222"/>
          <w:highlight w:val="white"/>
        </w:rPr>
      </w:pPr>
      <w:r>
        <w:rPr>
          <w:rFonts w:ascii="Arial" w:eastAsia="Arial" w:hAnsi="Arial" w:cs="Arial"/>
          <w:color w:val="222222"/>
          <w:highlight w:val="white"/>
        </w:rPr>
        <w:t>To liaise with colleagues internally and externally and attend relevant meetings, pastoral key stage, parent meetings  includi</w:t>
      </w:r>
      <w:r>
        <w:rPr>
          <w:rFonts w:ascii="Arial" w:eastAsia="Arial" w:hAnsi="Arial" w:cs="Arial"/>
          <w:color w:val="222222"/>
          <w:highlight w:val="white"/>
        </w:rPr>
        <w:t xml:space="preserve">ng annual reviews. </w:t>
      </w:r>
    </w:p>
    <w:p w:rsidR="00975637" w:rsidRDefault="001D356E">
      <w:pPr>
        <w:numPr>
          <w:ilvl w:val="0"/>
          <w:numId w:val="6"/>
        </w:numPr>
        <w:ind w:left="0" w:hanging="2"/>
        <w:rPr>
          <w:rFonts w:ascii="Arial" w:eastAsia="Arial" w:hAnsi="Arial" w:cs="Arial"/>
          <w:color w:val="222222"/>
        </w:rPr>
      </w:pPr>
      <w:r>
        <w:rPr>
          <w:rFonts w:ascii="Arial" w:eastAsia="Arial" w:hAnsi="Arial" w:cs="Arial"/>
          <w:color w:val="222222"/>
        </w:rPr>
        <w:t xml:space="preserve">To engage in their personal and professional development including de-escalation and CALM training. </w:t>
      </w:r>
    </w:p>
    <w:p w:rsidR="00975637" w:rsidRDefault="001D356E">
      <w:pPr>
        <w:numPr>
          <w:ilvl w:val="0"/>
          <w:numId w:val="6"/>
        </w:numPr>
        <w:shd w:val="clear" w:color="auto" w:fill="FFFFFF"/>
        <w:ind w:left="0" w:hanging="2"/>
        <w:rPr>
          <w:rFonts w:ascii="Arial" w:eastAsia="Arial" w:hAnsi="Arial" w:cs="Arial"/>
          <w:color w:val="222222"/>
        </w:rPr>
      </w:pPr>
      <w:r>
        <w:rPr>
          <w:rFonts w:ascii="Arial" w:eastAsia="Arial" w:hAnsi="Arial" w:cs="Arial"/>
          <w:color w:val="222222"/>
        </w:rPr>
        <w:t xml:space="preserve">It would be helpful if  you have or would like to be a licensed minibus driver (midas), also physical intervention training. </w:t>
      </w:r>
    </w:p>
    <w:p w:rsidR="00975637" w:rsidRDefault="001D356E">
      <w:pPr>
        <w:numPr>
          <w:ilvl w:val="0"/>
          <w:numId w:val="6"/>
        </w:numPr>
        <w:shd w:val="clear" w:color="auto" w:fill="FFFFFF"/>
        <w:ind w:left="0" w:hanging="2"/>
        <w:rPr>
          <w:rFonts w:ascii="Arial" w:eastAsia="Arial" w:hAnsi="Arial" w:cs="Arial"/>
          <w:color w:val="222222"/>
        </w:rPr>
      </w:pPr>
      <w:r>
        <w:rPr>
          <w:rFonts w:ascii="Arial" w:eastAsia="Arial" w:hAnsi="Arial" w:cs="Arial"/>
          <w:color w:val="222222"/>
        </w:rPr>
        <w:t>Introduct</w:t>
      </w:r>
      <w:r>
        <w:rPr>
          <w:rFonts w:ascii="Arial" w:eastAsia="Arial" w:hAnsi="Arial" w:cs="Arial"/>
          <w:color w:val="222222"/>
        </w:rPr>
        <w:t>ion to safeguarding, and lifting and handling training is also offered upon recruitment.</w:t>
      </w:r>
    </w:p>
    <w:p w:rsidR="00975637" w:rsidRDefault="00975637">
      <w:pPr>
        <w:ind w:left="1" w:hanging="3"/>
        <w:rPr>
          <w:rFonts w:ascii="Arial" w:eastAsia="Arial" w:hAnsi="Arial" w:cs="Arial"/>
          <w:sz w:val="28"/>
          <w:szCs w:val="28"/>
          <w:u w:val="single"/>
        </w:rPr>
      </w:pPr>
    </w:p>
    <w:p w:rsidR="00975637" w:rsidRDefault="00975637">
      <w:pPr>
        <w:ind w:left="1" w:hanging="3"/>
        <w:rPr>
          <w:rFonts w:ascii="Arial" w:eastAsia="Arial" w:hAnsi="Arial" w:cs="Arial"/>
          <w:sz w:val="28"/>
          <w:szCs w:val="28"/>
          <w:u w:val="single"/>
        </w:rPr>
      </w:pPr>
    </w:p>
    <w:p w:rsidR="00975637" w:rsidRDefault="001D356E">
      <w:pPr>
        <w:ind w:left="0" w:hanging="2"/>
        <w:rPr>
          <w:rFonts w:ascii="Arial" w:eastAsia="Arial" w:hAnsi="Arial" w:cs="Arial"/>
          <w:u w:val="single"/>
        </w:rPr>
      </w:pPr>
      <w:r>
        <w:rPr>
          <w:rFonts w:ascii="Arial" w:eastAsia="Arial" w:hAnsi="Arial" w:cs="Arial"/>
          <w:b/>
          <w:u w:val="single"/>
        </w:rPr>
        <w:t>School Development:</w:t>
      </w:r>
    </w:p>
    <w:p w:rsidR="00975637" w:rsidRDefault="001D356E">
      <w:pPr>
        <w:numPr>
          <w:ilvl w:val="0"/>
          <w:numId w:val="2"/>
        </w:numPr>
        <w:ind w:left="0" w:hanging="2"/>
        <w:rPr>
          <w:rFonts w:ascii="Arial" w:eastAsia="Arial" w:hAnsi="Arial" w:cs="Arial"/>
        </w:rPr>
      </w:pPr>
      <w:r>
        <w:rPr>
          <w:rFonts w:ascii="Arial" w:eastAsia="Arial" w:hAnsi="Arial" w:cs="Arial"/>
        </w:rPr>
        <w:t>To work within and towards the framework of National Standards for Teachers and SEN Code of Practice.</w:t>
      </w:r>
    </w:p>
    <w:p w:rsidR="00975637" w:rsidRDefault="001D356E">
      <w:pPr>
        <w:numPr>
          <w:ilvl w:val="0"/>
          <w:numId w:val="2"/>
        </w:numPr>
        <w:ind w:left="0" w:hanging="2"/>
        <w:rPr>
          <w:rFonts w:ascii="Arial" w:eastAsia="Arial" w:hAnsi="Arial" w:cs="Arial"/>
        </w:rPr>
      </w:pPr>
      <w:r>
        <w:rPr>
          <w:rFonts w:ascii="Arial" w:eastAsia="Arial" w:hAnsi="Arial" w:cs="Arial"/>
        </w:rPr>
        <w:t>To contribute actively in whole school and curriculum development within the context of the school improvement plan.</w:t>
      </w:r>
    </w:p>
    <w:p w:rsidR="00975637" w:rsidRDefault="001D356E">
      <w:pPr>
        <w:numPr>
          <w:ilvl w:val="0"/>
          <w:numId w:val="2"/>
        </w:numPr>
        <w:ind w:left="0" w:hanging="2"/>
        <w:rPr>
          <w:rFonts w:ascii="Arial" w:eastAsia="Arial" w:hAnsi="Arial" w:cs="Arial"/>
        </w:rPr>
      </w:pPr>
      <w:r>
        <w:rPr>
          <w:rFonts w:ascii="Arial" w:eastAsia="Arial" w:hAnsi="Arial" w:cs="Arial"/>
        </w:rPr>
        <w:t>To actively participate in continuing professional development.</w:t>
      </w:r>
    </w:p>
    <w:p w:rsidR="00975637" w:rsidRDefault="001D356E">
      <w:pPr>
        <w:numPr>
          <w:ilvl w:val="0"/>
          <w:numId w:val="2"/>
        </w:numPr>
        <w:ind w:left="0" w:hanging="2"/>
        <w:rPr>
          <w:rFonts w:ascii="Arial" w:eastAsia="Arial" w:hAnsi="Arial" w:cs="Arial"/>
        </w:rPr>
      </w:pPr>
      <w:r>
        <w:rPr>
          <w:rFonts w:ascii="Arial" w:eastAsia="Arial" w:hAnsi="Arial" w:cs="Arial"/>
        </w:rPr>
        <w:t>To keep abreast of general and national curriculum initiatives.</w:t>
      </w:r>
    </w:p>
    <w:p w:rsidR="00975637" w:rsidRDefault="001D356E">
      <w:pPr>
        <w:numPr>
          <w:ilvl w:val="0"/>
          <w:numId w:val="2"/>
        </w:numPr>
        <w:ind w:left="0" w:hanging="2"/>
        <w:rPr>
          <w:rFonts w:ascii="Arial" w:eastAsia="Arial" w:hAnsi="Arial" w:cs="Arial"/>
        </w:rPr>
      </w:pPr>
      <w:r>
        <w:rPr>
          <w:rFonts w:ascii="Arial" w:eastAsia="Arial" w:hAnsi="Arial" w:cs="Arial"/>
        </w:rPr>
        <w:t>To participate in working parties for the development, maintenance and evaluation of specific curriculum areas.</w:t>
      </w:r>
    </w:p>
    <w:p w:rsidR="00975637" w:rsidRDefault="001D356E">
      <w:pPr>
        <w:numPr>
          <w:ilvl w:val="0"/>
          <w:numId w:val="3"/>
        </w:numPr>
        <w:ind w:left="0" w:hanging="2"/>
        <w:rPr>
          <w:rFonts w:ascii="Arial" w:eastAsia="Arial" w:hAnsi="Arial" w:cs="Arial"/>
        </w:rPr>
      </w:pPr>
      <w:r>
        <w:rPr>
          <w:rFonts w:ascii="Arial" w:eastAsia="Arial" w:hAnsi="Arial" w:cs="Arial"/>
        </w:rPr>
        <w:t>To provide advice, assistance and guidance for staff as required.</w:t>
      </w:r>
    </w:p>
    <w:p w:rsidR="00975637" w:rsidRDefault="001D356E">
      <w:pPr>
        <w:numPr>
          <w:ilvl w:val="0"/>
          <w:numId w:val="3"/>
        </w:numPr>
        <w:ind w:left="0" w:hanging="2"/>
        <w:rPr>
          <w:rFonts w:ascii="Arial" w:eastAsia="Arial" w:hAnsi="Arial" w:cs="Arial"/>
        </w:rPr>
      </w:pPr>
      <w:r>
        <w:rPr>
          <w:rFonts w:ascii="Arial" w:eastAsia="Arial" w:hAnsi="Arial" w:cs="Arial"/>
        </w:rPr>
        <w:t>To mentor and coach new staff, students and trainee teachers as required</w:t>
      </w:r>
    </w:p>
    <w:p w:rsidR="00975637" w:rsidRDefault="001D356E">
      <w:pPr>
        <w:numPr>
          <w:ilvl w:val="0"/>
          <w:numId w:val="3"/>
        </w:numPr>
        <w:ind w:left="0" w:hanging="2"/>
        <w:rPr>
          <w:rFonts w:ascii="Arial" w:eastAsia="Arial" w:hAnsi="Arial" w:cs="Arial"/>
        </w:rPr>
      </w:pPr>
      <w:r>
        <w:rPr>
          <w:rFonts w:ascii="Arial" w:eastAsia="Arial" w:hAnsi="Arial" w:cs="Arial"/>
        </w:rPr>
        <w:t>To ke</w:t>
      </w:r>
      <w:r>
        <w:rPr>
          <w:rFonts w:ascii="Arial" w:eastAsia="Arial" w:hAnsi="Arial" w:cs="Arial"/>
        </w:rPr>
        <w:t xml:space="preserve">ep </w:t>
      </w:r>
      <w:r>
        <w:rPr>
          <w:rFonts w:ascii="Arial" w:eastAsia="Arial" w:hAnsi="Arial" w:cs="Arial"/>
        </w:rPr>
        <w:t xml:space="preserve">SLT </w:t>
      </w:r>
      <w:r>
        <w:rPr>
          <w:rFonts w:ascii="Arial" w:eastAsia="Arial" w:hAnsi="Arial" w:cs="Arial"/>
        </w:rPr>
        <w:t>informed of development.</w:t>
      </w:r>
    </w:p>
    <w:p w:rsidR="00975637" w:rsidRDefault="00975637">
      <w:pPr>
        <w:ind w:left="1" w:hanging="3"/>
        <w:rPr>
          <w:rFonts w:ascii="Arial" w:eastAsia="Arial" w:hAnsi="Arial" w:cs="Arial"/>
          <w:sz w:val="28"/>
          <w:szCs w:val="28"/>
          <w:u w:val="single"/>
        </w:rPr>
      </w:pPr>
    </w:p>
    <w:p w:rsidR="00975637" w:rsidRDefault="001D356E">
      <w:pPr>
        <w:ind w:left="0" w:hanging="2"/>
        <w:rPr>
          <w:rFonts w:ascii="Arial" w:eastAsia="Arial" w:hAnsi="Arial" w:cs="Arial"/>
          <w:u w:val="single"/>
        </w:rPr>
      </w:pPr>
      <w:r>
        <w:rPr>
          <w:rFonts w:ascii="Arial" w:eastAsia="Arial" w:hAnsi="Arial" w:cs="Arial"/>
          <w:b/>
          <w:u w:val="single"/>
        </w:rPr>
        <w:t>General:</w:t>
      </w:r>
    </w:p>
    <w:p w:rsidR="00975637" w:rsidRDefault="001D356E">
      <w:pPr>
        <w:numPr>
          <w:ilvl w:val="0"/>
          <w:numId w:val="4"/>
        </w:numPr>
        <w:ind w:left="0" w:hanging="2"/>
        <w:rPr>
          <w:rFonts w:ascii="Arial" w:eastAsia="Arial" w:hAnsi="Arial" w:cs="Arial"/>
        </w:rPr>
      </w:pPr>
      <w:r>
        <w:rPr>
          <w:rFonts w:ascii="Arial" w:eastAsia="Arial" w:hAnsi="Arial" w:cs="Arial"/>
        </w:rPr>
        <w:t xml:space="preserve">To participate in the life of the school </w:t>
      </w:r>
      <w:r>
        <w:rPr>
          <w:rFonts w:ascii="Arial" w:eastAsia="Arial" w:hAnsi="Arial" w:cs="Arial"/>
        </w:rPr>
        <w:t>professionally</w:t>
      </w:r>
      <w:r>
        <w:rPr>
          <w:rFonts w:ascii="Arial" w:eastAsia="Arial" w:hAnsi="Arial" w:cs="Arial"/>
        </w:rPr>
        <w:t>.</w:t>
      </w:r>
    </w:p>
    <w:p w:rsidR="00975637" w:rsidRDefault="001D356E">
      <w:pPr>
        <w:numPr>
          <w:ilvl w:val="0"/>
          <w:numId w:val="4"/>
        </w:numPr>
        <w:ind w:left="0" w:hanging="2"/>
        <w:rPr>
          <w:rFonts w:ascii="Arial" w:eastAsia="Arial" w:hAnsi="Arial" w:cs="Arial"/>
        </w:rPr>
      </w:pPr>
      <w:r>
        <w:rPr>
          <w:rFonts w:ascii="Arial" w:eastAsia="Arial" w:hAnsi="Arial" w:cs="Arial"/>
        </w:rPr>
        <w:t>To participate in the school process of appraisal.</w:t>
      </w:r>
    </w:p>
    <w:p w:rsidR="00975637" w:rsidRDefault="001D356E">
      <w:pPr>
        <w:numPr>
          <w:ilvl w:val="0"/>
          <w:numId w:val="4"/>
        </w:numPr>
        <w:ind w:left="0" w:hanging="2"/>
        <w:rPr>
          <w:rFonts w:ascii="Arial" w:eastAsia="Arial" w:hAnsi="Arial" w:cs="Arial"/>
        </w:rPr>
      </w:pPr>
      <w:r>
        <w:rPr>
          <w:rFonts w:ascii="Arial" w:eastAsia="Arial" w:hAnsi="Arial" w:cs="Arial"/>
        </w:rPr>
        <w:t>To supervise and teach any pupils whose teacher is absent and for whom alternative cover has not been obta</w:t>
      </w:r>
      <w:r>
        <w:rPr>
          <w:rFonts w:ascii="Arial" w:eastAsia="Arial" w:hAnsi="Arial" w:cs="Arial"/>
        </w:rPr>
        <w:t xml:space="preserve">ined. </w:t>
      </w:r>
    </w:p>
    <w:p w:rsidR="00975637" w:rsidRDefault="001D356E">
      <w:pPr>
        <w:numPr>
          <w:ilvl w:val="0"/>
          <w:numId w:val="4"/>
        </w:numPr>
        <w:ind w:left="0" w:hanging="2"/>
        <w:rPr>
          <w:rFonts w:ascii="Arial" w:eastAsia="Arial" w:hAnsi="Arial" w:cs="Arial"/>
        </w:rPr>
      </w:pPr>
      <w:r>
        <w:rPr>
          <w:rFonts w:ascii="Arial" w:eastAsia="Arial" w:hAnsi="Arial" w:cs="Arial"/>
        </w:rPr>
        <w:t xml:space="preserve">To work with and give appropriate guidance to students, volunteers etc and to contribute to the writing of progress reports or </w:t>
      </w:r>
      <w:r>
        <w:rPr>
          <w:rFonts w:ascii="Arial" w:eastAsia="Arial" w:hAnsi="Arial" w:cs="Arial"/>
        </w:rPr>
        <w:t>similar</w:t>
      </w:r>
      <w:r>
        <w:rPr>
          <w:rFonts w:ascii="Arial" w:eastAsia="Arial" w:hAnsi="Arial" w:cs="Arial"/>
        </w:rPr>
        <w:t xml:space="preserve"> as required.</w:t>
      </w:r>
    </w:p>
    <w:p w:rsidR="00975637" w:rsidRDefault="001D356E">
      <w:pPr>
        <w:numPr>
          <w:ilvl w:val="0"/>
          <w:numId w:val="4"/>
        </w:numPr>
        <w:ind w:left="0" w:hanging="2"/>
        <w:rPr>
          <w:rFonts w:ascii="Arial" w:eastAsia="Arial" w:hAnsi="Arial" w:cs="Arial"/>
        </w:rPr>
      </w:pPr>
      <w:r>
        <w:rPr>
          <w:rFonts w:ascii="Arial" w:eastAsia="Arial" w:hAnsi="Arial" w:cs="Arial"/>
        </w:rPr>
        <w:t>To carry out any other professional duties within the school that may be reasonably required by the H</w:t>
      </w:r>
      <w:r>
        <w:rPr>
          <w:rFonts w:ascii="Arial" w:eastAsia="Arial" w:hAnsi="Arial" w:cs="Arial"/>
        </w:rPr>
        <w:t>eadteacher.</w:t>
      </w:r>
    </w:p>
    <w:p w:rsidR="00975637" w:rsidRDefault="001D356E">
      <w:pPr>
        <w:numPr>
          <w:ilvl w:val="0"/>
          <w:numId w:val="4"/>
        </w:numPr>
        <w:ind w:left="0" w:hanging="2"/>
        <w:rPr>
          <w:rFonts w:ascii="Arial" w:eastAsia="Arial" w:hAnsi="Arial" w:cs="Arial"/>
        </w:rPr>
      </w:pPr>
      <w:r>
        <w:rPr>
          <w:rFonts w:ascii="Arial" w:eastAsia="Arial" w:hAnsi="Arial" w:cs="Arial"/>
        </w:rPr>
        <w:t xml:space="preserve">To carry out duties as described within the School Teachers’ Pay and </w:t>
      </w:r>
    </w:p>
    <w:p w:rsidR="00975637" w:rsidRDefault="001D356E">
      <w:pPr>
        <w:ind w:left="0" w:hanging="2"/>
        <w:rPr>
          <w:rFonts w:ascii="Arial" w:eastAsia="Arial" w:hAnsi="Arial" w:cs="Arial"/>
        </w:rPr>
      </w:pPr>
      <w:r>
        <w:rPr>
          <w:rFonts w:ascii="Arial" w:eastAsia="Arial" w:hAnsi="Arial" w:cs="Arial"/>
        </w:rPr>
        <w:t>Conditions Document including that of t</w:t>
      </w:r>
      <w:r>
        <w:rPr>
          <w:rFonts w:ascii="Arial" w:eastAsia="Arial" w:hAnsi="Arial" w:cs="Arial"/>
        </w:rPr>
        <w:t xml:space="preserve">he Teacher Standards. </w:t>
      </w:r>
    </w:p>
    <w:p w:rsidR="00975637" w:rsidRDefault="001D356E">
      <w:pPr>
        <w:numPr>
          <w:ilvl w:val="0"/>
          <w:numId w:val="4"/>
        </w:numPr>
        <w:ind w:left="0" w:hanging="2"/>
        <w:rPr>
          <w:rFonts w:ascii="Arial" w:eastAsia="Arial" w:hAnsi="Arial" w:cs="Arial"/>
        </w:rPr>
      </w:pPr>
      <w:r>
        <w:rPr>
          <w:rFonts w:ascii="Arial" w:eastAsia="Arial" w:hAnsi="Arial" w:cs="Arial"/>
        </w:rPr>
        <w:t>To be responsible for the leadership of a class team</w:t>
      </w:r>
      <w:r>
        <w:rPr>
          <w:rFonts w:ascii="Arial" w:eastAsia="Arial" w:hAnsi="Arial" w:cs="Arial"/>
        </w:rPr>
        <w:t xml:space="preserve"> </w:t>
      </w:r>
    </w:p>
    <w:p w:rsidR="00975637" w:rsidRDefault="00975637">
      <w:pPr>
        <w:ind w:left="0" w:hanging="2"/>
        <w:rPr>
          <w:rFonts w:ascii="Arial" w:eastAsia="Arial" w:hAnsi="Arial" w:cs="Arial"/>
        </w:rPr>
      </w:pPr>
    </w:p>
    <w:p w:rsidR="00975637" w:rsidRDefault="001D356E">
      <w:pPr>
        <w:ind w:left="0" w:hanging="2"/>
        <w:rPr>
          <w:rFonts w:ascii="Arial" w:eastAsia="Arial" w:hAnsi="Arial" w:cs="Arial"/>
          <w:b/>
          <w:u w:val="single"/>
        </w:rPr>
      </w:pPr>
      <w:r>
        <w:rPr>
          <w:rFonts w:ascii="Arial" w:eastAsia="Arial" w:hAnsi="Arial" w:cs="Arial"/>
          <w:b/>
          <w:u w:val="single"/>
        </w:rPr>
        <w:t>Safeguarding:</w:t>
      </w:r>
    </w:p>
    <w:p w:rsidR="00975637" w:rsidRDefault="00975637">
      <w:pPr>
        <w:ind w:left="0" w:hanging="2"/>
        <w:rPr>
          <w:rFonts w:ascii="Arial" w:eastAsia="Arial" w:hAnsi="Arial" w:cs="Arial"/>
        </w:rPr>
      </w:pPr>
    </w:p>
    <w:p w:rsidR="00975637" w:rsidRDefault="001D356E">
      <w:pPr>
        <w:ind w:left="0" w:hanging="2"/>
        <w:rPr>
          <w:rFonts w:ascii="Arial" w:eastAsia="Arial" w:hAnsi="Arial" w:cs="Arial"/>
        </w:rPr>
      </w:pPr>
      <w:r>
        <w:rPr>
          <w:rFonts w:ascii="Arial" w:eastAsia="Arial" w:hAnsi="Arial" w:cs="Arial"/>
        </w:rPr>
        <w:t>Shaftesbury High School is committed to sa</w:t>
      </w:r>
      <w:r>
        <w:rPr>
          <w:rFonts w:ascii="Arial" w:eastAsia="Arial" w:hAnsi="Arial" w:cs="Arial"/>
        </w:rPr>
        <w:t xml:space="preserve">feguarding and protecting the children and young people that we work with. As such, all posts are subject to a safer recruitment process, including the disclosure of criminal records and vetting checks. </w:t>
      </w:r>
    </w:p>
    <w:p w:rsidR="00975637" w:rsidRDefault="001D356E">
      <w:pPr>
        <w:spacing w:before="240" w:line="276" w:lineRule="auto"/>
        <w:ind w:left="0" w:hanging="2"/>
        <w:rPr>
          <w:rFonts w:ascii="Arial" w:eastAsia="Arial" w:hAnsi="Arial" w:cs="Arial"/>
        </w:rPr>
      </w:pPr>
      <w:r>
        <w:rPr>
          <w:rFonts w:ascii="Arial" w:eastAsia="Arial" w:hAnsi="Arial" w:cs="Arial"/>
        </w:rPr>
        <w:t>We ensure that we have a range of policies and proce</w:t>
      </w:r>
      <w:r>
        <w:rPr>
          <w:rFonts w:ascii="Arial" w:eastAsia="Arial" w:hAnsi="Arial" w:cs="Arial"/>
        </w:rPr>
        <w:t>dures in place which promote safeguarding and safer working practice across the school. This is in line with statutory guidance Keeping Children Safe in Education 2020 and The Education Act, we expect all staff and volunteers to share this commitment</w:t>
      </w:r>
    </w:p>
    <w:p w:rsidR="00975637" w:rsidRDefault="00975637">
      <w:pPr>
        <w:ind w:left="0" w:hanging="2"/>
        <w:rPr>
          <w:rFonts w:ascii="Arial" w:eastAsia="Arial" w:hAnsi="Arial" w:cs="Arial"/>
        </w:rPr>
      </w:pPr>
    </w:p>
    <w:p w:rsidR="00975637" w:rsidRDefault="001D356E">
      <w:pPr>
        <w:ind w:left="0" w:hanging="2"/>
        <w:rPr>
          <w:rFonts w:ascii="Arial" w:eastAsia="Arial" w:hAnsi="Arial" w:cs="Arial"/>
        </w:rPr>
      </w:pPr>
      <w:r>
        <w:rPr>
          <w:rFonts w:ascii="Arial" w:eastAsia="Arial" w:hAnsi="Arial" w:cs="Arial"/>
        </w:rPr>
        <w:t xml:space="preserve">This job description outlines the main tasks and activities of the post. It is by no means an exhaustive or exclusive list of specific duties. Other duties will be determined by the needs of the school and direction from the School Leadership Team         </w:t>
      </w:r>
      <w:r>
        <w:rPr>
          <w:rFonts w:ascii="Arial" w:eastAsia="Arial" w:hAnsi="Arial" w:cs="Arial"/>
        </w:rPr>
        <w:t xml:space="preserve">                    </w:t>
      </w:r>
    </w:p>
    <w:p w:rsidR="00975637" w:rsidRDefault="00975637">
      <w:pPr>
        <w:ind w:left="0" w:hanging="2"/>
        <w:rPr>
          <w:rFonts w:ascii="Arial" w:eastAsia="Arial" w:hAnsi="Arial" w:cs="Arial"/>
        </w:rPr>
      </w:pPr>
    </w:p>
    <w:p w:rsidR="00975637" w:rsidRDefault="00975637">
      <w:pPr>
        <w:ind w:left="0" w:hanging="2"/>
        <w:rPr>
          <w:rFonts w:ascii="Arial" w:eastAsia="Arial" w:hAnsi="Arial" w:cs="Arial"/>
        </w:rPr>
      </w:pPr>
    </w:p>
    <w:p w:rsidR="00975637" w:rsidRDefault="001D356E">
      <w:pPr>
        <w:ind w:left="0" w:hanging="2"/>
        <w:rPr>
          <w:rFonts w:ascii="Arial" w:eastAsia="Arial" w:hAnsi="Arial" w:cs="Arial"/>
        </w:rPr>
      </w:pPr>
      <w:r>
        <w:rPr>
          <w:rFonts w:ascii="Arial" w:eastAsia="Arial" w:hAnsi="Arial" w:cs="Arial"/>
        </w:rPr>
        <w:t xml:space="preserve"> </w:t>
      </w:r>
    </w:p>
    <w:p w:rsidR="00975637" w:rsidRDefault="00975637">
      <w:pPr>
        <w:ind w:left="0" w:hanging="2"/>
        <w:rPr>
          <w:rFonts w:ascii="Arial" w:eastAsia="Arial" w:hAnsi="Arial" w:cs="Arial"/>
        </w:rPr>
      </w:pPr>
    </w:p>
    <w:sectPr w:rsidR="00975637">
      <w:footerReference w:type="even" r:id="rId8"/>
      <w:footerReference w:type="default" r:id="rId9"/>
      <w:pgSz w:w="11906" w:h="16838"/>
      <w:pgMar w:top="1135"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356E">
      <w:pPr>
        <w:spacing w:line="240" w:lineRule="auto"/>
        <w:ind w:left="0" w:hanging="2"/>
      </w:pPr>
      <w:r>
        <w:separator/>
      </w:r>
    </w:p>
  </w:endnote>
  <w:endnote w:type="continuationSeparator" w:id="0">
    <w:p w:rsidR="00000000" w:rsidRDefault="001D356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37" w:rsidRDefault="001D356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75637" w:rsidRDefault="00975637">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37" w:rsidRDefault="001D356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975637" w:rsidRDefault="00975637">
    <w:pPr>
      <w:pBdr>
        <w:top w:val="nil"/>
        <w:left w:val="nil"/>
        <w:bottom w:val="nil"/>
        <w:right w:val="nil"/>
        <w:between w:val="nil"/>
      </w:pBdr>
      <w:tabs>
        <w:tab w:val="center" w:pos="4320"/>
        <w:tab w:val="right" w:pos="8640"/>
      </w:tabs>
      <w:spacing w:line="240" w:lineRule="auto"/>
      <w:ind w:left="0" w:right="360" w:hanging="2"/>
      <w:rPr>
        <w:rFonts w:ascii="Verdana" w:eastAsia="Verdana" w:hAnsi="Verdana" w:cs="Verdana"/>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356E">
      <w:pPr>
        <w:spacing w:line="240" w:lineRule="auto"/>
        <w:ind w:left="0" w:hanging="2"/>
      </w:pPr>
      <w:r>
        <w:separator/>
      </w:r>
    </w:p>
  </w:footnote>
  <w:footnote w:type="continuationSeparator" w:id="0">
    <w:p w:rsidR="00000000" w:rsidRDefault="001D356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7879"/>
    <w:multiLevelType w:val="multilevel"/>
    <w:tmpl w:val="23B42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9689E"/>
    <w:multiLevelType w:val="multilevel"/>
    <w:tmpl w:val="607E3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8F6FAD"/>
    <w:multiLevelType w:val="multilevel"/>
    <w:tmpl w:val="1924DF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4277063D"/>
    <w:multiLevelType w:val="multilevel"/>
    <w:tmpl w:val="1FCEAC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2D27D5C"/>
    <w:multiLevelType w:val="multilevel"/>
    <w:tmpl w:val="2F9863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3C44B1F"/>
    <w:multiLevelType w:val="multilevel"/>
    <w:tmpl w:val="675001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A2877B6"/>
    <w:multiLevelType w:val="multilevel"/>
    <w:tmpl w:val="85F454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5EF35461"/>
    <w:multiLevelType w:val="multilevel"/>
    <w:tmpl w:val="BBD0C1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7"/>
  </w:num>
  <w:num w:numId="3">
    <w:abstractNumId w:val="5"/>
  </w:num>
  <w:num w:numId="4">
    <w:abstractNumId w:val="4"/>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37"/>
    <w:rsid w:val="001D356E"/>
    <w:rsid w:val="00975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5CEC1-F89B-49A5-91D4-2C98CCE4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OdV5Zftb01W7iSeAr4z6U/7nA==">AMUW2mXwA+6pv9Bp00agB22LUOvTn4F7GfBn1o7Fy9E/xQUyngsIeKtP82RPN3amFZtmVBk0OALbYmva0cLj3SgjMtyLgHWznBxRbz/UcePsBJHL1K95xrY=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Kingsley High School</dc:creator>
  <cp:lastModifiedBy>teachers - Maria Kelly</cp:lastModifiedBy>
  <cp:revision>2</cp:revision>
  <dcterms:created xsi:type="dcterms:W3CDTF">2021-05-13T13:26:00Z</dcterms:created>
  <dcterms:modified xsi:type="dcterms:W3CDTF">2021-05-13T13:26:00Z</dcterms:modified>
</cp:coreProperties>
</file>