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F5" w:rsidRPr="00276509" w:rsidRDefault="00A9042C" w:rsidP="00A9042C">
      <w:pPr>
        <w:jc w:val="center"/>
        <w:rPr>
          <w:b/>
          <w:sz w:val="24"/>
          <w:szCs w:val="24"/>
        </w:rPr>
      </w:pPr>
      <w:r w:rsidRPr="00276509">
        <w:rPr>
          <w:b/>
          <w:sz w:val="24"/>
          <w:szCs w:val="24"/>
        </w:rPr>
        <w:t>GREENWICH COUNCIL</w:t>
      </w:r>
    </w:p>
    <w:p w:rsidR="00A9042C" w:rsidRPr="00276509" w:rsidRDefault="00A9042C" w:rsidP="00A9042C">
      <w:pPr>
        <w:jc w:val="center"/>
        <w:rPr>
          <w:b/>
          <w:sz w:val="24"/>
          <w:szCs w:val="24"/>
        </w:rPr>
      </w:pPr>
      <w:r w:rsidRPr="00276509">
        <w:rPr>
          <w:b/>
          <w:sz w:val="24"/>
          <w:szCs w:val="24"/>
        </w:rPr>
        <w:t>King’s Oak Secondary School</w:t>
      </w:r>
    </w:p>
    <w:p w:rsidR="00A9042C" w:rsidRPr="00276509" w:rsidRDefault="00276509" w:rsidP="00276509">
      <w:pPr>
        <w:jc w:val="center"/>
        <w:rPr>
          <w:b/>
          <w:sz w:val="24"/>
          <w:szCs w:val="24"/>
        </w:rPr>
      </w:pPr>
      <w:r w:rsidRPr="00276509">
        <w:rPr>
          <w:b/>
          <w:sz w:val="24"/>
          <w:szCs w:val="24"/>
        </w:rPr>
        <w:t>PERSON SPECIFICATION</w:t>
      </w:r>
    </w:p>
    <w:p w:rsidR="003214DC" w:rsidRPr="00276509" w:rsidRDefault="00A9042C">
      <w:pPr>
        <w:rPr>
          <w:b/>
          <w:sz w:val="24"/>
          <w:szCs w:val="24"/>
        </w:rPr>
      </w:pPr>
      <w:r w:rsidRPr="00276509">
        <w:rPr>
          <w:b/>
          <w:sz w:val="24"/>
          <w:szCs w:val="24"/>
        </w:rPr>
        <w:t xml:space="preserve">JOB TITLE: </w:t>
      </w:r>
      <w:r w:rsidR="00731576">
        <w:rPr>
          <w:b/>
          <w:sz w:val="24"/>
          <w:szCs w:val="24"/>
        </w:rPr>
        <w:t xml:space="preserve"> </w:t>
      </w:r>
      <w:r w:rsidRPr="00276509">
        <w:rPr>
          <w:b/>
          <w:sz w:val="24"/>
          <w:szCs w:val="24"/>
        </w:rPr>
        <w:t>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1724"/>
        <w:gridCol w:w="2268"/>
      </w:tblGrid>
      <w:tr w:rsidR="003214DC" w:rsidRPr="003214DC" w:rsidTr="003214DC">
        <w:tc>
          <w:tcPr>
            <w:tcW w:w="846" w:type="dxa"/>
          </w:tcPr>
          <w:p w:rsidR="003214DC" w:rsidRPr="003214DC" w:rsidRDefault="003214DC">
            <w:pPr>
              <w:rPr>
                <w:b/>
              </w:rPr>
            </w:pPr>
          </w:p>
        </w:tc>
        <w:tc>
          <w:tcPr>
            <w:tcW w:w="3662" w:type="dxa"/>
          </w:tcPr>
          <w:p w:rsidR="003214DC" w:rsidRPr="003214DC" w:rsidRDefault="003214DC">
            <w:pPr>
              <w:rPr>
                <w:b/>
              </w:rPr>
            </w:pPr>
            <w:r>
              <w:rPr>
                <w:b/>
              </w:rPr>
              <w:t>CRITERIA OR REQUIREMENTS</w:t>
            </w:r>
          </w:p>
        </w:tc>
        <w:tc>
          <w:tcPr>
            <w:tcW w:w="1724" w:type="dxa"/>
          </w:tcPr>
          <w:p w:rsidR="003214DC" w:rsidRPr="003214DC" w:rsidRDefault="003214DC">
            <w:pPr>
              <w:rPr>
                <w:b/>
              </w:rPr>
            </w:pPr>
            <w:r w:rsidRPr="003214DC">
              <w:rPr>
                <w:b/>
              </w:rPr>
              <w:t>Method of Assessment</w:t>
            </w:r>
          </w:p>
        </w:tc>
        <w:tc>
          <w:tcPr>
            <w:tcW w:w="2268" w:type="dxa"/>
          </w:tcPr>
          <w:p w:rsidR="003214DC" w:rsidRPr="003214DC" w:rsidRDefault="003214DC">
            <w:pPr>
              <w:rPr>
                <w:b/>
              </w:rPr>
            </w:pPr>
            <w:r>
              <w:rPr>
                <w:b/>
              </w:rPr>
              <w:t>Short-listing Criteria</w:t>
            </w:r>
          </w:p>
        </w:tc>
      </w:tr>
      <w:tr w:rsidR="003214DC" w:rsidTr="00095E58">
        <w:tc>
          <w:tcPr>
            <w:tcW w:w="846" w:type="dxa"/>
            <w:tcBorders>
              <w:bottom w:val="single" w:sz="4" w:space="0" w:color="auto"/>
            </w:tcBorders>
          </w:tcPr>
          <w:p w:rsidR="003214DC" w:rsidRDefault="003214DC">
            <w:r>
              <w:t>1.</w:t>
            </w: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3214DC" w:rsidRDefault="003214DC">
            <w:pPr>
              <w:rPr>
                <w:b/>
              </w:rPr>
            </w:pPr>
            <w:r>
              <w:rPr>
                <w:b/>
              </w:rPr>
              <w:t xml:space="preserve">EDUCATION AND TRAINING </w:t>
            </w:r>
          </w:p>
          <w:p w:rsidR="003214DC" w:rsidRPr="003214DC" w:rsidRDefault="003214DC">
            <w:pPr>
              <w:rPr>
                <w:b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3214DC" w:rsidRDefault="003214DC" w:rsidP="003214DC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4DC" w:rsidRDefault="003214DC">
            <w:pPr>
              <w:rPr>
                <w:rFonts w:cstheme="minorHAnsi"/>
              </w:rPr>
            </w:pPr>
          </w:p>
        </w:tc>
      </w:tr>
      <w:tr w:rsidR="003214DC" w:rsidTr="00095E58">
        <w:tc>
          <w:tcPr>
            <w:tcW w:w="846" w:type="dxa"/>
            <w:tcBorders>
              <w:bottom w:val="nil"/>
              <w:right w:val="single" w:sz="4" w:space="0" w:color="auto"/>
            </w:tcBorders>
          </w:tcPr>
          <w:p w:rsidR="003214DC" w:rsidRDefault="003214DC">
            <w:r>
              <w:t>a)</w:t>
            </w:r>
          </w:p>
        </w:tc>
        <w:tc>
          <w:tcPr>
            <w:tcW w:w="366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14DC" w:rsidRDefault="003214DC">
            <w:r>
              <w:t>Qualified Teachers’ Status</w:t>
            </w:r>
          </w:p>
        </w:tc>
        <w:tc>
          <w:tcPr>
            <w:tcW w:w="172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14DC" w:rsidRDefault="003214DC" w:rsidP="003214DC">
            <w:pPr>
              <w:jc w:val="center"/>
            </w:pPr>
            <w:r>
              <w:t>AF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3214DC" w:rsidRDefault="003214DC" w:rsidP="003214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  <w:p w:rsidR="003214DC" w:rsidRDefault="003214DC" w:rsidP="003214DC">
            <w:pPr>
              <w:jc w:val="center"/>
            </w:pPr>
          </w:p>
        </w:tc>
      </w:tr>
      <w:tr w:rsidR="003214DC" w:rsidTr="00731576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4DC" w:rsidRDefault="003214DC">
            <w:r>
              <w:t>b)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4DC" w:rsidRDefault="003214DC">
            <w:r>
              <w:t>Relevant and recent Inset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4DC" w:rsidRDefault="003214DC" w:rsidP="003214DC">
            <w:pPr>
              <w:jc w:val="center"/>
            </w:pPr>
            <w:r>
              <w:t>AF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4DC" w:rsidRDefault="003214DC" w:rsidP="003214DC">
            <w:pPr>
              <w:jc w:val="center"/>
            </w:pPr>
          </w:p>
          <w:p w:rsidR="003214DC" w:rsidRDefault="003214DC" w:rsidP="003214DC">
            <w:pPr>
              <w:jc w:val="center"/>
            </w:pPr>
          </w:p>
        </w:tc>
      </w:tr>
      <w:tr w:rsidR="003214DC" w:rsidTr="00731576"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14DC" w:rsidRDefault="003214DC">
            <w:r>
              <w:t>c)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C" w:rsidRDefault="003214DC">
            <w:r>
              <w:t>Additional qua</w:t>
            </w:r>
            <w:r w:rsidR="00276509">
              <w:t>lification(s) in SEN (Desirable)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DC" w:rsidRDefault="003214DC" w:rsidP="003214DC">
            <w:pPr>
              <w:jc w:val="center"/>
            </w:pPr>
            <w:r>
              <w:t>AF</w:t>
            </w:r>
          </w:p>
          <w:p w:rsidR="003214DC" w:rsidRDefault="003214DC" w:rsidP="003214DC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14DC" w:rsidRDefault="003214DC" w:rsidP="003214DC">
            <w:pPr>
              <w:jc w:val="center"/>
            </w:pPr>
          </w:p>
        </w:tc>
      </w:tr>
      <w:tr w:rsidR="00731576" w:rsidRPr="003214DC" w:rsidTr="00731576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576" w:rsidRDefault="00731576" w:rsidP="00731576">
            <w:pPr>
              <w:rPr>
                <w:b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576" w:rsidRDefault="00731576" w:rsidP="00731576">
            <w:pPr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576" w:rsidRPr="003214DC" w:rsidRDefault="00731576" w:rsidP="0073157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576" w:rsidRPr="003214DC" w:rsidRDefault="00731576" w:rsidP="00731576">
            <w:pPr>
              <w:jc w:val="center"/>
              <w:rPr>
                <w:b/>
              </w:rPr>
            </w:pPr>
          </w:p>
        </w:tc>
      </w:tr>
      <w:tr w:rsidR="00731576" w:rsidRPr="003214DC" w:rsidTr="004C0FEC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576" w:rsidRDefault="00731576" w:rsidP="00731576">
            <w:pPr>
              <w:rPr>
                <w:b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576" w:rsidRDefault="00731576" w:rsidP="00731576">
            <w:pPr>
              <w:rPr>
                <w:b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576" w:rsidRPr="003214DC" w:rsidRDefault="00731576" w:rsidP="0073157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576" w:rsidRPr="003214DC" w:rsidRDefault="00731576" w:rsidP="00731576">
            <w:pPr>
              <w:jc w:val="center"/>
              <w:rPr>
                <w:b/>
              </w:rPr>
            </w:pPr>
          </w:p>
        </w:tc>
      </w:tr>
      <w:tr w:rsidR="00731576" w:rsidRPr="003214DC" w:rsidTr="004C0FEC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31576" w:rsidRPr="003214DC" w:rsidRDefault="00731576" w:rsidP="0073157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</w:tcPr>
          <w:p w:rsidR="00731576" w:rsidRDefault="00731576" w:rsidP="00731576">
            <w:pPr>
              <w:rPr>
                <w:b/>
              </w:rPr>
            </w:pPr>
            <w:r>
              <w:rPr>
                <w:b/>
              </w:rPr>
              <w:t>KNOWLEDGE/SKILLS/ABILITIES</w:t>
            </w:r>
          </w:p>
          <w:p w:rsidR="00731576" w:rsidRPr="003214DC" w:rsidRDefault="00731576" w:rsidP="00731576">
            <w:pPr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31576" w:rsidRPr="003214DC" w:rsidRDefault="00731576" w:rsidP="0073157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1576" w:rsidRPr="003214DC" w:rsidRDefault="00731576" w:rsidP="00731576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731576" w:rsidTr="004C0FEC">
        <w:tc>
          <w:tcPr>
            <w:tcW w:w="8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a)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pPr>
              <w:rPr>
                <w:rFonts w:ascii="Calibri" w:eastAsia="Arial" w:hAnsi="Calibri" w:cs="Calibri"/>
                <w:color w:val="000000"/>
                <w:lang w:eastAsia="en-GB"/>
              </w:rPr>
            </w:pPr>
            <w:r>
              <w:rPr>
                <w:rFonts w:ascii="Calibri" w:eastAsia="Arial" w:hAnsi="Calibri" w:cs="Calibri"/>
                <w:color w:val="000000"/>
                <w:lang w:eastAsia="en-GB"/>
              </w:rPr>
              <w:t>Successful teaching experience, including working with pupils with Social, Emotional, Behavioural and Mental Health difficulties.</w:t>
            </w:r>
          </w:p>
          <w:p w:rsidR="00731576" w:rsidRDefault="00731576" w:rsidP="00731576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pPr>
              <w:jc w:val="center"/>
            </w:pPr>
            <w:r>
              <w:t>AF/I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1576" w:rsidRDefault="00731576" w:rsidP="0073157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</w:tr>
      <w:tr w:rsidR="00731576" w:rsidTr="00095E58"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b)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The ability to work with other teachers, to support and supervise Teaching Assistants</w:t>
            </w:r>
          </w:p>
          <w:p w:rsidR="00731576" w:rsidRDefault="00731576" w:rsidP="00731576"/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pPr>
              <w:jc w:val="center"/>
            </w:pPr>
            <w:r>
              <w:t>AF/I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731576" w:rsidRDefault="00731576" w:rsidP="0073157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</w:tr>
      <w:tr w:rsidR="00731576" w:rsidTr="00A9042C"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c)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The ability to take responsibility for a subject area of the curriculum.</w:t>
            </w:r>
          </w:p>
          <w:p w:rsidR="00731576" w:rsidRDefault="00731576" w:rsidP="00731576"/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pPr>
              <w:jc w:val="center"/>
            </w:pPr>
            <w:r>
              <w:t>AF/I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731576" w:rsidRDefault="00731576" w:rsidP="0073157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</w:tr>
      <w:tr w:rsidR="00731576" w:rsidTr="00A9042C"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d)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The ability to organise and deliver INSET to Team members and school staff.</w:t>
            </w:r>
          </w:p>
          <w:p w:rsidR="00731576" w:rsidRDefault="00731576" w:rsidP="00731576"/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pPr>
              <w:jc w:val="center"/>
            </w:pPr>
            <w:r>
              <w:t>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731576" w:rsidRDefault="00731576" w:rsidP="00731576">
            <w:pPr>
              <w:jc w:val="center"/>
            </w:pPr>
          </w:p>
        </w:tc>
      </w:tr>
      <w:tr w:rsidR="00731576" w:rsidTr="00731576"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e)</w:t>
            </w:r>
          </w:p>
          <w:p w:rsidR="00731576" w:rsidRDefault="00731576" w:rsidP="00731576"/>
          <w:p w:rsidR="00731576" w:rsidRDefault="00731576" w:rsidP="00731576"/>
          <w:p w:rsidR="00731576" w:rsidRDefault="00731576" w:rsidP="00731576"/>
          <w:p w:rsidR="00731576" w:rsidRDefault="00731576" w:rsidP="00731576"/>
        </w:tc>
        <w:tc>
          <w:tcPr>
            <w:tcW w:w="3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r>
              <w:t>The ability to work independently, to organise and manage a personal workload.</w:t>
            </w:r>
          </w:p>
          <w:p w:rsidR="00731576" w:rsidRDefault="00731576" w:rsidP="00731576"/>
          <w:p w:rsidR="00731576" w:rsidRDefault="00731576" w:rsidP="00731576">
            <w:r>
              <w:t>The ability to respond quickly and effectively to emergency situations in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1576" w:rsidRDefault="00731576" w:rsidP="00731576">
            <w:pPr>
              <w:jc w:val="center"/>
            </w:pPr>
            <w:r>
              <w:t>I</w:t>
            </w: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</w:tcBorders>
          </w:tcPr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  <w:p w:rsidR="00731576" w:rsidRDefault="00731576" w:rsidP="00731576">
            <w:pPr>
              <w:jc w:val="center"/>
            </w:pPr>
          </w:p>
        </w:tc>
      </w:tr>
      <w:tr w:rsidR="00731576" w:rsidTr="00731576"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31576" w:rsidRDefault="00731576" w:rsidP="00731576">
            <w:r>
              <w:t>f)</w:t>
            </w: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6" w:rsidRDefault="00731576" w:rsidP="00731576">
            <w:proofErr w:type="gramStart"/>
            <w:r>
              <w:t>school</w:t>
            </w:r>
            <w:proofErr w:type="gramEnd"/>
            <w:r>
              <w:t xml:space="preserve"> and to be able to speedily initiate realistic and effective strategies to support school staff, pupils and parents.</w:t>
            </w: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76" w:rsidRDefault="00731576" w:rsidP="00731576">
            <w:pPr>
              <w:jc w:val="center"/>
            </w:pPr>
            <w:r>
              <w:t>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1576" w:rsidRDefault="00731576" w:rsidP="00731576">
            <w:pPr>
              <w:jc w:val="center"/>
            </w:pPr>
          </w:p>
        </w:tc>
      </w:tr>
    </w:tbl>
    <w:p w:rsidR="00A9042C" w:rsidRDefault="00A9042C"/>
    <w:p w:rsidR="00731576" w:rsidRDefault="0073157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1724"/>
        <w:gridCol w:w="2268"/>
      </w:tblGrid>
      <w:tr w:rsidR="003214DC" w:rsidTr="00A9042C">
        <w:tc>
          <w:tcPr>
            <w:tcW w:w="846" w:type="dxa"/>
            <w:tcBorders>
              <w:top w:val="single" w:sz="4" w:space="0" w:color="auto"/>
            </w:tcBorders>
          </w:tcPr>
          <w:p w:rsidR="003214DC" w:rsidRDefault="003214DC"/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</w:tcPr>
          <w:p w:rsidR="003214DC" w:rsidRPr="003214DC" w:rsidRDefault="003214DC">
            <w:pPr>
              <w:rPr>
                <w:b/>
              </w:rPr>
            </w:pPr>
            <w:r>
              <w:rPr>
                <w:b/>
              </w:rPr>
              <w:t>CRITERIA OR REQUIREMENTS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3214DC" w:rsidRPr="003214DC" w:rsidRDefault="003214DC" w:rsidP="003214DC">
            <w:pPr>
              <w:jc w:val="center"/>
              <w:rPr>
                <w:b/>
              </w:rPr>
            </w:pPr>
            <w:r w:rsidRPr="003214DC">
              <w:rPr>
                <w:b/>
              </w:rPr>
              <w:t>Method of Assessment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4DC" w:rsidRPr="003214DC" w:rsidRDefault="003214DC" w:rsidP="003214DC">
            <w:pPr>
              <w:jc w:val="center"/>
              <w:rPr>
                <w:b/>
              </w:rPr>
            </w:pPr>
            <w:r w:rsidRPr="003214DC">
              <w:rPr>
                <w:b/>
              </w:rPr>
              <w:t>Short-listing Criteria</w:t>
            </w:r>
          </w:p>
        </w:tc>
      </w:tr>
      <w:tr w:rsidR="00A9042C" w:rsidTr="00A9042C">
        <w:tc>
          <w:tcPr>
            <w:tcW w:w="846" w:type="dxa"/>
          </w:tcPr>
          <w:p w:rsidR="00A9042C" w:rsidRDefault="00731576">
            <w:r>
              <w:t>g</w:t>
            </w:r>
            <w:r w:rsidR="00A9042C">
              <w:t>)</w:t>
            </w: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A9042C" w:rsidRDefault="00A9042C">
            <w:r>
              <w:t>Experience of assessment and monitoring of individual pupil progress and understanding the need for outstanding teaching and learning.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A9042C" w:rsidRDefault="00A9042C" w:rsidP="003214DC">
            <w:pPr>
              <w:jc w:val="center"/>
            </w:pPr>
            <w:r>
              <w:t>AF/I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042C" w:rsidRDefault="00A9042C" w:rsidP="003214DC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</w:tr>
      <w:tr w:rsidR="003214DC" w:rsidTr="00A9042C">
        <w:tc>
          <w:tcPr>
            <w:tcW w:w="846" w:type="dxa"/>
          </w:tcPr>
          <w:p w:rsidR="003214DC" w:rsidRDefault="00731576">
            <w:r>
              <w:t>h</w:t>
            </w:r>
            <w:r w:rsidR="003214DC">
              <w:t>)</w:t>
            </w:r>
          </w:p>
        </w:tc>
        <w:tc>
          <w:tcPr>
            <w:tcW w:w="3662" w:type="dxa"/>
            <w:tcBorders>
              <w:bottom w:val="single" w:sz="4" w:space="0" w:color="auto"/>
            </w:tcBorders>
          </w:tcPr>
          <w:p w:rsidR="003214DC" w:rsidRDefault="003214DC">
            <w:r>
              <w:t>The ability to establish and maintain a good working relationship with children, parents, class teachers, governing Body and other professionals.</w:t>
            </w:r>
          </w:p>
          <w:p w:rsidR="003214DC" w:rsidRDefault="003214DC"/>
        </w:tc>
        <w:tc>
          <w:tcPr>
            <w:tcW w:w="1724" w:type="dxa"/>
            <w:tcBorders>
              <w:bottom w:val="single" w:sz="4" w:space="0" w:color="auto"/>
            </w:tcBorders>
          </w:tcPr>
          <w:p w:rsidR="003214DC" w:rsidRDefault="003214DC" w:rsidP="003214DC">
            <w:pPr>
              <w:jc w:val="center"/>
            </w:pPr>
            <w:r>
              <w:t>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14DC" w:rsidRDefault="003214DC" w:rsidP="003214DC">
            <w:pPr>
              <w:jc w:val="center"/>
            </w:pPr>
          </w:p>
        </w:tc>
      </w:tr>
      <w:tr w:rsidR="003214DC" w:rsidRPr="00D47533" w:rsidTr="00A9042C">
        <w:tc>
          <w:tcPr>
            <w:tcW w:w="846" w:type="dxa"/>
            <w:tcBorders>
              <w:bottom w:val="single" w:sz="4" w:space="0" w:color="auto"/>
            </w:tcBorders>
          </w:tcPr>
          <w:p w:rsidR="003214DC" w:rsidRPr="00D47533" w:rsidRDefault="00D4753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</w:tcPr>
          <w:p w:rsidR="003214DC" w:rsidRDefault="00D47533">
            <w:pPr>
              <w:rPr>
                <w:b/>
              </w:rPr>
            </w:pPr>
            <w:r>
              <w:rPr>
                <w:b/>
              </w:rPr>
              <w:t>OTHER JOB SPECIFIC REQUIREMENTS</w:t>
            </w:r>
          </w:p>
          <w:p w:rsidR="00095E58" w:rsidRPr="00D47533" w:rsidRDefault="00095E58">
            <w:pPr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3214DC" w:rsidRPr="00D47533" w:rsidRDefault="003214DC" w:rsidP="003214DC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14DC" w:rsidRPr="00D47533" w:rsidRDefault="003214DC" w:rsidP="003214DC">
            <w:pPr>
              <w:jc w:val="center"/>
              <w:rPr>
                <w:b/>
              </w:rPr>
            </w:pPr>
          </w:p>
        </w:tc>
      </w:tr>
      <w:tr w:rsidR="003214DC" w:rsidTr="00A9042C">
        <w:tc>
          <w:tcPr>
            <w:tcW w:w="846" w:type="dxa"/>
            <w:tcBorders>
              <w:bottom w:val="nil"/>
            </w:tcBorders>
          </w:tcPr>
          <w:p w:rsidR="003214DC" w:rsidRDefault="00D47533">
            <w:r>
              <w:t>a)</w:t>
            </w:r>
          </w:p>
        </w:tc>
        <w:tc>
          <w:tcPr>
            <w:tcW w:w="3662" w:type="dxa"/>
            <w:tcBorders>
              <w:bottom w:val="nil"/>
            </w:tcBorders>
          </w:tcPr>
          <w:p w:rsidR="003214DC" w:rsidRDefault="00D47533">
            <w:r>
              <w:t>Commitment to the Council’s Equal Opportunity Policy and acceptance of responsibility for its practical applications.</w:t>
            </w:r>
          </w:p>
          <w:p w:rsidR="00D47533" w:rsidRDefault="00D47533"/>
        </w:tc>
        <w:tc>
          <w:tcPr>
            <w:tcW w:w="1724" w:type="dxa"/>
            <w:tcBorders>
              <w:bottom w:val="nil"/>
            </w:tcBorders>
          </w:tcPr>
          <w:p w:rsidR="003214DC" w:rsidRDefault="00A9042C" w:rsidP="003214DC">
            <w:pPr>
              <w:jc w:val="center"/>
            </w:pPr>
            <w:r>
              <w:t>AF/I</w:t>
            </w:r>
          </w:p>
        </w:tc>
        <w:tc>
          <w:tcPr>
            <w:tcW w:w="2268" w:type="dxa"/>
            <w:tcBorders>
              <w:bottom w:val="nil"/>
            </w:tcBorders>
          </w:tcPr>
          <w:p w:rsidR="003214DC" w:rsidRDefault="00A9042C" w:rsidP="003214DC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</w:tr>
      <w:tr w:rsidR="003214DC" w:rsidTr="00A9042C">
        <w:tc>
          <w:tcPr>
            <w:tcW w:w="846" w:type="dxa"/>
            <w:tcBorders>
              <w:top w:val="nil"/>
              <w:bottom w:val="nil"/>
            </w:tcBorders>
          </w:tcPr>
          <w:p w:rsidR="003214DC" w:rsidRDefault="00D47533">
            <w:r>
              <w:t>b)</w:t>
            </w: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3214DC" w:rsidRDefault="00D47533">
            <w:r>
              <w:t>Evidence of promoting positive partnership with parents.</w:t>
            </w:r>
          </w:p>
          <w:p w:rsidR="00D47533" w:rsidRDefault="00D47533"/>
        </w:tc>
        <w:tc>
          <w:tcPr>
            <w:tcW w:w="1724" w:type="dxa"/>
            <w:tcBorders>
              <w:top w:val="nil"/>
              <w:bottom w:val="nil"/>
            </w:tcBorders>
          </w:tcPr>
          <w:p w:rsidR="003214DC" w:rsidRDefault="00A9042C" w:rsidP="003214DC">
            <w:pPr>
              <w:jc w:val="center"/>
            </w:pPr>
            <w:r>
              <w:t>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14DC" w:rsidRDefault="003214DC" w:rsidP="003214DC">
            <w:pPr>
              <w:jc w:val="center"/>
            </w:pPr>
          </w:p>
        </w:tc>
      </w:tr>
      <w:tr w:rsidR="003214DC" w:rsidTr="00A9042C">
        <w:tc>
          <w:tcPr>
            <w:tcW w:w="846" w:type="dxa"/>
            <w:tcBorders>
              <w:top w:val="nil"/>
              <w:bottom w:val="nil"/>
            </w:tcBorders>
          </w:tcPr>
          <w:p w:rsidR="003214DC" w:rsidRDefault="00D47533">
            <w:r>
              <w:t>c)</w:t>
            </w:r>
          </w:p>
        </w:tc>
        <w:tc>
          <w:tcPr>
            <w:tcW w:w="3662" w:type="dxa"/>
            <w:tcBorders>
              <w:top w:val="nil"/>
              <w:bottom w:val="nil"/>
            </w:tcBorders>
          </w:tcPr>
          <w:p w:rsidR="003214DC" w:rsidRDefault="00D47533">
            <w:r>
              <w:t>Evidence of providing high quality education to all children.</w:t>
            </w:r>
          </w:p>
          <w:p w:rsidR="00D47533" w:rsidRDefault="00D47533"/>
        </w:tc>
        <w:tc>
          <w:tcPr>
            <w:tcW w:w="1724" w:type="dxa"/>
            <w:tcBorders>
              <w:top w:val="nil"/>
              <w:bottom w:val="nil"/>
            </w:tcBorders>
          </w:tcPr>
          <w:p w:rsidR="003214DC" w:rsidRDefault="00A9042C" w:rsidP="003214DC">
            <w:pPr>
              <w:jc w:val="center"/>
            </w:pPr>
            <w:r>
              <w:t>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14DC" w:rsidRDefault="003214DC" w:rsidP="003214DC">
            <w:pPr>
              <w:jc w:val="center"/>
            </w:pPr>
          </w:p>
        </w:tc>
      </w:tr>
      <w:tr w:rsidR="003214DC" w:rsidTr="00A9042C">
        <w:tc>
          <w:tcPr>
            <w:tcW w:w="846" w:type="dxa"/>
            <w:tcBorders>
              <w:top w:val="nil"/>
            </w:tcBorders>
          </w:tcPr>
          <w:p w:rsidR="003214DC" w:rsidRDefault="00D47533">
            <w:r>
              <w:t>d)</w:t>
            </w:r>
          </w:p>
        </w:tc>
        <w:tc>
          <w:tcPr>
            <w:tcW w:w="3662" w:type="dxa"/>
            <w:tcBorders>
              <w:top w:val="nil"/>
            </w:tcBorders>
          </w:tcPr>
          <w:p w:rsidR="003214DC" w:rsidRDefault="00D47533">
            <w:r>
              <w:t>Understanding of Health and Safety issues.</w:t>
            </w:r>
          </w:p>
          <w:p w:rsidR="00D47533" w:rsidRDefault="00D47533"/>
        </w:tc>
        <w:tc>
          <w:tcPr>
            <w:tcW w:w="1724" w:type="dxa"/>
            <w:tcBorders>
              <w:top w:val="nil"/>
            </w:tcBorders>
          </w:tcPr>
          <w:p w:rsidR="003214DC" w:rsidRDefault="00A9042C" w:rsidP="003214DC">
            <w:pPr>
              <w:jc w:val="center"/>
            </w:pPr>
            <w:r>
              <w:t>I</w:t>
            </w:r>
          </w:p>
        </w:tc>
        <w:tc>
          <w:tcPr>
            <w:tcW w:w="2268" w:type="dxa"/>
            <w:tcBorders>
              <w:top w:val="nil"/>
            </w:tcBorders>
          </w:tcPr>
          <w:p w:rsidR="003214DC" w:rsidRDefault="003214DC" w:rsidP="003214DC">
            <w:pPr>
              <w:jc w:val="center"/>
            </w:pPr>
          </w:p>
        </w:tc>
      </w:tr>
      <w:tr w:rsidR="003214DC" w:rsidRPr="00D47533" w:rsidTr="003214DC">
        <w:tc>
          <w:tcPr>
            <w:tcW w:w="846" w:type="dxa"/>
          </w:tcPr>
          <w:p w:rsidR="003214DC" w:rsidRPr="00D47533" w:rsidRDefault="00D4753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62" w:type="dxa"/>
          </w:tcPr>
          <w:p w:rsidR="003214DC" w:rsidRPr="00D47533" w:rsidRDefault="00D47533">
            <w:pPr>
              <w:rPr>
                <w:b/>
              </w:rPr>
            </w:pPr>
            <w:r>
              <w:rPr>
                <w:b/>
              </w:rPr>
              <w:t>DISQUALIFYING FACTOR</w:t>
            </w:r>
          </w:p>
        </w:tc>
        <w:tc>
          <w:tcPr>
            <w:tcW w:w="1724" w:type="dxa"/>
          </w:tcPr>
          <w:p w:rsidR="003214DC" w:rsidRPr="00D47533" w:rsidRDefault="003214DC" w:rsidP="003214D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3214DC" w:rsidRPr="00D47533" w:rsidRDefault="003214DC" w:rsidP="003214DC">
            <w:pPr>
              <w:jc w:val="center"/>
              <w:rPr>
                <w:b/>
              </w:rPr>
            </w:pPr>
          </w:p>
        </w:tc>
      </w:tr>
      <w:tr w:rsidR="00D47533" w:rsidTr="003214DC">
        <w:tc>
          <w:tcPr>
            <w:tcW w:w="846" w:type="dxa"/>
          </w:tcPr>
          <w:p w:rsidR="00D47533" w:rsidRDefault="00D47533">
            <w:r>
              <w:t>a)</w:t>
            </w:r>
          </w:p>
        </w:tc>
        <w:tc>
          <w:tcPr>
            <w:tcW w:w="3662" w:type="dxa"/>
          </w:tcPr>
          <w:p w:rsidR="00D47533" w:rsidRDefault="00D47533">
            <w:r>
              <w:t>Any indication of sexist, racist and anti-disability attitude or other attitudes inconsistent with the Council’s Equal Opportunity Policy.</w:t>
            </w:r>
          </w:p>
          <w:p w:rsidR="00D47533" w:rsidRDefault="00D47533"/>
        </w:tc>
        <w:tc>
          <w:tcPr>
            <w:tcW w:w="1724" w:type="dxa"/>
          </w:tcPr>
          <w:p w:rsidR="00D47533" w:rsidRDefault="00A9042C" w:rsidP="003214DC">
            <w:pPr>
              <w:jc w:val="center"/>
            </w:pPr>
            <w:r>
              <w:t>AF/I</w:t>
            </w:r>
          </w:p>
        </w:tc>
        <w:tc>
          <w:tcPr>
            <w:tcW w:w="2268" w:type="dxa"/>
          </w:tcPr>
          <w:p w:rsidR="00D47533" w:rsidRDefault="00A9042C" w:rsidP="003214DC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</w:tr>
    </w:tbl>
    <w:p w:rsidR="00D47533" w:rsidRDefault="00D47533">
      <w:pPr>
        <w:rPr>
          <w:b/>
        </w:rPr>
      </w:pPr>
    </w:p>
    <w:p w:rsidR="00D47533" w:rsidRDefault="00D47533">
      <w:pPr>
        <w:rPr>
          <w:b/>
        </w:rPr>
      </w:pPr>
      <w:r>
        <w:rPr>
          <w:b/>
        </w:rPr>
        <w:t>AF = Application Form</w:t>
      </w:r>
    </w:p>
    <w:p w:rsidR="00D47533" w:rsidRPr="00D47533" w:rsidRDefault="00D47533">
      <w:pPr>
        <w:rPr>
          <w:b/>
        </w:rPr>
      </w:pPr>
      <w:r>
        <w:rPr>
          <w:b/>
        </w:rPr>
        <w:t>I = Interview/Presentation</w:t>
      </w:r>
    </w:p>
    <w:sectPr w:rsidR="00D47533" w:rsidRPr="00D4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DC"/>
    <w:rsid w:val="00095E58"/>
    <w:rsid w:val="00276509"/>
    <w:rsid w:val="003214DC"/>
    <w:rsid w:val="004C0FEC"/>
    <w:rsid w:val="00731576"/>
    <w:rsid w:val="008B70F5"/>
    <w:rsid w:val="00A9042C"/>
    <w:rsid w:val="00C2282F"/>
    <w:rsid w:val="00D47533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29823-B3B4-4469-A4DC-805AFAB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 Oworu</dc:creator>
  <cp:keywords/>
  <dc:description/>
  <cp:lastModifiedBy>Taiwo Oworu</cp:lastModifiedBy>
  <cp:revision>3</cp:revision>
  <dcterms:created xsi:type="dcterms:W3CDTF">2024-05-16T09:15:00Z</dcterms:created>
  <dcterms:modified xsi:type="dcterms:W3CDTF">2024-05-16T09:26:00Z</dcterms:modified>
</cp:coreProperties>
</file>