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DB7105" w14:textId="57849F8E"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338A2EF7">
              <v:rect id="Rectangle 5"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48A37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">
                <w10:wrap anchorx="page"/>
              </v:rect>
            </w:pict>
          </mc:Fallback>
        </mc:AlternateContent>
      </w:r>
      <w:r w:rsidR="00970769" w:rsidRPr="00FD7A86">
        <w:rPr>
          <w:rFonts w:ascii="Montserrat" w:hAnsi="Montserrat"/>
          <w:color w:val="FFFFFF"/>
        </w:rPr>
        <w:tab/>
      </w:r>
      <w:r w:rsidR="00970769" w:rsidRPr="00C50E29">
        <w:rPr>
          <w:rFonts w:ascii="Montserrat" w:hAnsi="Montserrat"/>
          <w:b/>
          <w:bCs/>
          <w:color w:val="FFFFFF"/>
          <w:sz w:val="32"/>
          <w:szCs w:val="32"/>
        </w:rPr>
        <w:t>202</w:t>
      </w:r>
      <w:r w:rsidR="00120788">
        <w:rPr>
          <w:rFonts w:ascii="Montserrat" w:hAnsi="Montserrat"/>
          <w:b/>
          <w:bCs/>
          <w:color w:val="FFFFFF"/>
          <w:sz w:val="32"/>
          <w:szCs w:val="32"/>
        </w:rPr>
        <w:t>6</w:t>
      </w:r>
      <w:r w:rsidR="00970769" w:rsidRPr="00C50E29">
        <w:rPr>
          <w:rFonts w:ascii="Montserrat" w:hAnsi="Montserrat"/>
          <w:b/>
          <w:bCs/>
          <w:color w:val="FFFFFF"/>
          <w:sz w:val="32"/>
          <w:szCs w:val="32"/>
        </w:rPr>
        <w:t>-202</w:t>
      </w:r>
      <w:r w:rsidR="00120788">
        <w:rPr>
          <w:rFonts w:ascii="Montserrat" w:hAnsi="Montserrat"/>
          <w:b/>
          <w:bCs/>
          <w:color w:val="FFFFFF"/>
          <w:sz w:val="32"/>
          <w:szCs w:val="32"/>
        </w:rPr>
        <w:t>7</w:t>
      </w:r>
      <w:r w:rsidR="00970769" w:rsidRPr="00CF08E7">
        <w:rPr>
          <w:rFonts w:ascii="Montserrat" w:hAnsi="Montserrat"/>
          <w:b/>
          <w:color w:val="FFFFFF"/>
        </w:rPr>
        <w:tab/>
      </w:r>
    </w:p>
    <w:p w14:paraId="3EA20A9E" w14:textId="43EC8028" w:rsidR="00970769" w:rsidRPr="00C50E29" w:rsidRDefault="00B60629" w:rsidP="008E1B63">
      <w:pPr>
        <w:jc w:val="center"/>
        <w:rPr>
          <w:rFonts w:ascii="Montserrat" w:hAnsi="Montserrat"/>
          <w:b/>
          <w:bCs/>
          <w:color w:val="FFFFFF"/>
          <w:sz w:val="32"/>
          <w:szCs w:val="32"/>
        </w:rPr>
      </w:pPr>
      <w:r>
        <w:rPr>
          <w:rFonts w:ascii="Montserrat" w:hAnsi="Montserrat"/>
          <w:b/>
          <w:bCs/>
          <w:color w:val="FFFFFF"/>
          <w:sz w:val="32"/>
          <w:szCs w:val="32"/>
        </w:rPr>
        <w:t>LAC</w:t>
      </w:r>
      <w:r w:rsidR="00D261A8">
        <w:rPr>
          <w:rFonts w:ascii="Montserrat" w:hAnsi="Montserrat"/>
          <w:b/>
          <w:bCs/>
          <w:color w:val="FFFFFF"/>
          <w:sz w:val="32"/>
          <w:szCs w:val="32"/>
        </w:rPr>
        <w:t xml:space="preserve"> Support</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760EFD5F">
              <v:rect id="Rectangle 8"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49FAC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">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48B01772">
              <v:rect id="Rectangle 8"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92483" stroked="f" strokeweight="1pt" w14:anchorId="5E130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"/>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63BC0D6C" w:rsidR="006C1C3A" w:rsidRPr="00FD7A86" w:rsidRDefault="006C1C3A" w:rsidP="002874D8">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 xml:space="preserve">Jon </w:t>
      </w:r>
      <w:proofErr w:type="spellStart"/>
      <w:r>
        <w:rPr>
          <w:rFonts w:ascii="Montserrat" w:hAnsi="Montserrat"/>
        </w:rPr>
        <w:t>Francies</w:t>
      </w:r>
      <w:proofErr w:type="spellEnd"/>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234E97B1">
              <v:rect id="Rectangle 12"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28E8F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">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21969AEE">
              <v:rect id="Rectangle 10"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92483" stroked="f" strokeweight="1pt" w14:anchorId="7927E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"/>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mc:AlternateContent>
          <mc:Choice Requires="wps">
            <w:drawing>
              <wp:anchor distT="0" distB="0" distL="114300" distR="114300" simplePos="0" relativeHeight="251670528" behindDoc="0" locked="0" layoutInCell="1" allowOverlap="1" wp14:anchorId="44B23C1A" wp14:editId="510696D0">
                <wp:simplePos x="0" y="0"/>
                <wp:positionH relativeFrom="page">
                  <wp:align>left</wp:align>
                </wp:positionH>
                <wp:positionV relativeFrom="paragraph">
                  <wp:posOffset>-699566</wp:posOffset>
                </wp:positionV>
                <wp:extent cx="7555602" cy="1785371"/>
                <wp:effectExtent l="0" t="0" r="0" b="0"/>
                <wp:wrapNone/>
                <wp:docPr id="13" name="Rectangle 12"/>
                <wp:cNvGraphicFramePr/>
                <a:graphic xmlns:a="http://schemas.openxmlformats.org/drawingml/2006/main">
                  <a:graphicData uri="http://schemas.microsoft.com/office/word/2010/wordprocessingShape">
                    <wps:wsp>
                      <wps:cNvSpPr/>
                      <wps:spPr>
                        <a:xfrm>
                          <a:off x="0" y="0"/>
                          <a:ext cx="7555602" cy="1785371"/>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749B0002">
              <v:rect id="Rectangle 12"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492483" stroked="f" strokeweight="1pt" w14:anchorId="5DD90E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">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32DD6A01"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B60629">
                              <w:rPr>
                                <w:rFonts w:ascii="Montserrat" w:hAnsi="Montserrat"/>
                              </w:rPr>
                              <w:t>LAC Support</w:t>
                            </w:r>
                          </w:p>
                          <w:p w14:paraId="70B9CE9F" w14:textId="75EDDA88"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B60629">
                              <w:rPr>
                                <w:rFonts w:ascii="Montserrat" w:hAnsi="Montserrat"/>
                              </w:rPr>
                              <w:t>Temporary</w:t>
                            </w:r>
                            <w:r w:rsidR="00D76D7F">
                              <w:rPr>
                                <w:rFonts w:ascii="Montserrat" w:hAnsi="Montserrat"/>
                              </w:rPr>
                              <w:t xml:space="preserve"> -Aug 2027</w:t>
                            </w:r>
                          </w:p>
                          <w:p w14:paraId="23388A92" w14:textId="38DD88D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 xml:space="preserve">Term Time </w:t>
                            </w:r>
                            <w:r w:rsidR="00D261A8">
                              <w:rPr>
                                <w:rFonts w:ascii="Montserrat" w:hAnsi="Montserrat"/>
                              </w:rPr>
                              <w:t>only</w:t>
                            </w:r>
                          </w:p>
                          <w:p w14:paraId="5066C40C" w14:textId="457199EE"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D261A8">
                              <w:rPr>
                                <w:rFonts w:ascii="Montserrat" w:hAnsi="Montserrat"/>
                              </w:rPr>
                              <w:t>Grade3 £25,614 but pro rata</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32DD6A01"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B60629">
                        <w:rPr>
                          <w:rFonts w:ascii="Montserrat" w:hAnsi="Montserrat"/>
                        </w:rPr>
                        <w:t>LAC Support</w:t>
                      </w:r>
                    </w:p>
                    <w:p w14:paraId="70B9CE9F" w14:textId="75EDDA88"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B60629">
                        <w:rPr>
                          <w:rFonts w:ascii="Montserrat" w:hAnsi="Montserrat"/>
                        </w:rPr>
                        <w:t>Temporary</w:t>
                      </w:r>
                      <w:r w:rsidR="00D76D7F">
                        <w:rPr>
                          <w:rFonts w:ascii="Montserrat" w:hAnsi="Montserrat"/>
                        </w:rPr>
                        <w:t xml:space="preserve"> -Aug 2027</w:t>
                      </w:r>
                    </w:p>
                    <w:p w14:paraId="23388A92" w14:textId="38DD88D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 xml:space="preserve">Term Time </w:t>
                      </w:r>
                      <w:r w:rsidR="00D261A8">
                        <w:rPr>
                          <w:rFonts w:ascii="Montserrat" w:hAnsi="Montserrat"/>
                        </w:rPr>
                        <w:t>only</w:t>
                      </w:r>
                    </w:p>
                    <w:p w14:paraId="5066C40C" w14:textId="457199EE"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D261A8">
                        <w:rPr>
                          <w:rFonts w:ascii="Montserrat" w:hAnsi="Montserrat"/>
                        </w:rPr>
                        <w:t>Grade3 £25,614 but pro rata</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04476021" w14:textId="4961445F" w:rsidR="00D1333A" w:rsidRPr="00D1333A" w:rsidRDefault="00DC1931" w:rsidP="00D1333A">
      <w:pPr>
        <w:rPr>
          <w:rFonts w:ascii="Montserrat" w:hAnsi="Montserrat"/>
          <w:color w:val="492483"/>
          <w:sz w:val="28"/>
          <w:szCs w:val="28"/>
        </w:rPr>
      </w:pPr>
      <w:r w:rsidRPr="00FD7A86">
        <w:rPr>
          <w:rFonts w:ascii="Montserrat" w:hAnsi="Montserrat"/>
          <w:b/>
          <w:bCs/>
          <w:color w:val="492483"/>
          <w:sz w:val="28"/>
          <w:szCs w:val="28"/>
        </w:rPr>
        <w:t>About the role</w:t>
      </w:r>
    </w:p>
    <w:p w14:paraId="4EEFF037" w14:textId="77777777" w:rsidR="00B60629" w:rsidRPr="00B60629" w:rsidRDefault="00B60629" w:rsidP="00B60629">
      <w:pPr>
        <w:shd w:val="clear" w:color="auto" w:fill="FFFFFF"/>
        <w:spacing w:line="288" w:lineRule="atLeast"/>
        <w:textAlignment w:val="baseline"/>
        <w:rPr>
          <w:rFonts w:ascii="Calibri" w:eastAsia="Times New Roman" w:hAnsi="Calibri" w:cs="Calibri"/>
          <w:color w:val="000000"/>
          <w:kern w:val="0"/>
          <w:sz w:val="24"/>
          <w:szCs w:val="24"/>
          <w:lang w:eastAsia="en-GB"/>
          <w14:ligatures w14:val="none"/>
        </w:rPr>
      </w:pPr>
      <w:r w:rsidRPr="00B60629">
        <w:rPr>
          <w:rFonts w:ascii="Calibri" w:eastAsia="Times New Roman" w:hAnsi="Calibri" w:cs="Calibri"/>
          <w:color w:val="000000"/>
          <w:kern w:val="0"/>
          <w:sz w:val="24"/>
          <w:szCs w:val="24"/>
          <w:lang w:eastAsia="en-GB"/>
          <w14:ligatures w14:val="none"/>
        </w:rPr>
        <w:t xml:space="preserve">The Support Assistant – Looked-After Children will provide targeted </w:t>
      </w:r>
      <w:r w:rsidRPr="00B60629">
        <w:rPr>
          <w:rFonts w:ascii="Calibri" w:eastAsia="Times New Roman" w:hAnsi="Calibri" w:cs="Calibri"/>
          <w:b/>
          <w:bCs/>
          <w:color w:val="000000"/>
          <w:kern w:val="0"/>
          <w:sz w:val="24"/>
          <w:szCs w:val="24"/>
          <w:lang w:eastAsia="en-GB"/>
          <w14:ligatures w14:val="none"/>
        </w:rPr>
        <w:t>academic, pastoral and mentoring support</w:t>
      </w:r>
      <w:r w:rsidRPr="00B60629">
        <w:rPr>
          <w:rFonts w:ascii="Calibri" w:eastAsia="Times New Roman" w:hAnsi="Calibri" w:cs="Calibri"/>
          <w:color w:val="000000"/>
          <w:kern w:val="0"/>
          <w:sz w:val="24"/>
          <w:szCs w:val="24"/>
          <w:lang w:eastAsia="en-GB"/>
          <w14:ligatures w14:val="none"/>
        </w:rPr>
        <w:t xml:space="preserve"> to looked-after children and previously looked-after children across the secondary school.</w:t>
      </w:r>
    </w:p>
    <w:p w14:paraId="65DF44F8" w14:textId="77777777" w:rsidR="00B60629" w:rsidRPr="00B60629" w:rsidRDefault="00B60629" w:rsidP="00B60629">
      <w:pPr>
        <w:shd w:val="clear" w:color="auto" w:fill="FFFFFF"/>
        <w:spacing w:line="288" w:lineRule="atLeast"/>
        <w:textAlignment w:val="baseline"/>
        <w:rPr>
          <w:rFonts w:ascii="Calibri" w:eastAsia="Times New Roman" w:hAnsi="Calibri" w:cs="Calibri"/>
          <w:color w:val="000000"/>
          <w:kern w:val="0"/>
          <w:sz w:val="24"/>
          <w:szCs w:val="24"/>
          <w:lang w:eastAsia="en-GB"/>
          <w14:ligatures w14:val="none"/>
        </w:rPr>
      </w:pPr>
      <w:r w:rsidRPr="00B60629">
        <w:rPr>
          <w:rFonts w:ascii="Calibri" w:eastAsia="Times New Roman" w:hAnsi="Calibri" w:cs="Calibri"/>
          <w:color w:val="000000"/>
          <w:kern w:val="0"/>
          <w:sz w:val="24"/>
          <w:szCs w:val="24"/>
          <w:lang w:eastAsia="en-GB"/>
          <w14:ligatures w14:val="none"/>
        </w:rPr>
        <w:t xml:space="preserve">The postholder will work closely with teaching staff, the Designated Teacher for Looked-After Children, SENCO, pastoral teams, safeguarding staff, and other professionals to ensure that pupils receive the support they need to </w:t>
      </w:r>
      <w:r w:rsidRPr="00B60629">
        <w:rPr>
          <w:rFonts w:ascii="Calibri" w:eastAsia="Times New Roman" w:hAnsi="Calibri" w:cs="Calibri"/>
          <w:b/>
          <w:bCs/>
          <w:color w:val="000000"/>
          <w:kern w:val="0"/>
          <w:sz w:val="24"/>
          <w:szCs w:val="24"/>
          <w:lang w:eastAsia="en-GB"/>
          <w14:ligatures w14:val="none"/>
        </w:rPr>
        <w:t>achieve academically, develop positive relationships, build confidence and make sustained progress in their education and personal development</w:t>
      </w:r>
      <w:r w:rsidRPr="00B60629">
        <w:rPr>
          <w:rFonts w:ascii="Calibri" w:eastAsia="Times New Roman" w:hAnsi="Calibri" w:cs="Calibri"/>
          <w:color w:val="000000"/>
          <w:kern w:val="0"/>
          <w:sz w:val="24"/>
          <w:szCs w:val="24"/>
          <w:lang w:eastAsia="en-GB"/>
          <w14:ligatures w14:val="none"/>
        </w:rPr>
        <w:t>.</w:t>
      </w:r>
    </w:p>
    <w:p w14:paraId="4165D9E0" w14:textId="77777777" w:rsidR="00B60629" w:rsidRPr="00B60629" w:rsidRDefault="00B60629" w:rsidP="00B60629">
      <w:pPr>
        <w:shd w:val="clear" w:color="auto" w:fill="FFFFFF"/>
        <w:spacing w:line="288" w:lineRule="atLeast"/>
        <w:textAlignment w:val="baseline"/>
        <w:rPr>
          <w:rFonts w:ascii="Calibri" w:eastAsia="Times New Roman" w:hAnsi="Calibri" w:cs="Calibri"/>
          <w:color w:val="000000"/>
          <w:kern w:val="0"/>
          <w:sz w:val="24"/>
          <w:szCs w:val="24"/>
          <w:lang w:eastAsia="en-GB"/>
          <w14:ligatures w14:val="none"/>
        </w:rPr>
      </w:pPr>
      <w:r w:rsidRPr="00B60629">
        <w:rPr>
          <w:rFonts w:ascii="Calibri" w:eastAsia="Times New Roman" w:hAnsi="Calibri" w:cs="Calibri"/>
          <w:color w:val="000000"/>
          <w:kern w:val="0"/>
          <w:sz w:val="24"/>
          <w:szCs w:val="24"/>
          <w:lang w:eastAsia="en-GB"/>
          <w14:ligatures w14:val="none"/>
        </w:rPr>
        <w:t xml:space="preserve">A key element of the role will be to act as a consistent and trusted </w:t>
      </w:r>
      <w:r w:rsidRPr="00B60629">
        <w:rPr>
          <w:rFonts w:ascii="Calibri" w:eastAsia="Times New Roman" w:hAnsi="Calibri" w:cs="Calibri"/>
          <w:b/>
          <w:bCs/>
          <w:color w:val="000000"/>
          <w:kern w:val="0"/>
          <w:sz w:val="24"/>
          <w:szCs w:val="24"/>
          <w:lang w:eastAsia="en-GB"/>
          <w14:ligatures w14:val="none"/>
        </w:rPr>
        <w:t>mentor and advocate</w:t>
      </w:r>
      <w:r w:rsidRPr="00B60629">
        <w:rPr>
          <w:rFonts w:ascii="Calibri" w:eastAsia="Times New Roman" w:hAnsi="Calibri" w:cs="Calibri"/>
          <w:color w:val="000000"/>
          <w:kern w:val="0"/>
          <w:sz w:val="24"/>
          <w:szCs w:val="24"/>
          <w:lang w:eastAsia="en-GB"/>
          <w14:ligatures w14:val="none"/>
        </w:rPr>
        <w:t xml:space="preserve"> for identified pupils. The postholder will develop positive, professional relationships with pupils, providing regular one-to-one mentoring, encouragement and guidance, while maintaining appropriate professional boundaries and safeguarding responsibilities.</w:t>
      </w:r>
    </w:p>
    <w:p w14:paraId="7B6442E8" w14:textId="77777777" w:rsidR="00B60629" w:rsidRPr="00B60629" w:rsidRDefault="00B60629" w:rsidP="00B60629">
      <w:pPr>
        <w:shd w:val="clear" w:color="auto" w:fill="FFFFFF"/>
        <w:spacing w:line="288" w:lineRule="atLeast"/>
        <w:textAlignment w:val="baseline"/>
        <w:rPr>
          <w:rFonts w:ascii="Calibri" w:eastAsia="Times New Roman" w:hAnsi="Calibri" w:cs="Calibri"/>
          <w:color w:val="000000"/>
          <w:kern w:val="0"/>
          <w:sz w:val="24"/>
          <w:szCs w:val="24"/>
          <w:lang w:eastAsia="en-GB"/>
          <w14:ligatures w14:val="none"/>
        </w:rPr>
      </w:pPr>
      <w:r w:rsidRPr="00B60629">
        <w:rPr>
          <w:rFonts w:ascii="Calibri" w:eastAsia="Times New Roman" w:hAnsi="Calibri" w:cs="Calibri"/>
          <w:color w:val="000000"/>
          <w:kern w:val="0"/>
          <w:sz w:val="24"/>
          <w:szCs w:val="24"/>
          <w:lang w:eastAsia="en-GB"/>
          <w14:ligatures w14:val="none"/>
        </w:rPr>
        <w:t>The role will recognise that looked-after children may have experienced disruption, trauma, loss or instability and may therefore require additional support to engage successfully with school and learning.</w:t>
      </w:r>
    </w:p>
    <w:p w14:paraId="6E4F4C63" w14:textId="1A61713A" w:rsidR="003233B9" w:rsidRDefault="003233B9" w:rsidP="006A68E1">
      <w:pPr>
        <w:spacing w:before="100" w:beforeAutospacing="1" w:after="100" w:afterAutospacing="1" w:line="240" w:lineRule="auto"/>
        <w:rPr>
          <w:rFonts w:ascii="Montserrat" w:hAnsi="Montserrat"/>
        </w:rPr>
      </w:pPr>
    </w:p>
    <w:p w14:paraId="7775A560" w14:textId="2A6AD20E"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Key Responsibilities</w:t>
      </w:r>
    </w:p>
    <w:p w14:paraId="0CCB66D1"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1. Academic Support</w:t>
      </w:r>
    </w:p>
    <w:p w14:paraId="7234132D"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 xml:space="preserve">Support pupils to access the curriculum and overcome barriers to </w:t>
      </w:r>
      <w:proofErr w:type="gramStart"/>
      <w:r w:rsidRPr="00442C26">
        <w:rPr>
          <w:rFonts w:ascii="Calibri" w:eastAsia="Times New Roman" w:hAnsi="Calibri" w:cs="Calibri"/>
          <w:color w:val="242424"/>
          <w:kern w:val="0"/>
          <w:sz w:val="24"/>
          <w:szCs w:val="24"/>
          <w:lang w:eastAsia="en-GB"/>
          <w14:ligatures w14:val="none"/>
        </w:rPr>
        <w:t>learning..</w:t>
      </w:r>
      <w:proofErr w:type="gramEnd"/>
    </w:p>
    <w:p w14:paraId="52D0887A"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to develop effective study habits, organisation, time management and independent learning skills.</w:t>
      </w:r>
    </w:p>
    <w:p w14:paraId="25109626"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with homework, revision, coursework and preparation for assessments and examinations.</w:t>
      </w:r>
    </w:p>
    <w:p w14:paraId="085D03E1"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Encourage pupils to develop high aspirations and a positive attitude towards learning.</w:t>
      </w:r>
    </w:p>
    <w:p w14:paraId="736A7A92"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in understanding their academic targets and identifying practical steps towards achieving them.</w:t>
      </w:r>
    </w:p>
    <w:p w14:paraId="56ED16D8" w14:textId="77777777" w:rsidR="00442C26" w:rsidRPr="00442C26" w:rsidRDefault="00442C26" w:rsidP="00442C26">
      <w:pPr>
        <w:numPr>
          <w:ilvl w:val="0"/>
          <w:numId w:val="19"/>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Celebrate progress and achievement and help pupils recognise their own strengths and successes.</w:t>
      </w:r>
    </w:p>
    <w:p w14:paraId="60923435"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2. Mentoring and Personal Development</w:t>
      </w:r>
    </w:p>
    <w:p w14:paraId="63E9C9FE"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Provide regular, structured mentoring sessions for identified looked-after children.</w:t>
      </w:r>
    </w:p>
    <w:p w14:paraId="1AF6EEF7"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Develop positive, trusting and consistent professional relationships with pupils.</w:t>
      </w:r>
    </w:p>
    <w:p w14:paraId="0E3A3D78"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Act as a reliable adult who pupils can approach for support, advice and encouragement.</w:t>
      </w:r>
    </w:p>
    <w:p w14:paraId="6B54DFDC"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Provide pupils with a safe and supportive opportunity to discuss barriers to learning, school life and personal development.</w:t>
      </w:r>
    </w:p>
    <w:p w14:paraId="321CEEC3"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to identify their strengths, interests, aspirations and areas for development.</w:t>
      </w:r>
    </w:p>
    <w:p w14:paraId="1B0081CA"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to develop resilience, confidence, self-esteem and independence.</w:t>
      </w:r>
    </w:p>
    <w:p w14:paraId="7D7FD8C7"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develop strategies for managing challenges, setbacks and difficult situations.</w:t>
      </w:r>
    </w:p>
    <w:p w14:paraId="2CAC458D"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Encourage pupils to take ownership of their education, behaviour and personal development.</w:t>
      </w:r>
    </w:p>
    <w:p w14:paraId="67F5046B"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in setting realistic short- and long-term goals and regularly review progress towards them.</w:t>
      </w:r>
    </w:p>
    <w:p w14:paraId="3DB760AD"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develop skills in self-advocacy and encourage them to express their views and wishes appropriately.</w:t>
      </w:r>
    </w:p>
    <w:p w14:paraId="3F04A497" w14:textId="77777777" w:rsidR="00442C26" w:rsidRPr="00442C26" w:rsidRDefault="00442C26" w:rsidP="00442C26">
      <w:pPr>
        <w:numPr>
          <w:ilvl w:val="0"/>
          <w:numId w:val="20"/>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Where appropriate, support pupils in preparing for key transitions, including moving between year groups, changing schools and progressing to further education, employment or training.</w:t>
      </w:r>
    </w:p>
    <w:p w14:paraId="302B033B"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3. Pastoral Support and Wellbeing</w:t>
      </w:r>
    </w:p>
    <w:p w14:paraId="7D27C81F"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Provide day-to-day pastoral support to identified pupils, helping them to feel safe, valued and included within the school community.</w:t>
      </w:r>
    </w:p>
    <w:p w14:paraId="7A35375B"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Develop an understanding of each pupil's individual circumstances, needs, strengths and interests.</w:t>
      </w:r>
    </w:p>
    <w:p w14:paraId="6699A60D"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who may experience difficulties with attendance, punctuality, relationships, behaviour, emotional regulation or engagement.</w:t>
      </w:r>
    </w:p>
    <w:p w14:paraId="2F8434A3"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develop positive relationships with peers and staff.</w:t>
      </w:r>
    </w:p>
    <w:p w14:paraId="7DE42AFA"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in developing appropriate strategies to manage emotions and respond positively to challenges.</w:t>
      </w:r>
    </w:p>
    <w:p w14:paraId="3551A9E3"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Encourage participation in enrichment, extracurricular and wider school activities.</w:t>
      </w:r>
    </w:p>
    <w:p w14:paraId="18EF470E"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Promote pupils' sense of belonging and inclusion within the school.</w:t>
      </w:r>
    </w:p>
    <w:p w14:paraId="2E85928B"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Identify emerging concerns and communicate these promptly to the appropriate member of staff.</w:t>
      </w:r>
    </w:p>
    <w:p w14:paraId="5553A9A6"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Contribute to attendance and engagement strategies for identified pupils.</w:t>
      </w:r>
    </w:p>
    <w:p w14:paraId="05A02644" w14:textId="77777777" w:rsidR="00442C26" w:rsidRPr="00442C26" w:rsidRDefault="00442C26" w:rsidP="00442C26">
      <w:pPr>
        <w:numPr>
          <w:ilvl w:val="0"/>
          <w:numId w:val="21"/>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Support pupils before, during and after periods of transition or significant change.</w:t>
      </w:r>
    </w:p>
    <w:p w14:paraId="6BE8B3D3"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4. Advocacy and the Voice of the Child</w:t>
      </w:r>
    </w:p>
    <w:p w14:paraId="59479D89" w14:textId="77777777" w:rsidR="00442C26" w:rsidRPr="00442C26" w:rsidRDefault="00442C26" w:rsidP="00442C26">
      <w:pPr>
        <w:numPr>
          <w:ilvl w:val="0"/>
          <w:numId w:val="22"/>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Develop a strong understanding of each pupil's individual needs, experiences and aspirations.</w:t>
      </w:r>
    </w:p>
    <w:p w14:paraId="2B738296" w14:textId="77777777" w:rsidR="00442C26" w:rsidRPr="00442C26" w:rsidRDefault="00442C26" w:rsidP="00442C26">
      <w:pPr>
        <w:numPr>
          <w:ilvl w:val="0"/>
          <w:numId w:val="22"/>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Ensure that pupils' views, wishes and feelings are listened to and appropriately represented.</w:t>
      </w:r>
    </w:p>
    <w:p w14:paraId="09658AF7" w14:textId="77777777" w:rsidR="00442C26" w:rsidRPr="00442C26" w:rsidRDefault="00442C26" w:rsidP="00442C26">
      <w:pPr>
        <w:numPr>
          <w:ilvl w:val="0"/>
          <w:numId w:val="22"/>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Encourage pupils to participate actively in decisions about their education and support.</w:t>
      </w:r>
    </w:p>
    <w:p w14:paraId="1790CA60" w14:textId="77777777" w:rsidR="00442C26" w:rsidRPr="00442C26" w:rsidRDefault="00442C26" w:rsidP="00442C26">
      <w:pPr>
        <w:numPr>
          <w:ilvl w:val="0"/>
          <w:numId w:val="22"/>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Help pupils understand their targets, support plans and educational priorities.</w:t>
      </w:r>
    </w:p>
    <w:p w14:paraId="28B07189" w14:textId="77777777" w:rsidR="00442C26" w:rsidRPr="00442C26" w:rsidRDefault="00442C26" w:rsidP="00442C26">
      <w:pPr>
        <w:numPr>
          <w:ilvl w:val="0"/>
          <w:numId w:val="22"/>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Advocate for pupils where appropriate, while ensuring that concerns are communicated through the correct safeguarding and professional channels.</w:t>
      </w:r>
    </w:p>
    <w:p w14:paraId="14005224"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5. Partnership Working</w:t>
      </w:r>
    </w:p>
    <w:p w14:paraId="6B5BD97C" w14:textId="77777777" w:rsidR="00442C26" w:rsidRPr="00442C26" w:rsidRDefault="00442C26" w:rsidP="00442C26">
      <w:pPr>
        <w:numPr>
          <w:ilvl w:val="0"/>
          <w:numId w:val="23"/>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Work collaboratively with teachers, pastoral staff, SENCO, safeguarding staff and the Designated Teacher.</w:t>
      </w:r>
    </w:p>
    <w:p w14:paraId="3DB362E8" w14:textId="77777777" w:rsidR="00442C26" w:rsidRPr="00442C26" w:rsidRDefault="00442C26" w:rsidP="00442C26">
      <w:pPr>
        <w:numPr>
          <w:ilvl w:val="0"/>
          <w:numId w:val="23"/>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Liaise appropriately with carers, social workers, Virtual School representatives and other external professionals.</w:t>
      </w:r>
    </w:p>
    <w:p w14:paraId="25E637AC" w14:textId="77777777" w:rsidR="00442C26" w:rsidRPr="00442C26" w:rsidRDefault="00442C26" w:rsidP="00442C26">
      <w:pPr>
        <w:numPr>
          <w:ilvl w:val="0"/>
          <w:numId w:val="23"/>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Share relevant information promptly and appropriately, in accordance with school policies, safeguarding procedures and data protection requirements.</w:t>
      </w:r>
    </w:p>
    <w:p w14:paraId="0BF28FB7" w14:textId="77777777" w:rsidR="00442C26" w:rsidRPr="00442C26" w:rsidRDefault="00442C26" w:rsidP="00442C26">
      <w:pPr>
        <w:numPr>
          <w:ilvl w:val="0"/>
          <w:numId w:val="23"/>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Establish constructive relationships with parents/carers and professionals involved in supporting pupils.</w:t>
      </w:r>
    </w:p>
    <w:p w14:paraId="738004DE" w14:textId="77777777" w:rsidR="00442C26" w:rsidRPr="00442C26" w:rsidRDefault="00442C26" w:rsidP="00442C26">
      <w:pPr>
        <w:numPr>
          <w:ilvl w:val="0"/>
          <w:numId w:val="23"/>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Maintain clear communication regarding pupils' progress, achievements and concerns.</w:t>
      </w:r>
    </w:p>
    <w:p w14:paraId="1147AAFE" w14:textId="77777777" w:rsidR="00442C26" w:rsidRPr="00442C26" w:rsidRDefault="00442C26" w:rsidP="00442C26">
      <w:pPr>
        <w:shd w:val="clear" w:color="auto" w:fill="FFFFFF"/>
        <w:spacing w:line="288" w:lineRule="atLeast"/>
        <w:textAlignment w:val="baseline"/>
        <w:rPr>
          <w:rFonts w:ascii="Calibri" w:eastAsia="Times New Roman" w:hAnsi="Calibri" w:cs="Calibri"/>
          <w:kern w:val="0"/>
          <w:sz w:val="24"/>
          <w:szCs w:val="24"/>
          <w:lang w:eastAsia="en-GB"/>
          <w14:ligatures w14:val="none"/>
        </w:rPr>
      </w:pPr>
      <w:r w:rsidRPr="00442C26">
        <w:rPr>
          <w:rFonts w:ascii="Calibri" w:eastAsia="Times New Roman" w:hAnsi="Calibri" w:cs="Calibri"/>
          <w:b/>
          <w:bCs/>
          <w:kern w:val="0"/>
          <w:sz w:val="24"/>
          <w:szCs w:val="24"/>
          <w:lang w:eastAsia="en-GB"/>
          <w14:ligatures w14:val="none"/>
        </w:rPr>
        <w:t>7. Safeguarding and Professional Responsibilities</w:t>
      </w:r>
    </w:p>
    <w:p w14:paraId="05778CF2"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Promote and safeguard the welfare of children and young people at all times.</w:t>
      </w:r>
    </w:p>
    <w:p w14:paraId="5666DC01"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Follow the school's safeguarding and child protection procedures and report concerns immediately through the appropriate channels.</w:t>
      </w:r>
    </w:p>
    <w:p w14:paraId="43130621"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Maintain professional boundaries with pupils at all times.</w:t>
      </w:r>
    </w:p>
    <w:p w14:paraId="4BDEEBD1"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Maintain confidentiality and handle sensitive information appropriately.</w:t>
      </w:r>
    </w:p>
    <w:p w14:paraId="420983DF"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Understand and follow school policies relating to safeguarding, behaviour, attendance, equality, inclusion, health and safety and data protection.</w:t>
      </w:r>
    </w:p>
    <w:p w14:paraId="0214DEC7"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Attend relevant training and maintain an up-to-date understanding of the needs of looked-after and previously looked-after children.</w:t>
      </w:r>
    </w:p>
    <w:p w14:paraId="75B326D2" w14:textId="77777777" w:rsidR="00442C26" w:rsidRPr="00442C26" w:rsidRDefault="00442C26" w:rsidP="00442C26">
      <w:pPr>
        <w:numPr>
          <w:ilvl w:val="0"/>
          <w:numId w:val="24"/>
        </w:numPr>
        <w:shd w:val="clear" w:color="auto" w:fill="FFFFFF"/>
        <w:spacing w:line="240" w:lineRule="auto"/>
        <w:rPr>
          <w:rFonts w:ascii="Calibri" w:eastAsia="Times New Roman" w:hAnsi="Calibri" w:cs="Calibri"/>
          <w:color w:val="242424"/>
          <w:kern w:val="0"/>
          <w:sz w:val="24"/>
          <w:szCs w:val="24"/>
          <w:lang w:eastAsia="en-GB"/>
          <w14:ligatures w14:val="none"/>
        </w:rPr>
      </w:pPr>
      <w:r w:rsidRPr="00442C26">
        <w:rPr>
          <w:rFonts w:ascii="Calibri" w:eastAsia="Times New Roman" w:hAnsi="Calibri" w:cs="Calibri"/>
          <w:color w:val="242424"/>
          <w:kern w:val="0"/>
          <w:sz w:val="24"/>
          <w:szCs w:val="24"/>
          <w:lang w:eastAsia="en-GB"/>
          <w14:ligatures w14:val="none"/>
        </w:rPr>
        <w:t>Recognise that behaviour may be a form of communication and respond to pupils in a trauma-informed, consistent and supportive manner.</w:t>
      </w:r>
    </w:p>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48F10D94" w14:textId="70AFC42B" w:rsidR="003C1A86" w:rsidRPr="003C1A86" w:rsidRDefault="003C1A86" w:rsidP="003C1A86">
      <w:pPr>
        <w:rPr>
          <w:rFonts w:ascii="Montserrat" w:hAnsi="Montserrat" w:cs="Arial"/>
          <w:b/>
          <w:color w:val="7030A0"/>
        </w:rPr>
      </w:pPr>
      <w:r w:rsidRPr="003C1A86">
        <w:rPr>
          <w:rFonts w:ascii="Montserrat" w:hAnsi="Montserrat" w:cs="Arial"/>
          <w:b/>
          <w:color w:val="7030A0"/>
        </w:rPr>
        <w:t>KNOWLEDGE AND EXPERIENCE</w:t>
      </w:r>
    </w:p>
    <w:p w14:paraId="0691B2E5"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Experience of working with children or young people in an educational, youth work, pastoral or similar setting.</w:t>
      </w:r>
    </w:p>
    <w:p w14:paraId="1E88B065"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Experience of supporting pupils who experience barriers to learning.</w:t>
      </w:r>
    </w:p>
    <w:p w14:paraId="7CE3C4D1"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Experience of mentoring</w:t>
      </w:r>
    </w:p>
    <w:p w14:paraId="4902739F"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An understanding of the academic and pastoral needs of secondary-aged pupils.</w:t>
      </w:r>
    </w:p>
    <w:p w14:paraId="7E1A719A"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An understanding of the importance of positive relationships, consistency and high expectations.</w:t>
      </w:r>
    </w:p>
    <w:p w14:paraId="57850ECA"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 willingness to develop knowledge and understanding of the specific needs of looked-after and previously looked-after children.</w:t>
      </w:r>
    </w:p>
    <w:p w14:paraId="26954050" w14:textId="77777777" w:rsidR="00B60629" w:rsidRPr="00B60629" w:rsidRDefault="00B60629" w:rsidP="00B60629">
      <w:pPr>
        <w:numPr>
          <w:ilvl w:val="0"/>
          <w:numId w:val="16"/>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Understanding of safeguarding and the importance of professional boundaries.</w:t>
      </w:r>
    </w:p>
    <w:p w14:paraId="6C296E25" w14:textId="77777777" w:rsidR="003C1A86" w:rsidRPr="00646881" w:rsidRDefault="003C1A86" w:rsidP="003C1A86">
      <w:pPr>
        <w:rPr>
          <w:rFonts w:ascii="Montserrat" w:hAnsi="Montserrat" w:cs="Arial"/>
        </w:rPr>
      </w:pPr>
    </w:p>
    <w:p w14:paraId="462A69B9" w14:textId="087E94F7" w:rsidR="003C1A86" w:rsidRPr="00CC2308" w:rsidRDefault="003C1A86" w:rsidP="003C1A86">
      <w:pPr>
        <w:rPr>
          <w:rFonts w:ascii="Montserrat" w:hAnsi="Montserrat" w:cs="Arial"/>
          <w:b/>
          <w:color w:val="7030A0"/>
        </w:rPr>
      </w:pPr>
      <w:r w:rsidRPr="00CC2308">
        <w:rPr>
          <w:rFonts w:ascii="Montserrat" w:hAnsi="Montserrat" w:cs="Arial"/>
          <w:b/>
          <w:color w:val="7030A0"/>
        </w:rPr>
        <w:t>KEY SKILLS AND ABILITIES</w:t>
      </w:r>
    </w:p>
    <w:p w14:paraId="03524622" w14:textId="33FB8143"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Excellent interpersonal and communication skills.</w:t>
      </w:r>
    </w:p>
    <w:p w14:paraId="06593DBB"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Ability to build positive, trusting and professional relationships with young people.</w:t>
      </w:r>
    </w:p>
    <w:p w14:paraId="28A1D077"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 patient, empathetic and non-judgemental approach.</w:t>
      </w:r>
    </w:p>
    <w:p w14:paraId="62C71FCB"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Ability to motivate and encourage pupils who may have low confidence or limited engagement with education.</w:t>
      </w:r>
    </w:p>
    <w:p w14:paraId="0C1BA92F"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Strong organisational skills and the ability to maintain accurate records.</w:t>
      </w:r>
    </w:p>
    <w:p w14:paraId="1C361BE9"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Ability to work effectively as part of a multidisciplinary team.</w:t>
      </w:r>
    </w:p>
    <w:p w14:paraId="62D97715"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Ability to maintain confidentiality and deal sensitively with complex information.</w:t>
      </w:r>
    </w:p>
    <w:p w14:paraId="4BBA5EBC"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Ability to recognise concerns and follow appropriate safeguarding procedures.</w:t>
      </w:r>
    </w:p>
    <w:p w14:paraId="47D120AC" w14:textId="77777777" w:rsidR="00B60629" w:rsidRPr="00B60629" w:rsidRDefault="00B60629" w:rsidP="00B60629">
      <w:pPr>
        <w:numPr>
          <w:ilvl w:val="0"/>
          <w:numId w:val="17"/>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High expectations of pupils combined with a supportive and nurturing approach.</w:t>
      </w:r>
    </w:p>
    <w:p w14:paraId="7D5733A3" w14:textId="46ADA15C" w:rsidR="003C1A86" w:rsidRPr="00CC2308" w:rsidRDefault="003C1A86" w:rsidP="003C1A86">
      <w:pPr>
        <w:rPr>
          <w:rFonts w:ascii="Montserrat" w:hAnsi="Montserrat" w:cs="Arial"/>
          <w:b/>
          <w:color w:val="7030A0"/>
        </w:rPr>
      </w:pPr>
      <w:r w:rsidRPr="00CC2308">
        <w:rPr>
          <w:rFonts w:ascii="Montserrat" w:hAnsi="Montserrat" w:cs="Arial"/>
          <w:b/>
          <w:color w:val="7030A0"/>
        </w:rPr>
        <w:t>PERSONAL ATTRIBUTES</w:t>
      </w:r>
    </w:p>
    <w:p w14:paraId="6079385C" w14:textId="77777777" w:rsidR="00B60629" w:rsidRPr="00B60629" w:rsidRDefault="00B60629" w:rsidP="00B60629">
      <w:pPr>
        <w:numPr>
          <w:ilvl w:val="0"/>
          <w:numId w:val="18"/>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Experience of mentoring young people.</w:t>
      </w:r>
    </w:p>
    <w:p w14:paraId="2573FC63" w14:textId="77777777" w:rsidR="00B60629" w:rsidRPr="00B60629" w:rsidRDefault="00B60629" w:rsidP="00B60629">
      <w:pPr>
        <w:numPr>
          <w:ilvl w:val="0"/>
          <w:numId w:val="18"/>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Knowledge of attachment-aware or trauma-informed approaches.</w:t>
      </w:r>
    </w:p>
    <w:p w14:paraId="6DA62912" w14:textId="77777777" w:rsidR="00B60629" w:rsidRPr="00B60629" w:rsidRDefault="00B60629" w:rsidP="00B60629">
      <w:pPr>
        <w:numPr>
          <w:ilvl w:val="0"/>
          <w:numId w:val="18"/>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Experience of supporting pupils with social, emotional and mental health needs.</w:t>
      </w:r>
    </w:p>
    <w:p w14:paraId="1A827FD8" w14:textId="77777777" w:rsidR="00B60629" w:rsidRPr="00B60629" w:rsidRDefault="00B60629" w:rsidP="00B60629">
      <w:pPr>
        <w:numPr>
          <w:ilvl w:val="0"/>
          <w:numId w:val="18"/>
        </w:numPr>
        <w:shd w:val="clear" w:color="auto" w:fill="FFFFFF"/>
        <w:spacing w:line="240" w:lineRule="auto"/>
        <w:rPr>
          <w:rFonts w:ascii="Calibri" w:eastAsia="Times New Roman" w:hAnsi="Calibri" w:cs="Calibri"/>
          <w:color w:val="242424"/>
          <w:kern w:val="0"/>
          <w:sz w:val="24"/>
          <w:szCs w:val="24"/>
          <w:lang w:eastAsia="en-GB"/>
          <w14:ligatures w14:val="none"/>
        </w:rPr>
      </w:pPr>
      <w:r w:rsidRPr="00B60629">
        <w:rPr>
          <w:rFonts w:ascii="Calibri" w:eastAsia="Times New Roman" w:hAnsi="Calibri" w:cs="Calibri"/>
          <w:color w:val="242424"/>
          <w:kern w:val="0"/>
          <w:sz w:val="24"/>
          <w:szCs w:val="24"/>
          <w:lang w:eastAsia="en-GB"/>
          <w14:ligatures w14:val="none"/>
        </w:rPr>
        <w:t>Relevant teaching assistant, youth work, education or mentoring qualification.</w:t>
      </w:r>
    </w:p>
    <w:p w14:paraId="2F171754" w14:textId="52C044C9" w:rsidR="002A4ED0" w:rsidRPr="003C1A86" w:rsidRDefault="0011435B">
      <w:pPr>
        <w:rPr>
          <w:rFonts w:ascii="Montserrat" w:hAnsi="Montserrat"/>
          <w:sz w:val="20"/>
          <w:szCs w:val="20"/>
        </w:rPr>
      </w:pPr>
      <w:r w:rsidRPr="003C1A86">
        <w:rPr>
          <w:rFonts w:ascii="Montserrat" w:hAnsi="Montserrat"/>
          <w:noProof/>
          <w:sz w:val="20"/>
          <w:szCs w:val="20"/>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3C1A86">
        <w:rPr>
          <w:rFonts w:ascii="Montserrat" w:hAnsi="Montserrat"/>
          <w:noProof/>
          <w:sz w:val="20"/>
          <w:szCs w:val="20"/>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63B7FC63">
              <v:rect id="Rectangle 8"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7EF544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">
                <w10:wrap anchorx="page"/>
              </v:rect>
            </w:pict>
          </mc:Fallback>
        </mc:AlternateContent>
      </w:r>
      <w:r w:rsidR="002A4ED0" w:rsidRPr="003C1A86">
        <w:rPr>
          <w:rFonts w:ascii="Montserrat" w:hAnsi="Montserrat"/>
          <w:sz w:val="20"/>
          <w:szCs w:val="20"/>
        </w:rPr>
        <w:br w:type="page"/>
      </w:r>
    </w:p>
    <w:p w14:paraId="4E7B69EB" w14:textId="4F4227B6" w:rsidR="004D34CE" w:rsidRPr="00FD7A86" w:rsidRDefault="00D85D91" w:rsidP="004D34CE">
      <w:pPr>
        <w:rPr>
          <w:rFonts w:ascii="Montserrat" w:hAnsi="Montserrat"/>
        </w:rPr>
      </w:pPr>
      <w:r w:rsidRPr="00FD7A86">
        <w:rPr>
          <w:rFonts w:ascii="Montserrat" w:hAnsi="Montserrat"/>
          <w:noProof/>
        </w:rPr>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6D00AC03">
              <v:rect id="Rectangle 8"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7C77C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"/>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7135B624"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xml:space="preserve">: </w:t>
                            </w:r>
                            <w:r w:rsidR="00442C26">
                              <w:rPr>
                                <w:rFonts w:ascii="Montserrat" w:hAnsi="Montserrat"/>
                                <w:b/>
                                <w:bCs/>
                                <w:color w:val="FFFFFF" w:themeColor="background1"/>
                              </w:rPr>
                              <w:t>2</w:t>
                            </w:r>
                            <w:r w:rsidR="00D261A8">
                              <w:rPr>
                                <w:rFonts w:ascii="Montserrat" w:hAnsi="Montserrat"/>
                                <w:b/>
                                <w:bCs/>
                                <w:color w:val="FFFFFF" w:themeColor="background1"/>
                              </w:rPr>
                              <w:t>3</w:t>
                            </w:r>
                            <w:bookmarkStart w:id="0" w:name="_GoBack"/>
                            <w:bookmarkEnd w:id="0"/>
                            <w:r w:rsidR="00120788">
                              <w:rPr>
                                <w:rFonts w:ascii="Montserrat" w:hAnsi="Montserrat"/>
                                <w:b/>
                                <w:bCs/>
                                <w:color w:val="FFFFFF" w:themeColor="background1"/>
                              </w:rPr>
                              <w:t>.10.2026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7135B624"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xml:space="preserve">: </w:t>
                      </w:r>
                      <w:r w:rsidR="00442C26">
                        <w:rPr>
                          <w:rFonts w:ascii="Montserrat" w:hAnsi="Montserrat"/>
                          <w:b/>
                          <w:bCs/>
                          <w:color w:val="FFFFFF" w:themeColor="background1"/>
                        </w:rPr>
                        <w:t>2</w:t>
                      </w:r>
                      <w:r w:rsidR="00D261A8">
                        <w:rPr>
                          <w:rFonts w:ascii="Montserrat" w:hAnsi="Montserrat"/>
                          <w:b/>
                          <w:bCs/>
                          <w:color w:val="FFFFFF" w:themeColor="background1"/>
                        </w:rPr>
                        <w:t>3</w:t>
                      </w:r>
                      <w:bookmarkStart w:id="1" w:name="_GoBack"/>
                      <w:bookmarkEnd w:id="1"/>
                      <w:r w:rsidR="00120788">
                        <w:rPr>
                          <w:rFonts w:ascii="Montserrat" w:hAnsi="Montserrat"/>
                          <w:b/>
                          <w:bCs/>
                          <w:color w:val="FFFFFF" w:themeColor="background1"/>
                        </w:rPr>
                        <w:t>.10.2026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74A916C2">
              <v:rect id="Rectangle 8"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0DA0D8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"/>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754A89FA">
              <v:rect id="Rectangle 8"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92483" stroked="f" strokeweight="1pt" w14:anchorId="55F2CA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"/>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2E9E95B1">
              <v:rect id="Rectangle 8"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262BFD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"/>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16="http://schemas.microsoft.com/office/drawing/2014/main" xmlns:asvg="http://schemas.microsoft.com/office/drawing/2016/SVG/main" xmlns:a14="http://schemas.microsoft.com/office/drawing/2010/main" xmlns:pic="http://schemas.openxmlformats.org/drawingml/2006/picture" xmlns:a="http://schemas.openxmlformats.org/drawingml/2006/main">
            <w:pict w14:anchorId="0055895F">
              <v:rect id="Rectangle 8"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312D0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"/>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3601678B"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83795" w:rsidRPr="00BC0959">
          <w:rPr>
            <w:rStyle w:val="Hyperlink"/>
            <w:rFonts w:ascii="Montserrat" w:hAnsi="Montserrat"/>
            <w:sz w:val="28"/>
            <w:szCs w:val="28"/>
          </w:rPr>
          <w:t>hr@mulberrystleonards.org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621D0" w14:textId="77777777" w:rsidR="002A755D" w:rsidRDefault="002A755D" w:rsidP="00970769">
      <w:pPr>
        <w:spacing w:after="0" w:line="240" w:lineRule="auto"/>
      </w:pPr>
      <w:r>
        <w:separator/>
      </w:r>
    </w:p>
  </w:endnote>
  <w:endnote w:type="continuationSeparator" w:id="0">
    <w:p w14:paraId="12989368" w14:textId="77777777" w:rsidR="002A755D" w:rsidRDefault="002A755D"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B1093" w14:textId="77777777" w:rsidR="002A755D" w:rsidRDefault="002A755D" w:rsidP="00970769">
      <w:pPr>
        <w:spacing w:after="0" w:line="240" w:lineRule="auto"/>
      </w:pPr>
      <w:r>
        <w:separator/>
      </w:r>
    </w:p>
  </w:footnote>
  <w:footnote w:type="continuationSeparator" w:id="0">
    <w:p w14:paraId="3AF76932" w14:textId="77777777" w:rsidR="002A755D" w:rsidRDefault="002A755D"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388E"/>
    <w:multiLevelType w:val="hybridMultilevel"/>
    <w:tmpl w:val="A058B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D0FB5"/>
    <w:multiLevelType w:val="hybridMultilevel"/>
    <w:tmpl w:val="8D26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490A"/>
    <w:multiLevelType w:val="hybridMultilevel"/>
    <w:tmpl w:val="8B941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3488D"/>
    <w:multiLevelType w:val="multilevel"/>
    <w:tmpl w:val="135E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5452D5"/>
    <w:multiLevelType w:val="hybridMultilevel"/>
    <w:tmpl w:val="18A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C4192B"/>
    <w:multiLevelType w:val="multilevel"/>
    <w:tmpl w:val="52E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1B77"/>
    <w:multiLevelType w:val="multilevel"/>
    <w:tmpl w:val="98546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76DC2"/>
    <w:multiLevelType w:val="multilevel"/>
    <w:tmpl w:val="D142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DC642C"/>
    <w:multiLevelType w:val="multilevel"/>
    <w:tmpl w:val="6106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D011A66"/>
    <w:multiLevelType w:val="multilevel"/>
    <w:tmpl w:val="D810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FE38BE"/>
    <w:multiLevelType w:val="multilevel"/>
    <w:tmpl w:val="1D46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2F01623"/>
    <w:multiLevelType w:val="hybridMultilevel"/>
    <w:tmpl w:val="D5247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3ED159A"/>
    <w:multiLevelType w:val="multilevel"/>
    <w:tmpl w:val="E386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53E1C"/>
    <w:multiLevelType w:val="hybridMultilevel"/>
    <w:tmpl w:val="F7E8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237B79"/>
    <w:multiLevelType w:val="multilevel"/>
    <w:tmpl w:val="6E60E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8"/>
  </w:num>
  <w:num w:numId="3">
    <w:abstractNumId w:val="9"/>
  </w:num>
  <w:num w:numId="4">
    <w:abstractNumId w:val="19"/>
  </w:num>
  <w:num w:numId="5">
    <w:abstractNumId w:val="15"/>
  </w:num>
  <w:num w:numId="6">
    <w:abstractNumId w:val="20"/>
  </w:num>
  <w:num w:numId="7">
    <w:abstractNumId w:val="12"/>
  </w:num>
  <w:num w:numId="8">
    <w:abstractNumId w:val="10"/>
  </w:num>
  <w:num w:numId="9">
    <w:abstractNumId w:val="8"/>
  </w:num>
  <w:num w:numId="10">
    <w:abstractNumId w:val="4"/>
  </w:num>
  <w:num w:numId="11">
    <w:abstractNumId w:val="22"/>
  </w:num>
  <w:num w:numId="12">
    <w:abstractNumId w:val="1"/>
  </w:num>
  <w:num w:numId="13">
    <w:abstractNumId w:val="2"/>
  </w:num>
  <w:num w:numId="14">
    <w:abstractNumId w:val="0"/>
  </w:num>
  <w:num w:numId="15">
    <w:abstractNumId w:val="17"/>
  </w:num>
  <w:num w:numId="16">
    <w:abstractNumId w:val="3"/>
  </w:num>
  <w:num w:numId="17">
    <w:abstractNumId w:val="5"/>
  </w:num>
  <w:num w:numId="18">
    <w:abstractNumId w:val="23"/>
  </w:num>
  <w:num w:numId="19">
    <w:abstractNumId w:val="6"/>
  </w:num>
  <w:num w:numId="20">
    <w:abstractNumId w:val="13"/>
  </w:num>
  <w:num w:numId="21">
    <w:abstractNumId w:val="11"/>
  </w:num>
  <w:num w:numId="22">
    <w:abstractNumId w:val="14"/>
  </w:num>
  <w:num w:numId="23">
    <w:abstractNumId w:val="7"/>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savePreviewPicture/>
  <w:hdrShapeDefaults>
    <o:shapedefaults v:ext="edit" spidmax="10241">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41ECF"/>
    <w:rsid w:val="0005578F"/>
    <w:rsid w:val="00055B33"/>
    <w:rsid w:val="00055C5D"/>
    <w:rsid w:val="00063501"/>
    <w:rsid w:val="000648D5"/>
    <w:rsid w:val="00066512"/>
    <w:rsid w:val="0009249C"/>
    <w:rsid w:val="000971DF"/>
    <w:rsid w:val="000C15C8"/>
    <w:rsid w:val="000F5B17"/>
    <w:rsid w:val="0010100F"/>
    <w:rsid w:val="00104123"/>
    <w:rsid w:val="001051A3"/>
    <w:rsid w:val="0011435B"/>
    <w:rsid w:val="00120788"/>
    <w:rsid w:val="001218F2"/>
    <w:rsid w:val="00137CE3"/>
    <w:rsid w:val="00167DCE"/>
    <w:rsid w:val="001709CF"/>
    <w:rsid w:val="0017746E"/>
    <w:rsid w:val="00182373"/>
    <w:rsid w:val="00183795"/>
    <w:rsid w:val="001852E6"/>
    <w:rsid w:val="00191A82"/>
    <w:rsid w:val="001A69FC"/>
    <w:rsid w:val="001C61AF"/>
    <w:rsid w:val="001D03BD"/>
    <w:rsid w:val="001D352B"/>
    <w:rsid w:val="001D3DDA"/>
    <w:rsid w:val="001F0488"/>
    <w:rsid w:val="002874D8"/>
    <w:rsid w:val="002A4ED0"/>
    <w:rsid w:val="002A755D"/>
    <w:rsid w:val="002A796D"/>
    <w:rsid w:val="002B0BA2"/>
    <w:rsid w:val="002C108A"/>
    <w:rsid w:val="002C312B"/>
    <w:rsid w:val="002C770B"/>
    <w:rsid w:val="002D275E"/>
    <w:rsid w:val="00302701"/>
    <w:rsid w:val="00305F7F"/>
    <w:rsid w:val="00306F93"/>
    <w:rsid w:val="003233B9"/>
    <w:rsid w:val="00326831"/>
    <w:rsid w:val="00345F7A"/>
    <w:rsid w:val="00364D47"/>
    <w:rsid w:val="00374347"/>
    <w:rsid w:val="00376D83"/>
    <w:rsid w:val="00377301"/>
    <w:rsid w:val="0038490E"/>
    <w:rsid w:val="003A29A8"/>
    <w:rsid w:val="003B475C"/>
    <w:rsid w:val="003B5928"/>
    <w:rsid w:val="003C1A86"/>
    <w:rsid w:val="003C529A"/>
    <w:rsid w:val="003D4D27"/>
    <w:rsid w:val="003E3FBB"/>
    <w:rsid w:val="003E5D79"/>
    <w:rsid w:val="003E7F1D"/>
    <w:rsid w:val="0043001F"/>
    <w:rsid w:val="004420E7"/>
    <w:rsid w:val="00442C26"/>
    <w:rsid w:val="00447F6E"/>
    <w:rsid w:val="00452ABC"/>
    <w:rsid w:val="00455560"/>
    <w:rsid w:val="004574F1"/>
    <w:rsid w:val="004602A7"/>
    <w:rsid w:val="00490591"/>
    <w:rsid w:val="00491EE1"/>
    <w:rsid w:val="0049349B"/>
    <w:rsid w:val="00495FD8"/>
    <w:rsid w:val="004D34CE"/>
    <w:rsid w:val="004E3AE4"/>
    <w:rsid w:val="00506F84"/>
    <w:rsid w:val="0051303F"/>
    <w:rsid w:val="0054152B"/>
    <w:rsid w:val="00561152"/>
    <w:rsid w:val="00566129"/>
    <w:rsid w:val="005A28BB"/>
    <w:rsid w:val="005C4705"/>
    <w:rsid w:val="005D2E5C"/>
    <w:rsid w:val="005D669E"/>
    <w:rsid w:val="005F1225"/>
    <w:rsid w:val="00603F8B"/>
    <w:rsid w:val="00622020"/>
    <w:rsid w:val="00626319"/>
    <w:rsid w:val="006342FF"/>
    <w:rsid w:val="0063444B"/>
    <w:rsid w:val="0063681D"/>
    <w:rsid w:val="0064499C"/>
    <w:rsid w:val="00646881"/>
    <w:rsid w:val="00661AE7"/>
    <w:rsid w:val="00663728"/>
    <w:rsid w:val="00667BE7"/>
    <w:rsid w:val="00680458"/>
    <w:rsid w:val="00681087"/>
    <w:rsid w:val="00685368"/>
    <w:rsid w:val="00692017"/>
    <w:rsid w:val="006A074C"/>
    <w:rsid w:val="006A68E1"/>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E1B63"/>
    <w:rsid w:val="008F1458"/>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3903"/>
    <w:rsid w:val="009D6A92"/>
    <w:rsid w:val="009E5B97"/>
    <w:rsid w:val="009F1D64"/>
    <w:rsid w:val="00A04385"/>
    <w:rsid w:val="00A17C48"/>
    <w:rsid w:val="00A42D53"/>
    <w:rsid w:val="00A46B14"/>
    <w:rsid w:val="00AA083C"/>
    <w:rsid w:val="00AC45A9"/>
    <w:rsid w:val="00AC798F"/>
    <w:rsid w:val="00AD456B"/>
    <w:rsid w:val="00AE06E5"/>
    <w:rsid w:val="00AF44AF"/>
    <w:rsid w:val="00AF5E32"/>
    <w:rsid w:val="00B11D18"/>
    <w:rsid w:val="00B1457F"/>
    <w:rsid w:val="00B17442"/>
    <w:rsid w:val="00B449F1"/>
    <w:rsid w:val="00B465C8"/>
    <w:rsid w:val="00B50214"/>
    <w:rsid w:val="00B56562"/>
    <w:rsid w:val="00B60629"/>
    <w:rsid w:val="00B60E52"/>
    <w:rsid w:val="00B71A7A"/>
    <w:rsid w:val="00B82EB9"/>
    <w:rsid w:val="00BA1430"/>
    <w:rsid w:val="00BB376F"/>
    <w:rsid w:val="00BB58AE"/>
    <w:rsid w:val="00BB6728"/>
    <w:rsid w:val="00BB7810"/>
    <w:rsid w:val="00BC2052"/>
    <w:rsid w:val="00BD4D70"/>
    <w:rsid w:val="00BE278B"/>
    <w:rsid w:val="00BE508B"/>
    <w:rsid w:val="00BF7A32"/>
    <w:rsid w:val="00C07856"/>
    <w:rsid w:val="00C34CB4"/>
    <w:rsid w:val="00C50E29"/>
    <w:rsid w:val="00C60500"/>
    <w:rsid w:val="00C70D2A"/>
    <w:rsid w:val="00C73169"/>
    <w:rsid w:val="00C82397"/>
    <w:rsid w:val="00CA1854"/>
    <w:rsid w:val="00CA3809"/>
    <w:rsid w:val="00CA5108"/>
    <w:rsid w:val="00CC2308"/>
    <w:rsid w:val="00CD2930"/>
    <w:rsid w:val="00CD37A8"/>
    <w:rsid w:val="00CF08E7"/>
    <w:rsid w:val="00CF16B0"/>
    <w:rsid w:val="00D0218F"/>
    <w:rsid w:val="00D1333A"/>
    <w:rsid w:val="00D261A8"/>
    <w:rsid w:val="00D3481A"/>
    <w:rsid w:val="00D35E15"/>
    <w:rsid w:val="00D3669C"/>
    <w:rsid w:val="00D5540C"/>
    <w:rsid w:val="00D628EE"/>
    <w:rsid w:val="00D76D7F"/>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4130E"/>
    <w:rsid w:val="00F45A10"/>
    <w:rsid w:val="00F73B47"/>
    <w:rsid w:val="00F74D7A"/>
    <w:rsid w:val="00FA3F1C"/>
    <w:rsid w:val="00FB3FD0"/>
    <w:rsid w:val="00FC179B"/>
    <w:rsid w:val="00FC4EEA"/>
    <w:rsid w:val="00FC6FAF"/>
    <w:rsid w:val="00FD2123"/>
    <w:rsid w:val="00FD2D83"/>
    <w:rsid w:val="00FD4C94"/>
    <w:rsid w:val="00FD7A86"/>
    <w:rsid w:val="015015D7"/>
    <w:rsid w:val="02ECF23F"/>
    <w:rsid w:val="5AECCD38"/>
    <w:rsid w:val="5EEE66C2"/>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colormru v:ext="edit" colors="#492483"/>
    </o:shapedefaults>
    <o:shapelayout v:ext="edit">
      <o:idmap v:ext="edit" data="1"/>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 w:type="table" w:styleId="TableGrid">
    <w:name w:val="Table Grid"/>
    <w:basedOn w:val="TableNormal"/>
    <w:rsid w:val="0018379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54696">
      <w:bodyDiv w:val="1"/>
      <w:marLeft w:val="0"/>
      <w:marRight w:val="0"/>
      <w:marTop w:val="0"/>
      <w:marBottom w:val="0"/>
      <w:divBdr>
        <w:top w:val="none" w:sz="0" w:space="0" w:color="auto"/>
        <w:left w:val="none" w:sz="0" w:space="0" w:color="auto"/>
        <w:bottom w:val="none" w:sz="0" w:space="0" w:color="auto"/>
        <w:right w:val="none" w:sz="0" w:space="0" w:color="auto"/>
      </w:divBdr>
    </w:div>
    <w:div w:id="512646825">
      <w:bodyDiv w:val="1"/>
      <w:marLeft w:val="0"/>
      <w:marRight w:val="0"/>
      <w:marTop w:val="0"/>
      <w:marBottom w:val="0"/>
      <w:divBdr>
        <w:top w:val="none" w:sz="0" w:space="0" w:color="auto"/>
        <w:left w:val="none" w:sz="0" w:space="0" w:color="auto"/>
        <w:bottom w:val="none" w:sz="0" w:space="0" w:color="auto"/>
        <w:right w:val="none" w:sz="0" w:space="0" w:color="auto"/>
      </w:divBdr>
    </w:div>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555898250">
      <w:bodyDiv w:val="1"/>
      <w:marLeft w:val="0"/>
      <w:marRight w:val="0"/>
      <w:marTop w:val="0"/>
      <w:marBottom w:val="0"/>
      <w:divBdr>
        <w:top w:val="none" w:sz="0" w:space="0" w:color="auto"/>
        <w:left w:val="none" w:sz="0" w:space="0" w:color="auto"/>
        <w:bottom w:val="none" w:sz="0" w:space="0" w:color="auto"/>
        <w:right w:val="none" w:sz="0" w:space="0" w:color="auto"/>
      </w:divBdr>
      <w:divsChild>
        <w:div w:id="763113383">
          <w:marLeft w:val="0"/>
          <w:marRight w:val="0"/>
          <w:marTop w:val="0"/>
          <w:marBottom w:val="160"/>
          <w:divBdr>
            <w:top w:val="none" w:sz="0" w:space="0" w:color="auto"/>
            <w:left w:val="none" w:sz="0" w:space="0" w:color="auto"/>
            <w:bottom w:val="none" w:sz="0" w:space="0" w:color="auto"/>
            <w:right w:val="none" w:sz="0" w:space="0" w:color="auto"/>
          </w:divBdr>
        </w:div>
        <w:div w:id="1774203756">
          <w:marLeft w:val="0"/>
          <w:marRight w:val="0"/>
          <w:marTop w:val="0"/>
          <w:marBottom w:val="160"/>
          <w:divBdr>
            <w:top w:val="none" w:sz="0" w:space="0" w:color="auto"/>
            <w:left w:val="none" w:sz="0" w:space="0" w:color="auto"/>
            <w:bottom w:val="none" w:sz="0" w:space="0" w:color="auto"/>
            <w:right w:val="none" w:sz="0" w:space="0" w:color="auto"/>
          </w:divBdr>
        </w:div>
        <w:div w:id="414132014">
          <w:marLeft w:val="0"/>
          <w:marRight w:val="0"/>
          <w:marTop w:val="0"/>
          <w:marBottom w:val="160"/>
          <w:divBdr>
            <w:top w:val="none" w:sz="0" w:space="0" w:color="auto"/>
            <w:left w:val="none" w:sz="0" w:space="0" w:color="auto"/>
            <w:bottom w:val="none" w:sz="0" w:space="0" w:color="auto"/>
            <w:right w:val="none" w:sz="0" w:space="0" w:color="auto"/>
          </w:divBdr>
        </w:div>
        <w:div w:id="393889391">
          <w:marLeft w:val="0"/>
          <w:marRight w:val="0"/>
          <w:marTop w:val="0"/>
          <w:marBottom w:val="160"/>
          <w:divBdr>
            <w:top w:val="none" w:sz="0" w:space="0" w:color="auto"/>
            <w:left w:val="none" w:sz="0" w:space="0" w:color="auto"/>
            <w:bottom w:val="none" w:sz="0" w:space="0" w:color="auto"/>
            <w:right w:val="none" w:sz="0" w:space="0" w:color="auto"/>
          </w:divBdr>
        </w:div>
        <w:div w:id="2036687133">
          <w:marLeft w:val="0"/>
          <w:marRight w:val="0"/>
          <w:marTop w:val="0"/>
          <w:marBottom w:val="160"/>
          <w:divBdr>
            <w:top w:val="none" w:sz="0" w:space="0" w:color="auto"/>
            <w:left w:val="none" w:sz="0" w:space="0" w:color="auto"/>
            <w:bottom w:val="none" w:sz="0" w:space="0" w:color="auto"/>
            <w:right w:val="none" w:sz="0" w:space="0" w:color="auto"/>
          </w:divBdr>
        </w:div>
        <w:div w:id="1788810494">
          <w:marLeft w:val="0"/>
          <w:marRight w:val="0"/>
          <w:marTop w:val="0"/>
          <w:marBottom w:val="160"/>
          <w:divBdr>
            <w:top w:val="none" w:sz="0" w:space="0" w:color="auto"/>
            <w:left w:val="none" w:sz="0" w:space="0" w:color="auto"/>
            <w:bottom w:val="none" w:sz="0" w:space="0" w:color="auto"/>
            <w:right w:val="none" w:sz="0" w:space="0" w:color="auto"/>
          </w:divBdr>
        </w:div>
      </w:divsChild>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41552976">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256091621">
      <w:bodyDiv w:val="1"/>
      <w:marLeft w:val="0"/>
      <w:marRight w:val="0"/>
      <w:marTop w:val="0"/>
      <w:marBottom w:val="0"/>
      <w:divBdr>
        <w:top w:val="none" w:sz="0" w:space="0" w:color="auto"/>
        <w:left w:val="none" w:sz="0" w:space="0" w:color="auto"/>
        <w:bottom w:val="none" w:sz="0" w:space="0" w:color="auto"/>
        <w:right w:val="none" w:sz="0" w:space="0" w:color="auto"/>
      </w:divBdr>
      <w:divsChild>
        <w:div w:id="37779324">
          <w:marLeft w:val="0"/>
          <w:marRight w:val="0"/>
          <w:marTop w:val="0"/>
          <w:marBottom w:val="160"/>
          <w:divBdr>
            <w:top w:val="none" w:sz="0" w:space="0" w:color="auto"/>
            <w:left w:val="none" w:sz="0" w:space="0" w:color="auto"/>
            <w:bottom w:val="none" w:sz="0" w:space="0" w:color="auto"/>
            <w:right w:val="none" w:sz="0" w:space="0" w:color="auto"/>
          </w:divBdr>
        </w:div>
        <w:div w:id="2135052118">
          <w:marLeft w:val="0"/>
          <w:marRight w:val="0"/>
          <w:marTop w:val="0"/>
          <w:marBottom w:val="160"/>
          <w:divBdr>
            <w:top w:val="none" w:sz="0" w:space="0" w:color="auto"/>
            <w:left w:val="none" w:sz="0" w:space="0" w:color="auto"/>
            <w:bottom w:val="none" w:sz="0" w:space="0" w:color="auto"/>
            <w:right w:val="none" w:sz="0" w:space="0" w:color="auto"/>
          </w:divBdr>
        </w:div>
        <w:div w:id="1102190283">
          <w:marLeft w:val="0"/>
          <w:marRight w:val="0"/>
          <w:marTop w:val="0"/>
          <w:marBottom w:val="160"/>
          <w:divBdr>
            <w:top w:val="none" w:sz="0" w:space="0" w:color="auto"/>
            <w:left w:val="none" w:sz="0" w:space="0" w:color="auto"/>
            <w:bottom w:val="none" w:sz="0" w:space="0" w:color="auto"/>
            <w:right w:val="none" w:sz="0" w:space="0" w:color="auto"/>
          </w:divBdr>
        </w:div>
        <w:div w:id="2006201997">
          <w:marLeft w:val="0"/>
          <w:marRight w:val="0"/>
          <w:marTop w:val="0"/>
          <w:marBottom w:val="160"/>
          <w:divBdr>
            <w:top w:val="none" w:sz="0" w:space="0" w:color="auto"/>
            <w:left w:val="none" w:sz="0" w:space="0" w:color="auto"/>
            <w:bottom w:val="none" w:sz="0" w:space="0" w:color="auto"/>
            <w:right w:val="none" w:sz="0" w:space="0" w:color="auto"/>
          </w:divBdr>
        </w:div>
      </w:divsChild>
    </w:div>
    <w:div w:id="1506439697">
      <w:bodyDiv w:val="1"/>
      <w:marLeft w:val="0"/>
      <w:marRight w:val="0"/>
      <w:marTop w:val="0"/>
      <w:marBottom w:val="0"/>
      <w:divBdr>
        <w:top w:val="none" w:sz="0" w:space="0" w:color="auto"/>
        <w:left w:val="none" w:sz="0" w:space="0" w:color="auto"/>
        <w:bottom w:val="none" w:sz="0" w:space="0" w:color="auto"/>
        <w:right w:val="none" w:sz="0" w:space="0" w:color="auto"/>
      </w:divBdr>
    </w:div>
    <w:div w:id="1742215006">
      <w:bodyDiv w:val="1"/>
      <w:marLeft w:val="0"/>
      <w:marRight w:val="0"/>
      <w:marTop w:val="0"/>
      <w:marBottom w:val="0"/>
      <w:divBdr>
        <w:top w:val="none" w:sz="0" w:space="0" w:color="auto"/>
        <w:left w:val="none" w:sz="0" w:space="0" w:color="auto"/>
        <w:bottom w:val="none" w:sz="0" w:space="0" w:color="auto"/>
        <w:right w:val="none" w:sz="0" w:space="0" w:color="auto"/>
      </w:divBdr>
    </w:div>
    <w:div w:id="192063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mulberrystleonards.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2.xml><?xml version="1.0" encoding="utf-8"?>
<ds:datastoreItem xmlns:ds="http://schemas.openxmlformats.org/officeDocument/2006/customXml" ds:itemID="{7BCBB658-8F53-4F48-BD6B-058918E1784C}">
  <ds:schemaRefs>
    <ds:schemaRef ds:uri="http://schemas.microsoft.com/office/2006/metadata/properties"/>
    <ds:schemaRef ds:uri="755242d2-6749-4097-818a-96befa6e4988"/>
    <ds:schemaRef ds:uri="http://schemas.microsoft.com/office/2006/documentManagement/types"/>
    <ds:schemaRef ds:uri="http://schemas.microsoft.com/office/infopath/2007/PartnerControls"/>
    <ds:schemaRef ds:uri="http://purl.org/dc/elements/1.1/"/>
    <ds:schemaRef ds:uri="http://purl.org/dc/dcmitype/"/>
    <ds:schemaRef ds:uri="http://schemas.openxmlformats.org/package/2006/metadata/core-properties"/>
    <ds:schemaRef ds:uri="ceca5ab3-de76-401c-b3d6-31a07bfce292"/>
    <ds:schemaRef ds:uri="http://www.w3.org/XML/1998/namespace"/>
    <ds:schemaRef ds:uri="http://purl.org/dc/terms/"/>
  </ds:schemaRefs>
</ds:datastoreItem>
</file>

<file path=customXml/itemProps3.xml><?xml version="1.0" encoding="utf-8"?>
<ds:datastoreItem xmlns:ds="http://schemas.openxmlformats.org/officeDocument/2006/customXml" ds:itemID="{27F4365E-E76E-4F9C-8DF2-5ACF6D61EF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171622-79EA-4CA5-AF9D-72E0EA1E2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2178</Words>
  <Characters>12419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4</cp:revision>
  <cp:lastPrinted>2026-06-25T11:07:00Z</cp:lastPrinted>
  <dcterms:created xsi:type="dcterms:W3CDTF">2026-10-08T14:10:00Z</dcterms:created>
  <dcterms:modified xsi:type="dcterms:W3CDTF">2026-10-16T11:32:00Z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