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B586" w14:textId="77777777" w:rsidR="0008465F" w:rsidRDefault="0008465F" w:rsidP="00A548EA">
      <w:pPr>
        <w:rPr>
          <w:b/>
          <w:bCs/>
        </w:rPr>
      </w:pPr>
    </w:p>
    <w:p w14:paraId="37C9C3E4" w14:textId="77777777" w:rsidR="0008465F" w:rsidRDefault="0008465F" w:rsidP="00A548EA">
      <w:pPr>
        <w:rPr>
          <w:b/>
          <w:bCs/>
        </w:rPr>
      </w:pPr>
    </w:p>
    <w:p w14:paraId="0180D76E" w14:textId="4160C09B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Job Title</w:t>
      </w:r>
    </w:p>
    <w:p w14:paraId="46D55261" w14:textId="790295B5" w:rsidR="00A548EA" w:rsidRPr="0008465F" w:rsidRDefault="00A548EA" w:rsidP="00A548EA">
      <w:p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Nursery Nurse (Early Years)</w:t>
      </w:r>
    </w:p>
    <w:p w14:paraId="00C62EA8" w14:textId="77777777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Grade / Scale</w:t>
      </w:r>
    </w:p>
    <w:p w14:paraId="4DF892AF" w14:textId="5062BCA4" w:rsidR="00A548EA" w:rsidRPr="0008465F" w:rsidRDefault="00310A49" w:rsidP="00A548E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Southwark Grade 4, Points 6 to 13</w:t>
      </w:r>
    </w:p>
    <w:p w14:paraId="5420317F" w14:textId="77777777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Responsible to</w:t>
      </w:r>
    </w:p>
    <w:p w14:paraId="7217A5FB" w14:textId="77777777" w:rsidR="00A548EA" w:rsidRPr="0008465F" w:rsidRDefault="00A548EA" w:rsidP="00A548EA">
      <w:p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Early Years Leader / Assistant Headteacher / Headteacher</w:t>
      </w:r>
    </w:p>
    <w:p w14:paraId="10478E04" w14:textId="77777777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Responsible for</w:t>
      </w:r>
    </w:p>
    <w:p w14:paraId="241FDE6F" w14:textId="76EBCF4B" w:rsidR="00A548EA" w:rsidRPr="0008465F" w:rsidRDefault="00A548EA" w:rsidP="00A548EA">
      <w:p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Apprentices, Volunteers, and Students (as appropriate)</w:t>
      </w:r>
    </w:p>
    <w:p w14:paraId="75A51DE4" w14:textId="77777777" w:rsidR="00A548EA" w:rsidRPr="0008465F" w:rsidRDefault="00000000" w:rsidP="00A548E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3FA7231">
          <v:rect id="_x0000_i1025" style="width:0;height:1.5pt" o:hralign="center" o:hrstd="t" o:hr="t" fillcolor="#a0a0a0" stroked="f"/>
        </w:pict>
      </w:r>
    </w:p>
    <w:p w14:paraId="5A789E4D" w14:textId="77777777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Role Purpose</w:t>
      </w:r>
    </w:p>
    <w:p w14:paraId="605DCE28" w14:textId="46C45469" w:rsidR="00A548EA" w:rsidRPr="0008465F" w:rsidRDefault="00A548EA" w:rsidP="00A548EA">
      <w:p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The Nursery Nurse will take a key role within the Early Years Foundation Stage (EYFS), supporting high</w:t>
      </w:r>
      <w:r w:rsidRPr="0008465F">
        <w:rPr>
          <w:rFonts w:ascii="Calibri" w:hAnsi="Calibri" w:cs="Calibri"/>
          <w:sz w:val="24"/>
          <w:szCs w:val="24"/>
        </w:rPr>
        <w:noBreakHyphen/>
        <w:t xml:space="preserve">quality teaching, learning, and care in the nursery setting. The postholder will </w:t>
      </w:r>
      <w:r w:rsidR="00310A49">
        <w:rPr>
          <w:rFonts w:ascii="Calibri" w:hAnsi="Calibri" w:cs="Calibri"/>
          <w:sz w:val="24"/>
          <w:szCs w:val="24"/>
        </w:rPr>
        <w:t xml:space="preserve">support </w:t>
      </w:r>
      <w:r w:rsidRPr="0008465F">
        <w:rPr>
          <w:rFonts w:ascii="Calibri" w:hAnsi="Calibri" w:cs="Calibri"/>
          <w:sz w:val="24"/>
          <w:szCs w:val="24"/>
        </w:rPr>
        <w:t>day</w:t>
      </w:r>
      <w:r w:rsidRPr="0008465F">
        <w:rPr>
          <w:rFonts w:ascii="Calibri" w:hAnsi="Calibri" w:cs="Calibri"/>
          <w:sz w:val="24"/>
          <w:szCs w:val="24"/>
        </w:rPr>
        <w:noBreakHyphen/>
        <w:t>to</w:t>
      </w:r>
      <w:r w:rsidRPr="0008465F">
        <w:rPr>
          <w:rFonts w:ascii="Calibri" w:hAnsi="Calibri" w:cs="Calibri"/>
          <w:sz w:val="24"/>
          <w:szCs w:val="24"/>
        </w:rPr>
        <w:noBreakHyphen/>
        <w:t>day practice in the nursery, model excellent early years provision, and support staff to ensure that all children make strong progress in a safe, inclusive, and nurturing environment.</w:t>
      </w:r>
    </w:p>
    <w:p w14:paraId="09BABABD" w14:textId="77777777" w:rsidR="00A548EA" w:rsidRPr="0008465F" w:rsidRDefault="00000000" w:rsidP="00A548E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9FB8743">
          <v:rect id="_x0000_i1026" style="width:0;height:1.5pt" o:hralign="center" o:hrstd="t" o:hr="t" fillcolor="#a0a0a0" stroked="f"/>
        </w:pict>
      </w:r>
    </w:p>
    <w:p w14:paraId="5B9A8ED8" w14:textId="77777777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Key Responsibilities</w:t>
      </w:r>
    </w:p>
    <w:p w14:paraId="5366D86C" w14:textId="2B9F06E3" w:rsidR="00A548EA" w:rsidRPr="0008465F" w:rsidRDefault="00310A49" w:rsidP="00A548E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Support </w:t>
      </w:r>
      <w:r w:rsidR="00A548EA" w:rsidRPr="0008465F">
        <w:rPr>
          <w:rFonts w:ascii="Calibri" w:hAnsi="Calibri" w:cs="Calibri"/>
          <w:b/>
          <w:bCs/>
          <w:sz w:val="24"/>
          <w:szCs w:val="24"/>
        </w:rPr>
        <w:t>and Management</w:t>
      </w:r>
    </w:p>
    <w:p w14:paraId="2B898CEA" w14:textId="413ACE78" w:rsidR="00A548EA" w:rsidRPr="0008465F" w:rsidRDefault="00310A49" w:rsidP="00A548EA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Support </w:t>
      </w:r>
      <w:r w:rsidR="00A548EA" w:rsidRPr="0008465F">
        <w:rPr>
          <w:rFonts w:ascii="Calibri" w:hAnsi="Calibri" w:cs="Calibri"/>
          <w:sz w:val="24"/>
          <w:szCs w:val="24"/>
        </w:rPr>
        <w:t>the daily organisation and smooth running of the nursery provision.</w:t>
      </w:r>
    </w:p>
    <w:p w14:paraId="56EFB324" w14:textId="1F695B36" w:rsidR="00A548EA" w:rsidRPr="0008465F" w:rsidRDefault="00310A49" w:rsidP="00A548EA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A548EA" w:rsidRPr="0008465F">
        <w:rPr>
          <w:rFonts w:ascii="Calibri" w:hAnsi="Calibri" w:cs="Calibri"/>
          <w:sz w:val="24"/>
          <w:szCs w:val="24"/>
        </w:rPr>
        <w:t>upport nursery staff, apprentices, and volunteers, including deployment and supervision.</w:t>
      </w:r>
    </w:p>
    <w:p w14:paraId="44B84684" w14:textId="77777777" w:rsidR="00A548EA" w:rsidRPr="0008465F" w:rsidRDefault="00A548EA" w:rsidP="00A548EA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Model outstanding EYFS practice and support staff development through coaching and mentoring.</w:t>
      </w:r>
    </w:p>
    <w:p w14:paraId="6C761902" w14:textId="77777777" w:rsidR="00A548EA" w:rsidRPr="0008465F" w:rsidRDefault="00A548EA" w:rsidP="00A548EA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Contribute to staff meetings, training, and performance discussions as required.</w:t>
      </w:r>
    </w:p>
    <w:p w14:paraId="09AA4084" w14:textId="77777777" w:rsidR="00A548EA" w:rsidRPr="0008465F" w:rsidRDefault="00A548EA" w:rsidP="00A548EA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Support the induction of new staff and students.</w:t>
      </w:r>
    </w:p>
    <w:p w14:paraId="6379B2E3" w14:textId="77777777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Teaching, Learning, and Development</w:t>
      </w:r>
    </w:p>
    <w:p w14:paraId="4ED08B60" w14:textId="77777777" w:rsidR="00A548EA" w:rsidRPr="0008465F" w:rsidRDefault="00A548EA" w:rsidP="00A548E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Support the planning, delivery, and evaluation of a high</w:t>
      </w:r>
      <w:r w:rsidRPr="0008465F">
        <w:rPr>
          <w:rFonts w:ascii="Calibri" w:hAnsi="Calibri" w:cs="Calibri"/>
          <w:sz w:val="24"/>
          <w:szCs w:val="24"/>
        </w:rPr>
        <w:noBreakHyphen/>
        <w:t>quality EYFS curriculum in line with statutory requirements.</w:t>
      </w:r>
    </w:p>
    <w:p w14:paraId="0364A88E" w14:textId="726ECCB7" w:rsidR="0008465F" w:rsidRDefault="00A548EA" w:rsidP="0008465F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Work closely with the class teacher/EYFS lead to plan engaging, developmentally appropriate learning experiences.</w:t>
      </w:r>
    </w:p>
    <w:p w14:paraId="539DA621" w14:textId="77777777" w:rsidR="0008465F" w:rsidRPr="0008465F" w:rsidRDefault="0008465F" w:rsidP="0008465F">
      <w:pPr>
        <w:ind w:left="720"/>
        <w:rPr>
          <w:rFonts w:ascii="Calibri" w:hAnsi="Calibri" w:cs="Calibri"/>
          <w:sz w:val="24"/>
          <w:szCs w:val="24"/>
        </w:rPr>
      </w:pPr>
    </w:p>
    <w:p w14:paraId="0DAA1DA3" w14:textId="77777777" w:rsidR="00A548EA" w:rsidRPr="0008465F" w:rsidRDefault="00A548EA" w:rsidP="00A548E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Use ongoing observation and assessment to support children’s progress and next steps.</w:t>
      </w:r>
    </w:p>
    <w:p w14:paraId="523FAD70" w14:textId="77777777" w:rsidR="00A548EA" w:rsidRPr="0008465F" w:rsidRDefault="00A548EA" w:rsidP="00A548E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Lead on specific areas of learning or provision (e.g. communication and language, outdoor learning, SEND), as agreed.</w:t>
      </w:r>
    </w:p>
    <w:p w14:paraId="6FED7681" w14:textId="77777777" w:rsidR="00A548EA" w:rsidRPr="0008465F" w:rsidRDefault="00A548EA" w:rsidP="00A548E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Promote children’s independence, curiosity, and positive behaviour for learning.</w:t>
      </w:r>
    </w:p>
    <w:p w14:paraId="03E82462" w14:textId="77777777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Safeguarding, Welfare, and Inclusion</w:t>
      </w:r>
    </w:p>
    <w:p w14:paraId="7BC87E44" w14:textId="77777777" w:rsidR="00A548EA" w:rsidRPr="0008465F" w:rsidRDefault="00A548EA" w:rsidP="00A548E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Safeguard and promote the welfare of all children in line with school and statutory policies.</w:t>
      </w:r>
    </w:p>
    <w:p w14:paraId="55A0FF85" w14:textId="77777777" w:rsidR="00A548EA" w:rsidRPr="0008465F" w:rsidRDefault="00A548EA" w:rsidP="00A548E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Act as a key person for a group of children, building strong relationships with children and families.</w:t>
      </w:r>
    </w:p>
    <w:p w14:paraId="1C77853C" w14:textId="77777777" w:rsidR="00A548EA" w:rsidRPr="0008465F" w:rsidRDefault="00A548EA" w:rsidP="00A548E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Support children with additional needs, working closely with the SENDCo and external professionals.</w:t>
      </w:r>
    </w:p>
    <w:p w14:paraId="303F0233" w14:textId="77777777" w:rsidR="00A548EA" w:rsidRPr="0008465F" w:rsidRDefault="00A548EA" w:rsidP="00A548E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Ensure high standards of care, hygiene, health, and safety are maintained at all times.</w:t>
      </w:r>
    </w:p>
    <w:p w14:paraId="7C44293A" w14:textId="77777777" w:rsidR="00A548EA" w:rsidRPr="0008465F" w:rsidRDefault="00A548EA" w:rsidP="00A548E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Support inclusive practice that values diversity and meets the needs of all learners.</w:t>
      </w:r>
    </w:p>
    <w:p w14:paraId="5DEE99F1" w14:textId="77777777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Partnership with Parents and Carers</w:t>
      </w:r>
    </w:p>
    <w:p w14:paraId="2594A6C4" w14:textId="77777777" w:rsidR="00A548EA" w:rsidRPr="0008465F" w:rsidRDefault="00A548EA" w:rsidP="00A548EA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Build positive, professional relationships with parents and carers.</w:t>
      </w:r>
    </w:p>
    <w:p w14:paraId="52CE7C7A" w14:textId="77777777" w:rsidR="00A548EA" w:rsidRPr="0008465F" w:rsidRDefault="00A548EA" w:rsidP="00A548EA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Share information about children’s learning, development, and wellbeing.</w:t>
      </w:r>
    </w:p>
    <w:p w14:paraId="568A34E7" w14:textId="77777777" w:rsidR="00A548EA" w:rsidRPr="0008465F" w:rsidRDefault="00A548EA" w:rsidP="00A548EA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Support transition into nursery and onward transition to Reception.</w:t>
      </w:r>
    </w:p>
    <w:p w14:paraId="0F1C60EE" w14:textId="77777777" w:rsidR="00A548EA" w:rsidRPr="0008465F" w:rsidRDefault="00A548EA" w:rsidP="00A548EA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Contribute to meetings, workshops, and events that engage families in their children’s learning.</w:t>
      </w:r>
    </w:p>
    <w:p w14:paraId="4EBF4A39" w14:textId="77777777" w:rsidR="00A548EA" w:rsidRPr="0008465F" w:rsidRDefault="00A548EA" w:rsidP="00A548EA">
      <w:pPr>
        <w:rPr>
          <w:rFonts w:ascii="Calibri" w:hAnsi="Calibri" w:cs="Calibri"/>
          <w:b/>
          <w:bCs/>
          <w:sz w:val="24"/>
          <w:szCs w:val="24"/>
        </w:rPr>
      </w:pPr>
      <w:r w:rsidRPr="0008465F">
        <w:rPr>
          <w:rFonts w:ascii="Calibri" w:hAnsi="Calibri" w:cs="Calibri"/>
          <w:b/>
          <w:bCs/>
          <w:sz w:val="24"/>
          <w:szCs w:val="24"/>
        </w:rPr>
        <w:t>Administration and Compliance</w:t>
      </w:r>
    </w:p>
    <w:p w14:paraId="1B8F5CA7" w14:textId="77777777" w:rsidR="00A548EA" w:rsidRPr="0008465F" w:rsidRDefault="00A548EA" w:rsidP="00A548EA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Maintain accurate records of assessment, attendance, and welfare as required.</w:t>
      </w:r>
    </w:p>
    <w:p w14:paraId="65E23461" w14:textId="77777777" w:rsidR="00A548EA" w:rsidRPr="0008465F" w:rsidRDefault="00A548EA" w:rsidP="00A548EA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Support the EYFS leader with monitoring, evaluation, and improvement planning.</w:t>
      </w:r>
    </w:p>
    <w:p w14:paraId="3200528B" w14:textId="77777777" w:rsidR="00A548EA" w:rsidRPr="0008465F" w:rsidRDefault="00A548EA" w:rsidP="00A548EA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Contribute to OFSTED inspections and internal reviews.</w:t>
      </w:r>
    </w:p>
    <w:p w14:paraId="516B6826" w14:textId="77777777" w:rsidR="00A548EA" w:rsidRDefault="00A548EA" w:rsidP="00A548EA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8465F">
        <w:rPr>
          <w:rFonts w:ascii="Calibri" w:hAnsi="Calibri" w:cs="Calibri"/>
          <w:sz w:val="24"/>
          <w:szCs w:val="24"/>
        </w:rPr>
        <w:t>Uphold school policies, procedures, and professional standards at all times.</w:t>
      </w:r>
    </w:p>
    <w:p w14:paraId="2D8552FC" w14:textId="77777777" w:rsidR="00166514" w:rsidRDefault="00166514" w:rsidP="00166514">
      <w:pPr>
        <w:rPr>
          <w:rFonts w:ascii="Calibri" w:hAnsi="Calibri" w:cs="Calibri"/>
          <w:sz w:val="24"/>
          <w:szCs w:val="24"/>
        </w:rPr>
      </w:pPr>
    </w:p>
    <w:p w14:paraId="583AF2B1" w14:textId="687D54A1" w:rsidR="00166514" w:rsidRDefault="001665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C372C8E" w14:textId="77777777" w:rsidR="00166514" w:rsidRPr="00166514" w:rsidRDefault="00166514" w:rsidP="00166514">
      <w:pPr>
        <w:rPr>
          <w:rFonts w:ascii="Calibri" w:hAnsi="Calibri" w:cs="Calibri"/>
          <w:b/>
          <w:bCs/>
          <w:sz w:val="24"/>
          <w:szCs w:val="24"/>
        </w:rPr>
      </w:pPr>
      <w:r w:rsidRPr="00166514">
        <w:rPr>
          <w:rFonts w:ascii="Calibri" w:hAnsi="Calibri" w:cs="Calibri"/>
          <w:b/>
          <w:bCs/>
          <w:sz w:val="24"/>
          <w:szCs w:val="24"/>
        </w:rPr>
        <w:lastRenderedPageBreak/>
        <w:t>Person Specification</w:t>
      </w:r>
    </w:p>
    <w:p w14:paraId="3BB50B85" w14:textId="77777777" w:rsidR="00166514" w:rsidRPr="00166514" w:rsidRDefault="00166514" w:rsidP="00166514">
      <w:pPr>
        <w:rPr>
          <w:rFonts w:ascii="Calibri" w:hAnsi="Calibri" w:cs="Calibri"/>
          <w:b/>
          <w:bCs/>
          <w:sz w:val="24"/>
          <w:szCs w:val="24"/>
        </w:rPr>
      </w:pPr>
    </w:p>
    <w:p w14:paraId="2B87AF2E" w14:textId="77777777" w:rsidR="00166514" w:rsidRPr="00166514" w:rsidRDefault="00166514" w:rsidP="00166514">
      <w:pPr>
        <w:rPr>
          <w:rFonts w:ascii="Calibri" w:hAnsi="Calibri" w:cs="Calibri"/>
          <w:b/>
          <w:bCs/>
          <w:sz w:val="24"/>
          <w:szCs w:val="24"/>
        </w:rPr>
      </w:pPr>
      <w:r w:rsidRPr="00166514">
        <w:rPr>
          <w:rFonts w:ascii="Calibri" w:hAnsi="Calibri" w:cs="Calibri"/>
          <w:b/>
          <w:bCs/>
          <w:sz w:val="24"/>
          <w:szCs w:val="24"/>
        </w:rPr>
        <w:t>Essential Qualifications</w:t>
      </w:r>
    </w:p>
    <w:p w14:paraId="0F584497" w14:textId="77777777" w:rsidR="00166514" w:rsidRPr="00166514" w:rsidRDefault="00166514" w:rsidP="00166514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Level 3 qualification in Childcare / Early Years (or equivalent)</w:t>
      </w:r>
    </w:p>
    <w:p w14:paraId="484C1645" w14:textId="77777777" w:rsidR="00166514" w:rsidRPr="00166514" w:rsidRDefault="00166514" w:rsidP="00166514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Relevant safeguarding and paediatric first aid training (or willingness to undertake)</w:t>
      </w:r>
    </w:p>
    <w:p w14:paraId="29FF1E7F" w14:textId="77777777" w:rsidR="00166514" w:rsidRPr="00166514" w:rsidRDefault="00166514" w:rsidP="00166514">
      <w:pPr>
        <w:rPr>
          <w:rFonts w:ascii="Calibri" w:hAnsi="Calibri" w:cs="Calibri"/>
          <w:b/>
          <w:bCs/>
          <w:sz w:val="24"/>
          <w:szCs w:val="24"/>
        </w:rPr>
      </w:pPr>
      <w:r w:rsidRPr="00166514">
        <w:rPr>
          <w:rFonts w:ascii="Calibri" w:hAnsi="Calibri" w:cs="Calibri"/>
          <w:b/>
          <w:bCs/>
          <w:sz w:val="24"/>
          <w:szCs w:val="24"/>
        </w:rPr>
        <w:t>Desirable Qualifications</w:t>
      </w:r>
    </w:p>
    <w:p w14:paraId="3B41C847" w14:textId="77777777" w:rsidR="00166514" w:rsidRPr="00166514" w:rsidRDefault="00166514" w:rsidP="00166514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Level 4 or higher qualification in Early Years</w:t>
      </w:r>
    </w:p>
    <w:p w14:paraId="65AD12F9" w14:textId="77777777" w:rsidR="00166514" w:rsidRPr="00166514" w:rsidRDefault="00166514" w:rsidP="00166514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Leadership or mentoring training</w:t>
      </w:r>
    </w:p>
    <w:p w14:paraId="3BBDC9BA" w14:textId="77777777" w:rsidR="00166514" w:rsidRPr="00166514" w:rsidRDefault="00166514" w:rsidP="00166514">
      <w:pPr>
        <w:rPr>
          <w:rFonts w:ascii="Calibri" w:hAnsi="Calibri" w:cs="Calibri"/>
          <w:b/>
          <w:bCs/>
          <w:sz w:val="24"/>
          <w:szCs w:val="24"/>
        </w:rPr>
      </w:pPr>
      <w:r w:rsidRPr="00166514">
        <w:rPr>
          <w:rFonts w:ascii="Calibri" w:hAnsi="Calibri" w:cs="Calibri"/>
          <w:b/>
          <w:bCs/>
          <w:sz w:val="24"/>
          <w:szCs w:val="24"/>
        </w:rPr>
        <w:t>Essential Experience</w:t>
      </w:r>
    </w:p>
    <w:p w14:paraId="7AF0B44A" w14:textId="77777777" w:rsidR="00166514" w:rsidRPr="00166514" w:rsidRDefault="00166514" w:rsidP="00166514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Significant experience working within an EYFS/nursery setting</w:t>
      </w:r>
    </w:p>
    <w:p w14:paraId="7F418546" w14:textId="77777777" w:rsidR="00166514" w:rsidRPr="00166514" w:rsidRDefault="00166514" w:rsidP="00166514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Experience of supporting children’s learning through play</w:t>
      </w:r>
      <w:r w:rsidRPr="00166514">
        <w:rPr>
          <w:rFonts w:ascii="Calibri" w:hAnsi="Calibri" w:cs="Calibri"/>
          <w:sz w:val="24"/>
          <w:szCs w:val="24"/>
        </w:rPr>
        <w:noBreakHyphen/>
        <w:t>based approaches</w:t>
      </w:r>
    </w:p>
    <w:p w14:paraId="0FA2BB27" w14:textId="77777777" w:rsidR="00166514" w:rsidRPr="00166514" w:rsidRDefault="00166514" w:rsidP="00166514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Experience of working as a key person</w:t>
      </w:r>
    </w:p>
    <w:p w14:paraId="70F29038" w14:textId="77777777" w:rsidR="00166514" w:rsidRPr="00166514" w:rsidRDefault="00166514" w:rsidP="00166514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Experience of supporting or leading other staff</w:t>
      </w:r>
    </w:p>
    <w:p w14:paraId="2493B85F" w14:textId="77777777" w:rsidR="00166514" w:rsidRPr="00166514" w:rsidRDefault="00166514" w:rsidP="00166514">
      <w:pPr>
        <w:rPr>
          <w:rFonts w:ascii="Calibri" w:hAnsi="Calibri" w:cs="Calibri"/>
          <w:b/>
          <w:bCs/>
          <w:sz w:val="24"/>
          <w:szCs w:val="24"/>
        </w:rPr>
      </w:pPr>
      <w:r w:rsidRPr="00166514">
        <w:rPr>
          <w:rFonts w:ascii="Calibri" w:hAnsi="Calibri" w:cs="Calibri"/>
          <w:b/>
          <w:bCs/>
          <w:sz w:val="24"/>
          <w:szCs w:val="24"/>
        </w:rPr>
        <w:t>Skills and Knowledge</w:t>
      </w:r>
    </w:p>
    <w:p w14:paraId="5214CA16" w14:textId="77777777" w:rsidR="00166514" w:rsidRPr="00166514" w:rsidRDefault="00166514" w:rsidP="00166514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Secure knowledge of the EYFS framework and child development</w:t>
      </w:r>
    </w:p>
    <w:p w14:paraId="029982F7" w14:textId="77777777" w:rsidR="00166514" w:rsidRPr="00166514" w:rsidRDefault="00166514" w:rsidP="00166514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Strong behaviour management and inclusive practice skills</w:t>
      </w:r>
    </w:p>
    <w:p w14:paraId="5641F075" w14:textId="77777777" w:rsidR="00166514" w:rsidRPr="00166514" w:rsidRDefault="00166514" w:rsidP="00166514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Ability to lead, motivate, and support a team</w:t>
      </w:r>
    </w:p>
    <w:p w14:paraId="3AB29139" w14:textId="77777777" w:rsidR="00166514" w:rsidRPr="00166514" w:rsidRDefault="00166514" w:rsidP="00166514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Strong communication skills with children, staff, and families</w:t>
      </w:r>
    </w:p>
    <w:p w14:paraId="6F7A0495" w14:textId="77777777" w:rsidR="00166514" w:rsidRPr="00166514" w:rsidRDefault="00166514" w:rsidP="00166514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Ability to observe, assess, and plan for children’s next steps</w:t>
      </w:r>
    </w:p>
    <w:p w14:paraId="370EAFE8" w14:textId="77777777" w:rsidR="00166514" w:rsidRPr="00166514" w:rsidRDefault="00166514" w:rsidP="00166514">
      <w:pPr>
        <w:rPr>
          <w:rFonts w:ascii="Calibri" w:hAnsi="Calibri" w:cs="Calibri"/>
          <w:b/>
          <w:bCs/>
          <w:sz w:val="24"/>
          <w:szCs w:val="24"/>
        </w:rPr>
      </w:pPr>
      <w:r w:rsidRPr="00166514">
        <w:rPr>
          <w:rFonts w:ascii="Calibri" w:hAnsi="Calibri" w:cs="Calibri"/>
          <w:b/>
          <w:bCs/>
          <w:sz w:val="24"/>
          <w:szCs w:val="24"/>
        </w:rPr>
        <w:t>Personal Qualities</w:t>
      </w:r>
    </w:p>
    <w:p w14:paraId="497F20C9" w14:textId="77777777" w:rsidR="00166514" w:rsidRPr="00166514" w:rsidRDefault="00166514" w:rsidP="00166514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Warm, caring, and child</w:t>
      </w:r>
      <w:r w:rsidRPr="00166514">
        <w:rPr>
          <w:rFonts w:ascii="Calibri" w:hAnsi="Calibri" w:cs="Calibri"/>
          <w:sz w:val="24"/>
          <w:szCs w:val="24"/>
        </w:rPr>
        <w:noBreakHyphen/>
        <w:t>centred approach</w:t>
      </w:r>
    </w:p>
    <w:p w14:paraId="2D19A021" w14:textId="77777777" w:rsidR="00166514" w:rsidRPr="00166514" w:rsidRDefault="00166514" w:rsidP="00166514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High expectations for children’s learning and behaviour</w:t>
      </w:r>
    </w:p>
    <w:p w14:paraId="4B20D50C" w14:textId="77777777" w:rsidR="00166514" w:rsidRPr="00166514" w:rsidRDefault="00166514" w:rsidP="00166514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Flexible, proactive, and reflective practitioner</w:t>
      </w:r>
    </w:p>
    <w:p w14:paraId="459A1D01" w14:textId="77777777" w:rsidR="00166514" w:rsidRPr="00166514" w:rsidRDefault="00166514" w:rsidP="00166514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Committed to safeguarding and equality of opportunity</w:t>
      </w:r>
    </w:p>
    <w:p w14:paraId="44577B91" w14:textId="77777777" w:rsidR="00166514" w:rsidRPr="00166514" w:rsidRDefault="00166514" w:rsidP="00166514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Willingness to engage in professional development</w:t>
      </w:r>
    </w:p>
    <w:p w14:paraId="6B2C3919" w14:textId="77777777" w:rsidR="00166514" w:rsidRPr="00166514" w:rsidRDefault="00166514" w:rsidP="00166514">
      <w:p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pict w14:anchorId="0373CAC9">
          <v:rect id="_x0000_i1033" style="width:468pt;height:1.5pt" o:hralign="center" o:hrstd="t" o:hr="t" fillcolor="#a0a0a0" stroked="f"/>
        </w:pict>
      </w:r>
    </w:p>
    <w:p w14:paraId="1A97629B" w14:textId="77777777" w:rsidR="00166514" w:rsidRPr="00166514" w:rsidRDefault="00166514" w:rsidP="00166514">
      <w:pPr>
        <w:rPr>
          <w:rFonts w:ascii="Calibri" w:hAnsi="Calibri" w:cs="Calibri"/>
          <w:b/>
          <w:bCs/>
          <w:sz w:val="24"/>
          <w:szCs w:val="24"/>
        </w:rPr>
      </w:pPr>
      <w:r w:rsidRPr="00166514">
        <w:rPr>
          <w:rFonts w:ascii="Calibri" w:hAnsi="Calibri" w:cs="Calibri"/>
          <w:b/>
          <w:bCs/>
          <w:sz w:val="24"/>
          <w:szCs w:val="24"/>
        </w:rPr>
        <w:t>Safeguarding Statement</w:t>
      </w:r>
    </w:p>
    <w:p w14:paraId="2B2486A5" w14:textId="55F1C7E9" w:rsidR="00166514" w:rsidRPr="0008465F" w:rsidRDefault="00166514" w:rsidP="00166514">
      <w:pPr>
        <w:rPr>
          <w:rFonts w:ascii="Calibri" w:hAnsi="Calibri" w:cs="Calibri"/>
          <w:sz w:val="24"/>
          <w:szCs w:val="24"/>
        </w:rPr>
      </w:pPr>
      <w:r w:rsidRPr="00166514">
        <w:rPr>
          <w:rFonts w:ascii="Calibri" w:hAnsi="Calibri" w:cs="Calibri"/>
          <w:sz w:val="24"/>
          <w:szCs w:val="24"/>
        </w:rPr>
        <w:t>This post is subject to an enhanced DBS check. The school is committed to safeguarding and promoting the welfare of children and expects all staff to share this commitment.</w:t>
      </w:r>
    </w:p>
    <w:p w14:paraId="1092117D" w14:textId="77777777" w:rsidR="00146EFD" w:rsidRPr="0008465F" w:rsidRDefault="00146EFD">
      <w:pPr>
        <w:rPr>
          <w:rFonts w:ascii="Calibri" w:hAnsi="Calibri" w:cs="Calibri"/>
          <w:sz w:val="24"/>
          <w:szCs w:val="24"/>
        </w:rPr>
      </w:pPr>
    </w:p>
    <w:sectPr w:rsidR="00146EFD" w:rsidRPr="0008465F" w:rsidSect="0008465F">
      <w:headerReference w:type="default" r:id="rId7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852E" w14:textId="77777777" w:rsidR="00190B28" w:rsidRDefault="00190B28" w:rsidP="0008465F">
      <w:pPr>
        <w:spacing w:after="0" w:line="240" w:lineRule="auto"/>
      </w:pPr>
      <w:r>
        <w:separator/>
      </w:r>
    </w:p>
  </w:endnote>
  <w:endnote w:type="continuationSeparator" w:id="0">
    <w:p w14:paraId="1A7A3A38" w14:textId="77777777" w:rsidR="00190B28" w:rsidRDefault="00190B28" w:rsidP="0008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5054" w14:textId="77777777" w:rsidR="00190B28" w:rsidRDefault="00190B28" w:rsidP="0008465F">
      <w:pPr>
        <w:spacing w:after="0" w:line="240" w:lineRule="auto"/>
      </w:pPr>
      <w:r>
        <w:separator/>
      </w:r>
    </w:p>
  </w:footnote>
  <w:footnote w:type="continuationSeparator" w:id="0">
    <w:p w14:paraId="66D414DC" w14:textId="77777777" w:rsidR="00190B28" w:rsidRDefault="00190B28" w:rsidP="0008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5191" w14:textId="1FB07861" w:rsidR="0008465F" w:rsidRDefault="0008465F" w:rsidP="0008465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8A77E1" wp14:editId="1C451E95">
          <wp:simplePos x="0" y="0"/>
          <wp:positionH relativeFrom="column">
            <wp:posOffset>2495550</wp:posOffset>
          </wp:positionH>
          <wp:positionV relativeFrom="paragraph">
            <wp:posOffset>-208280</wp:posOffset>
          </wp:positionV>
          <wp:extent cx="736600" cy="704215"/>
          <wp:effectExtent l="0" t="0" r="6350" b="635"/>
          <wp:wrapTight wrapText="bothSides">
            <wp:wrapPolygon edited="0">
              <wp:start x="6703" y="0"/>
              <wp:lineTo x="1676" y="1753"/>
              <wp:lineTo x="3352" y="9349"/>
              <wp:lineTo x="0" y="11102"/>
              <wp:lineTo x="0" y="17529"/>
              <wp:lineTo x="6145" y="21035"/>
              <wp:lineTo x="7821" y="21035"/>
              <wp:lineTo x="13407" y="21035"/>
              <wp:lineTo x="14524" y="21035"/>
              <wp:lineTo x="18434" y="18698"/>
              <wp:lineTo x="21228" y="15776"/>
              <wp:lineTo x="21228" y="11102"/>
              <wp:lineTo x="17876" y="9349"/>
              <wp:lineTo x="19552" y="3506"/>
              <wp:lineTo x="17317" y="0"/>
              <wp:lineTo x="11172" y="0"/>
              <wp:lineTo x="6703" y="0"/>
            </wp:wrapPolygon>
          </wp:wrapTight>
          <wp:docPr id="6347565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94C"/>
    <w:multiLevelType w:val="multilevel"/>
    <w:tmpl w:val="94F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F70EF"/>
    <w:multiLevelType w:val="multilevel"/>
    <w:tmpl w:val="A3F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068E4"/>
    <w:multiLevelType w:val="multilevel"/>
    <w:tmpl w:val="62F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B3324"/>
    <w:multiLevelType w:val="multilevel"/>
    <w:tmpl w:val="2E48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9486E"/>
    <w:multiLevelType w:val="multilevel"/>
    <w:tmpl w:val="B3B2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871C5"/>
    <w:multiLevelType w:val="multilevel"/>
    <w:tmpl w:val="AF92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0283D"/>
    <w:multiLevelType w:val="multilevel"/>
    <w:tmpl w:val="F2C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64A5C"/>
    <w:multiLevelType w:val="multilevel"/>
    <w:tmpl w:val="015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5176E"/>
    <w:multiLevelType w:val="multilevel"/>
    <w:tmpl w:val="0F14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45986"/>
    <w:multiLevelType w:val="multilevel"/>
    <w:tmpl w:val="68B4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50060">
    <w:abstractNumId w:val="6"/>
  </w:num>
  <w:num w:numId="2" w16cid:durableId="554972872">
    <w:abstractNumId w:val="0"/>
  </w:num>
  <w:num w:numId="3" w16cid:durableId="258762274">
    <w:abstractNumId w:val="5"/>
  </w:num>
  <w:num w:numId="4" w16cid:durableId="485055901">
    <w:abstractNumId w:val="8"/>
  </w:num>
  <w:num w:numId="5" w16cid:durableId="1539313421">
    <w:abstractNumId w:val="1"/>
  </w:num>
  <w:num w:numId="6" w16cid:durableId="13883360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79374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5998098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5435523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6987676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EA"/>
    <w:rsid w:val="0008465F"/>
    <w:rsid w:val="00146EFD"/>
    <w:rsid w:val="00166514"/>
    <w:rsid w:val="00190B28"/>
    <w:rsid w:val="001F594C"/>
    <w:rsid w:val="00310A49"/>
    <w:rsid w:val="00561B0A"/>
    <w:rsid w:val="00705BB6"/>
    <w:rsid w:val="007D2950"/>
    <w:rsid w:val="00A5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9D3C6"/>
  <w15:chartTrackingRefBased/>
  <w15:docId w15:val="{7DD24BCC-EC59-4A36-A7F6-A5FBCBE2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8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5F"/>
  </w:style>
  <w:style w:type="paragraph" w:styleId="Footer">
    <w:name w:val="footer"/>
    <w:basedOn w:val="Normal"/>
    <w:link w:val="FooterChar"/>
    <w:uiPriority w:val="99"/>
    <w:unhideWhenUsed/>
    <w:rsid w:val="00084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558</Words>
  <Characters>3560</Characters>
  <Application>Microsoft Office Word</Application>
  <DocSecurity>0</DocSecurity>
  <Lines>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Leccacorvi</dc:creator>
  <cp:keywords/>
  <dc:description/>
  <cp:lastModifiedBy>Thomas Scrace</cp:lastModifiedBy>
  <cp:revision>3</cp:revision>
  <dcterms:created xsi:type="dcterms:W3CDTF">2026-01-23T11:43:00Z</dcterms:created>
  <dcterms:modified xsi:type="dcterms:W3CDTF">2026-01-23T11:53:00Z</dcterms:modified>
</cp:coreProperties>
</file>