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79FD8" w14:textId="1998E3FF" w:rsidR="00B17CE6" w:rsidRDefault="00A12B37" w:rsidP="00B17CE6">
      <w:pPr>
        <w:spacing w:after="0"/>
        <w:rPr>
          <w:rFonts w:ascii="Arial" w:eastAsia="Arial" w:hAnsi="Arial" w:cs="Arial"/>
          <w:noProof/>
          <w:sz w:val="22"/>
          <w:szCs w:val="22"/>
        </w:rPr>
      </w:pPr>
      <w:r>
        <w:rPr>
          <w:rFonts w:ascii="Arial" w:eastAsia="Arial" w:hAnsi="Arial" w:cs="Arial"/>
          <w:noProof/>
          <w:sz w:val="22"/>
          <w:szCs w:val="22"/>
        </w:rPr>
        <w:drawing>
          <wp:inline distT="0" distB="0" distL="0" distR="0" wp14:anchorId="66E46F2D" wp14:editId="1A6A153E">
            <wp:extent cx="5581650" cy="3720690"/>
            <wp:effectExtent l="0" t="0" r="0" b="0"/>
            <wp:docPr id="8" name="Picture 8" descr="A picture containing chair, red, sea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ir, red, seat, severa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1650" cy="3720690"/>
                    </a:xfrm>
                    <a:prstGeom prst="rect">
                      <a:avLst/>
                    </a:prstGeom>
                  </pic:spPr>
                </pic:pic>
              </a:graphicData>
            </a:graphic>
          </wp:inline>
        </w:drawing>
      </w:r>
    </w:p>
    <w:p w14:paraId="196F6CBB" w14:textId="77777777" w:rsidR="00231FCD" w:rsidRPr="00231FCD" w:rsidRDefault="00231FCD" w:rsidP="00231FCD">
      <w:pPr>
        <w:rPr>
          <w:rFonts w:ascii="Arial" w:eastAsia="Arial" w:hAnsi="Arial" w:cs="Arial"/>
          <w:sz w:val="22"/>
          <w:szCs w:val="22"/>
        </w:rPr>
      </w:pPr>
    </w:p>
    <w:p w14:paraId="00CE95EC" w14:textId="6613A1DD" w:rsidR="00A12B37" w:rsidRPr="00231FCD" w:rsidRDefault="00231FCD" w:rsidP="00231FCD">
      <w:pPr>
        <w:pStyle w:val="Title"/>
        <w:rPr>
          <w:rFonts w:ascii="Arial" w:eastAsia="Arial" w:hAnsi="Arial" w:cs="Arial"/>
          <w:sz w:val="32"/>
          <w:szCs w:val="32"/>
        </w:rPr>
      </w:pPr>
      <w:r w:rsidRPr="00231FCD">
        <w:rPr>
          <w:rFonts w:ascii="Arial" w:eastAsia="Arial" w:hAnsi="Arial" w:cs="Arial"/>
          <w:sz w:val="32"/>
          <w:szCs w:val="32"/>
        </w:rPr>
        <w:t>Lead practitioner for drama and theatre</w:t>
      </w:r>
    </w:p>
    <w:p w14:paraId="1A358FE0" w14:textId="5AC5B69E" w:rsidR="00231FCD" w:rsidRPr="00231FCD" w:rsidRDefault="00231FCD" w:rsidP="00231FCD">
      <w:r w:rsidRPr="00231FCD">
        <w:rPr>
          <w:rFonts w:ascii="Arial" w:hAnsi="Arial" w:cs="Arial"/>
          <w:sz w:val="22"/>
          <w:szCs w:val="22"/>
        </w:rPr>
        <w:drawing>
          <wp:inline distT="0" distB="0" distL="0" distR="0" wp14:anchorId="0937AA97" wp14:editId="5480BAA6">
            <wp:extent cx="5549900" cy="26684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9333" cy="2673015"/>
                    </a:xfrm>
                    <a:prstGeom prst="rect">
                      <a:avLst/>
                    </a:prstGeom>
                    <a:noFill/>
                    <a:ln>
                      <a:noFill/>
                    </a:ln>
                  </pic:spPr>
                </pic:pic>
              </a:graphicData>
            </a:graphic>
          </wp:inline>
        </w:drawing>
      </w:r>
    </w:p>
    <w:p w14:paraId="459BCEBC" w14:textId="0EBD338F" w:rsidR="00B40528" w:rsidRPr="00A626D1" w:rsidRDefault="00B40528" w:rsidP="00B40528">
      <w:pPr>
        <w:widowControl w:val="0"/>
        <w:jc w:val="both"/>
        <w:rPr>
          <w:rFonts w:ascii="Arial" w:eastAsia="Arial" w:hAnsi="Arial" w:cs="Arial"/>
          <w:sz w:val="22"/>
          <w:szCs w:val="22"/>
        </w:rPr>
      </w:pPr>
      <w:r w:rsidRPr="00231FCD">
        <w:rPr>
          <w:rFonts w:ascii="Arial" w:eastAsia="Arial" w:hAnsi="Arial" w:cs="Arial"/>
          <w:b/>
          <w:bCs/>
          <w:sz w:val="22"/>
          <w:szCs w:val="22"/>
        </w:rPr>
        <w:t>Ormiston Academies Trust (OAT)</w:t>
      </w:r>
      <w:r w:rsidRPr="00A626D1">
        <w:rPr>
          <w:rFonts w:ascii="Arial" w:eastAsia="Arial" w:hAnsi="Arial" w:cs="Arial"/>
          <w:sz w:val="22"/>
          <w:szCs w:val="22"/>
        </w:rPr>
        <w:t xml:space="preserve"> is a not-for-profit sponsor of </w:t>
      </w:r>
      <w:r w:rsidR="00FA4F72">
        <w:rPr>
          <w:rFonts w:ascii="Arial" w:eastAsia="Arial" w:hAnsi="Arial" w:cs="Arial"/>
          <w:sz w:val="22"/>
          <w:szCs w:val="22"/>
        </w:rPr>
        <w:t>43</w:t>
      </w:r>
      <w:r w:rsidRPr="00A626D1">
        <w:rPr>
          <w:rFonts w:ascii="Arial" w:eastAsia="Arial" w:hAnsi="Arial" w:cs="Arial"/>
          <w:sz w:val="22"/>
          <w:szCs w:val="22"/>
        </w:rPr>
        <w:t xml:space="preserve"> primary and secondary academies. Our vision is for all young people to have access to the highest academic, social and practical skills required to achieve their full potential, whether going on to study at a leading university or entering the world of work. We are determined to become the Trust that makes the biggest difference, both inside and outside the classroom. </w:t>
      </w:r>
    </w:p>
    <w:p w14:paraId="0556CD61" w14:textId="34D3B3FD" w:rsidR="00B40528" w:rsidRPr="00A626D1" w:rsidRDefault="00B40528" w:rsidP="00B40528">
      <w:pPr>
        <w:widowControl w:val="0"/>
        <w:jc w:val="both"/>
        <w:rPr>
          <w:rFonts w:ascii="Arial" w:eastAsia="Libre Baskerville" w:hAnsi="Arial" w:cs="Arial"/>
          <w:sz w:val="22"/>
          <w:szCs w:val="22"/>
        </w:rPr>
      </w:pPr>
      <w:r w:rsidRPr="00A626D1">
        <w:rPr>
          <w:rFonts w:ascii="Arial" w:eastAsia="Libre Baskerville" w:hAnsi="Arial" w:cs="Arial"/>
          <w:sz w:val="22"/>
          <w:szCs w:val="22"/>
        </w:rPr>
        <w:lastRenderedPageBreak/>
        <w:t xml:space="preserve">Our successful family of schools educates over </w:t>
      </w:r>
      <w:r w:rsidR="00225DCC">
        <w:rPr>
          <w:rFonts w:ascii="Arial" w:eastAsia="Libre Baskerville" w:hAnsi="Arial" w:cs="Arial"/>
          <w:sz w:val="22"/>
          <w:szCs w:val="22"/>
        </w:rPr>
        <w:t>3</w:t>
      </w:r>
      <w:r w:rsidR="00E62D22">
        <w:rPr>
          <w:rFonts w:ascii="Arial" w:eastAsia="Libre Baskerville" w:hAnsi="Arial" w:cs="Arial"/>
          <w:sz w:val="22"/>
          <w:szCs w:val="22"/>
        </w:rPr>
        <w:t>3</w:t>
      </w:r>
      <w:r w:rsidRPr="00A626D1">
        <w:rPr>
          <w:rFonts w:ascii="Arial" w:eastAsia="Libre Baskerville" w:hAnsi="Arial" w:cs="Arial"/>
          <w:sz w:val="22"/>
          <w:szCs w:val="22"/>
        </w:rPr>
        <w:t>,000 students across many areas of the country. We are continuing to improve outcomes for our students despite being largely in areas of historic academic underachievement</w:t>
      </w:r>
      <w:r w:rsidR="00E62D22">
        <w:rPr>
          <w:rFonts w:ascii="Arial" w:eastAsia="Libre Baskerville" w:hAnsi="Arial" w:cs="Arial"/>
          <w:sz w:val="22"/>
          <w:szCs w:val="22"/>
        </w:rPr>
        <w:t xml:space="preserve"> and high socio-economic deprivation. </w:t>
      </w:r>
    </w:p>
    <w:p w14:paraId="387ABEE5" w14:textId="7A05B9B5" w:rsidR="00B40528" w:rsidRPr="00A626D1" w:rsidRDefault="00A12B37" w:rsidP="00B40528">
      <w:pPr>
        <w:pBdr>
          <w:top w:val="nil"/>
          <w:left w:val="nil"/>
          <w:bottom w:val="nil"/>
          <w:right w:val="nil"/>
          <w:between w:val="nil"/>
        </w:pBdr>
        <w:spacing w:after="0"/>
        <w:jc w:val="both"/>
        <w:rPr>
          <w:rFonts w:ascii="Arial" w:eastAsia="Libre Baskerville" w:hAnsi="Arial" w:cs="Arial"/>
          <w:color w:val="000000"/>
          <w:sz w:val="22"/>
          <w:szCs w:val="22"/>
        </w:rPr>
      </w:pPr>
      <w:r>
        <w:rPr>
          <w:rFonts w:ascii="Arial" w:eastAsia="Libre Baskerville" w:hAnsi="Arial" w:cs="Arial"/>
          <w:color w:val="000000"/>
          <w:sz w:val="22"/>
          <w:szCs w:val="22"/>
        </w:rPr>
        <w:t>W</w:t>
      </w:r>
      <w:r w:rsidR="00B40528" w:rsidRPr="00A626D1">
        <w:rPr>
          <w:rFonts w:ascii="Arial" w:eastAsia="Libre Baskerville" w:hAnsi="Arial" w:cs="Arial"/>
          <w:color w:val="000000"/>
          <w:sz w:val="22"/>
          <w:szCs w:val="22"/>
        </w:rPr>
        <w:t xml:space="preserve">e are looking to recruit an outstanding teacher to work as a </w:t>
      </w:r>
      <w:r w:rsidR="00231FCD">
        <w:rPr>
          <w:rFonts w:ascii="Arial" w:eastAsia="Libre Baskerville" w:hAnsi="Arial" w:cs="Arial"/>
          <w:color w:val="000000"/>
          <w:sz w:val="22"/>
          <w:szCs w:val="22"/>
        </w:rPr>
        <w:t>l</w:t>
      </w:r>
      <w:r w:rsidR="00B40528" w:rsidRPr="00A626D1">
        <w:rPr>
          <w:rFonts w:ascii="Arial" w:eastAsia="Libre Baskerville" w:hAnsi="Arial" w:cs="Arial"/>
          <w:sz w:val="22"/>
          <w:szCs w:val="22"/>
        </w:rPr>
        <w:t xml:space="preserve">ead </w:t>
      </w:r>
      <w:r w:rsidR="00231FCD">
        <w:rPr>
          <w:rFonts w:ascii="Arial" w:eastAsia="Libre Baskerville" w:hAnsi="Arial" w:cs="Arial"/>
          <w:sz w:val="22"/>
          <w:szCs w:val="22"/>
        </w:rPr>
        <w:t>p</w:t>
      </w:r>
      <w:r w:rsidR="00B40528" w:rsidRPr="00A626D1">
        <w:rPr>
          <w:rFonts w:ascii="Arial" w:eastAsia="Libre Baskerville" w:hAnsi="Arial" w:cs="Arial"/>
          <w:sz w:val="22"/>
          <w:szCs w:val="22"/>
        </w:rPr>
        <w:t xml:space="preserve">ractitioner for </w:t>
      </w:r>
      <w:r w:rsidR="00231FCD">
        <w:rPr>
          <w:rFonts w:ascii="Arial" w:eastAsia="Libre Baskerville" w:hAnsi="Arial" w:cs="Arial"/>
          <w:sz w:val="22"/>
          <w:szCs w:val="22"/>
        </w:rPr>
        <w:t>d</w:t>
      </w:r>
      <w:r w:rsidR="00C46A3E">
        <w:rPr>
          <w:rFonts w:ascii="Arial" w:eastAsia="Libre Baskerville" w:hAnsi="Arial" w:cs="Arial"/>
          <w:sz w:val="22"/>
          <w:szCs w:val="22"/>
        </w:rPr>
        <w:t xml:space="preserve">rama and </w:t>
      </w:r>
      <w:r w:rsidR="00231FCD">
        <w:rPr>
          <w:rFonts w:ascii="Arial" w:eastAsia="Libre Baskerville" w:hAnsi="Arial" w:cs="Arial"/>
          <w:sz w:val="22"/>
          <w:szCs w:val="22"/>
        </w:rPr>
        <w:t>t</w:t>
      </w:r>
      <w:r w:rsidR="00C46A3E">
        <w:rPr>
          <w:rFonts w:ascii="Arial" w:eastAsia="Libre Baskerville" w:hAnsi="Arial" w:cs="Arial"/>
          <w:sz w:val="22"/>
          <w:szCs w:val="22"/>
        </w:rPr>
        <w:t xml:space="preserve">heatre </w:t>
      </w:r>
      <w:r w:rsidR="001F39E0">
        <w:rPr>
          <w:rFonts w:ascii="Arial" w:eastAsia="Libre Baskerville" w:hAnsi="Arial" w:cs="Arial"/>
          <w:color w:val="000000"/>
          <w:sz w:val="22"/>
          <w:szCs w:val="22"/>
        </w:rPr>
        <w:t xml:space="preserve">to work across our </w:t>
      </w:r>
      <w:r w:rsidR="00CE324D">
        <w:rPr>
          <w:rFonts w:ascii="Arial" w:eastAsia="Libre Baskerville" w:hAnsi="Arial" w:cs="Arial"/>
          <w:color w:val="000000"/>
          <w:sz w:val="22"/>
          <w:szCs w:val="22"/>
        </w:rPr>
        <w:t>Tr</w:t>
      </w:r>
      <w:r w:rsidR="001F39E0">
        <w:rPr>
          <w:rFonts w:ascii="Arial" w:eastAsia="Libre Baskerville" w:hAnsi="Arial" w:cs="Arial"/>
          <w:color w:val="000000"/>
          <w:sz w:val="22"/>
          <w:szCs w:val="22"/>
        </w:rPr>
        <w:t xml:space="preserve">ust. </w:t>
      </w:r>
    </w:p>
    <w:p w14:paraId="57FA2856" w14:textId="77777777" w:rsidR="00B40528" w:rsidRPr="00A626D1" w:rsidRDefault="00B40528" w:rsidP="00B40528">
      <w:pPr>
        <w:pBdr>
          <w:top w:val="nil"/>
          <w:left w:val="nil"/>
          <w:bottom w:val="nil"/>
          <w:right w:val="nil"/>
          <w:between w:val="nil"/>
        </w:pBdr>
        <w:spacing w:after="0"/>
        <w:jc w:val="both"/>
        <w:rPr>
          <w:rFonts w:ascii="Arial" w:eastAsia="Libre Baskerville" w:hAnsi="Arial" w:cs="Arial"/>
          <w:color w:val="000000"/>
          <w:sz w:val="22"/>
          <w:szCs w:val="22"/>
        </w:rPr>
      </w:pPr>
    </w:p>
    <w:p w14:paraId="32EA6095" w14:textId="69854360" w:rsidR="00B40528" w:rsidRPr="00A626D1" w:rsidRDefault="00B40528" w:rsidP="00B40528">
      <w:pPr>
        <w:pBdr>
          <w:top w:val="nil"/>
          <w:left w:val="nil"/>
          <w:bottom w:val="nil"/>
          <w:right w:val="nil"/>
          <w:between w:val="nil"/>
        </w:pBdr>
        <w:spacing w:after="0"/>
        <w:jc w:val="both"/>
        <w:rPr>
          <w:rFonts w:ascii="Arial" w:eastAsia="Libre Baskerville" w:hAnsi="Arial" w:cs="Arial"/>
          <w:color w:val="000000"/>
          <w:sz w:val="22"/>
          <w:szCs w:val="22"/>
        </w:rPr>
      </w:pPr>
      <w:r w:rsidRPr="00A626D1">
        <w:rPr>
          <w:rFonts w:ascii="Arial" w:eastAsia="Libre Baskerville" w:hAnsi="Arial" w:cs="Arial"/>
          <w:color w:val="000000"/>
          <w:sz w:val="22"/>
          <w:szCs w:val="22"/>
        </w:rPr>
        <w:t xml:space="preserve">The support you offer our leaders and teachers will be vital in ensuring that </w:t>
      </w:r>
      <w:r w:rsidRPr="00A626D1">
        <w:rPr>
          <w:rFonts w:ascii="Arial" w:eastAsia="Libre Baskerville" w:hAnsi="Arial" w:cs="Arial"/>
          <w:i/>
          <w:color w:val="000000"/>
          <w:sz w:val="22"/>
          <w:szCs w:val="22"/>
        </w:rPr>
        <w:t xml:space="preserve">all </w:t>
      </w:r>
      <w:r w:rsidRPr="00A626D1">
        <w:rPr>
          <w:rFonts w:ascii="Arial" w:eastAsia="Libre Baskerville" w:hAnsi="Arial" w:cs="Arial"/>
          <w:color w:val="000000"/>
          <w:sz w:val="22"/>
          <w:szCs w:val="22"/>
        </w:rPr>
        <w:t xml:space="preserve">of our schools achieve </w:t>
      </w:r>
      <w:r w:rsidR="001F39E0">
        <w:rPr>
          <w:rFonts w:ascii="Arial" w:eastAsia="Libre Baskerville" w:hAnsi="Arial" w:cs="Arial"/>
          <w:color w:val="000000"/>
          <w:sz w:val="22"/>
          <w:szCs w:val="22"/>
        </w:rPr>
        <w:t>the same successes.  Joining a</w:t>
      </w:r>
      <w:r w:rsidRPr="00A626D1">
        <w:rPr>
          <w:rFonts w:ascii="Arial" w:eastAsia="Libre Baskerville" w:hAnsi="Arial" w:cs="Arial"/>
          <w:color w:val="000000"/>
          <w:sz w:val="22"/>
          <w:szCs w:val="22"/>
        </w:rPr>
        <w:t xml:space="preserve"> school improvement team led by a </w:t>
      </w:r>
      <w:r w:rsidR="00CE324D">
        <w:rPr>
          <w:rFonts w:ascii="Arial" w:eastAsia="Libre Baskerville" w:hAnsi="Arial" w:cs="Arial"/>
          <w:color w:val="000000"/>
          <w:sz w:val="22"/>
          <w:szCs w:val="22"/>
        </w:rPr>
        <w:t>n</w:t>
      </w:r>
      <w:r w:rsidR="001F39E0">
        <w:rPr>
          <w:rFonts w:ascii="Arial" w:eastAsia="Libre Baskerville" w:hAnsi="Arial" w:cs="Arial"/>
          <w:color w:val="000000"/>
          <w:sz w:val="22"/>
          <w:szCs w:val="22"/>
        </w:rPr>
        <w:t xml:space="preserve">ational </w:t>
      </w:r>
      <w:r w:rsidR="00CE324D">
        <w:rPr>
          <w:rFonts w:ascii="Arial" w:eastAsia="Libre Baskerville" w:hAnsi="Arial" w:cs="Arial"/>
          <w:color w:val="000000"/>
          <w:sz w:val="22"/>
          <w:szCs w:val="22"/>
        </w:rPr>
        <w:t>d</w:t>
      </w:r>
      <w:r w:rsidRPr="00A626D1">
        <w:rPr>
          <w:rFonts w:ascii="Arial" w:eastAsia="Libre Baskerville" w:hAnsi="Arial" w:cs="Arial"/>
          <w:color w:val="000000"/>
          <w:sz w:val="22"/>
          <w:szCs w:val="22"/>
        </w:rPr>
        <w:t xml:space="preserve">irector, you will use your passion, subject knowledge and expertise in </w:t>
      </w:r>
      <w:r w:rsidR="00CE324D">
        <w:rPr>
          <w:rFonts w:ascii="Arial" w:eastAsia="Libre Baskerville" w:hAnsi="Arial" w:cs="Arial"/>
          <w:color w:val="000000"/>
          <w:sz w:val="22"/>
          <w:szCs w:val="22"/>
        </w:rPr>
        <w:t>d</w:t>
      </w:r>
      <w:r w:rsidR="00224930">
        <w:rPr>
          <w:rFonts w:ascii="Arial" w:eastAsia="Libre Baskerville" w:hAnsi="Arial" w:cs="Arial"/>
          <w:color w:val="000000"/>
          <w:sz w:val="22"/>
          <w:szCs w:val="22"/>
        </w:rPr>
        <w:t xml:space="preserve">rama and </w:t>
      </w:r>
      <w:r w:rsidR="00CE324D">
        <w:rPr>
          <w:rFonts w:ascii="Arial" w:eastAsia="Libre Baskerville" w:hAnsi="Arial" w:cs="Arial"/>
          <w:color w:val="000000"/>
          <w:sz w:val="22"/>
          <w:szCs w:val="22"/>
        </w:rPr>
        <w:t>t</w:t>
      </w:r>
      <w:r w:rsidR="00224930">
        <w:rPr>
          <w:rFonts w:ascii="Arial" w:eastAsia="Libre Baskerville" w:hAnsi="Arial" w:cs="Arial"/>
          <w:color w:val="000000"/>
          <w:sz w:val="22"/>
          <w:szCs w:val="22"/>
        </w:rPr>
        <w:t>heatre</w:t>
      </w:r>
      <w:r w:rsidRPr="00A626D1">
        <w:rPr>
          <w:rFonts w:ascii="Arial" w:eastAsia="Libre Baskerville" w:hAnsi="Arial" w:cs="Arial"/>
          <w:color w:val="000000"/>
          <w:sz w:val="22"/>
          <w:szCs w:val="22"/>
        </w:rPr>
        <w:t xml:space="preserve"> to drive forward the quality of</w:t>
      </w:r>
      <w:r w:rsidR="001F39E0">
        <w:rPr>
          <w:rFonts w:ascii="Arial" w:eastAsia="Libre Baskerville" w:hAnsi="Arial" w:cs="Arial"/>
          <w:color w:val="000000"/>
          <w:sz w:val="22"/>
          <w:szCs w:val="22"/>
        </w:rPr>
        <w:t xml:space="preserve"> the curriculum and</w:t>
      </w:r>
      <w:r w:rsidRPr="00A626D1">
        <w:rPr>
          <w:rFonts w:ascii="Arial" w:eastAsia="Libre Baskerville" w:hAnsi="Arial" w:cs="Arial"/>
          <w:color w:val="000000"/>
          <w:sz w:val="22"/>
          <w:szCs w:val="22"/>
        </w:rPr>
        <w:t xml:space="preserve"> tea</w:t>
      </w:r>
      <w:r w:rsidR="00552E5B" w:rsidRPr="00A626D1">
        <w:rPr>
          <w:rFonts w:ascii="Arial" w:eastAsia="Libre Baskerville" w:hAnsi="Arial" w:cs="Arial"/>
          <w:color w:val="000000"/>
          <w:sz w:val="22"/>
          <w:szCs w:val="22"/>
        </w:rPr>
        <w:t>ching and learning.</w:t>
      </w:r>
      <w:r w:rsidR="001F39E0">
        <w:rPr>
          <w:rFonts w:ascii="Arial" w:eastAsia="Libre Baskerville" w:hAnsi="Arial" w:cs="Arial"/>
          <w:color w:val="000000"/>
          <w:sz w:val="22"/>
          <w:szCs w:val="22"/>
        </w:rPr>
        <w:t xml:space="preserve"> Y</w:t>
      </w:r>
      <w:r w:rsidRPr="00A626D1">
        <w:rPr>
          <w:rFonts w:ascii="Arial" w:eastAsia="Libre Baskerville" w:hAnsi="Arial" w:cs="Arial"/>
          <w:color w:val="000000"/>
          <w:sz w:val="22"/>
          <w:szCs w:val="22"/>
        </w:rPr>
        <w:t xml:space="preserve">ou will model </w:t>
      </w:r>
      <w:r w:rsidRPr="00A626D1">
        <w:rPr>
          <w:rFonts w:ascii="Arial" w:eastAsia="Libre Baskerville" w:hAnsi="Arial" w:cs="Arial"/>
          <w:sz w:val="22"/>
          <w:szCs w:val="22"/>
        </w:rPr>
        <w:t xml:space="preserve">great </w:t>
      </w:r>
      <w:r w:rsidRPr="00A626D1">
        <w:rPr>
          <w:rFonts w:ascii="Arial" w:eastAsia="Libre Baskerville" w:hAnsi="Arial" w:cs="Arial"/>
          <w:color w:val="000000"/>
          <w:sz w:val="22"/>
          <w:szCs w:val="22"/>
        </w:rPr>
        <w:t xml:space="preserve">practice through a partial teaching </w:t>
      </w:r>
      <w:r w:rsidR="002604C3" w:rsidRPr="00A626D1">
        <w:rPr>
          <w:rFonts w:ascii="Arial" w:eastAsia="Libre Baskerville" w:hAnsi="Arial" w:cs="Arial"/>
          <w:color w:val="000000"/>
          <w:sz w:val="22"/>
          <w:szCs w:val="22"/>
        </w:rPr>
        <w:t>timetable</w:t>
      </w:r>
      <w:r w:rsidR="001F39E0">
        <w:rPr>
          <w:rFonts w:ascii="Arial" w:eastAsia="Libre Baskerville" w:hAnsi="Arial" w:cs="Arial"/>
          <w:color w:val="000000"/>
          <w:sz w:val="22"/>
          <w:szCs w:val="22"/>
        </w:rPr>
        <w:t xml:space="preserve"> in a school within 20 miles of your home (your base school)</w:t>
      </w:r>
      <w:r w:rsidR="002604C3" w:rsidRPr="00A626D1">
        <w:rPr>
          <w:rFonts w:ascii="Arial" w:eastAsia="Libre Baskerville" w:hAnsi="Arial" w:cs="Arial"/>
          <w:color w:val="000000"/>
          <w:sz w:val="22"/>
          <w:szCs w:val="22"/>
        </w:rPr>
        <w:t>,</w:t>
      </w:r>
      <w:r w:rsidRPr="00A626D1">
        <w:rPr>
          <w:rFonts w:ascii="Arial" w:eastAsia="Libre Baskerville" w:hAnsi="Arial" w:cs="Arial"/>
          <w:color w:val="000000"/>
          <w:sz w:val="22"/>
          <w:szCs w:val="22"/>
        </w:rPr>
        <w:t xml:space="preserve"> but you wil</w:t>
      </w:r>
      <w:r w:rsidR="001F39E0">
        <w:rPr>
          <w:rFonts w:ascii="Arial" w:eastAsia="Libre Baskerville" w:hAnsi="Arial" w:cs="Arial"/>
          <w:color w:val="000000"/>
          <w:sz w:val="22"/>
          <w:szCs w:val="22"/>
        </w:rPr>
        <w:t xml:space="preserve">l also travel </w:t>
      </w:r>
      <w:r w:rsidRPr="00A626D1">
        <w:rPr>
          <w:rFonts w:ascii="Arial" w:eastAsia="Libre Baskerville" w:hAnsi="Arial" w:cs="Arial"/>
          <w:color w:val="000000"/>
          <w:sz w:val="22"/>
          <w:szCs w:val="22"/>
        </w:rPr>
        <w:t xml:space="preserve">to </w:t>
      </w:r>
      <w:r w:rsidR="001F39E0">
        <w:rPr>
          <w:rFonts w:ascii="Arial" w:eastAsia="Libre Baskerville" w:hAnsi="Arial" w:cs="Arial"/>
          <w:color w:val="000000"/>
          <w:sz w:val="22"/>
          <w:szCs w:val="22"/>
        </w:rPr>
        <w:t xml:space="preserve">academies further afield </w:t>
      </w:r>
      <w:r w:rsidRPr="00A626D1">
        <w:rPr>
          <w:rFonts w:ascii="Arial" w:eastAsia="Libre Baskerville" w:hAnsi="Arial" w:cs="Arial"/>
          <w:color w:val="000000"/>
          <w:sz w:val="22"/>
          <w:szCs w:val="22"/>
        </w:rPr>
        <w:t xml:space="preserve">coach and lead others. This in an exciting role that requires flexibility, a team spirit, and a willingness to </w:t>
      </w:r>
      <w:r w:rsidR="00A12B37" w:rsidRPr="00A626D1">
        <w:rPr>
          <w:rFonts w:ascii="Arial" w:eastAsia="Libre Baskerville" w:hAnsi="Arial" w:cs="Arial"/>
          <w:color w:val="000000"/>
          <w:sz w:val="22"/>
          <w:szCs w:val="22"/>
        </w:rPr>
        <w:t>learn,</w:t>
      </w:r>
      <w:r w:rsidRPr="00A626D1">
        <w:rPr>
          <w:rFonts w:ascii="Arial" w:eastAsia="Libre Baskerville" w:hAnsi="Arial" w:cs="Arial"/>
          <w:color w:val="000000"/>
          <w:sz w:val="22"/>
          <w:szCs w:val="22"/>
        </w:rPr>
        <w:t xml:space="preserve"> and it will suit individuals who want to take a step-up and work at a more strategic level in </w:t>
      </w:r>
      <w:r w:rsidR="00CE324D">
        <w:rPr>
          <w:rFonts w:ascii="Arial" w:eastAsia="Libre Baskerville" w:hAnsi="Arial" w:cs="Arial"/>
          <w:color w:val="000000"/>
          <w:sz w:val="22"/>
          <w:szCs w:val="22"/>
        </w:rPr>
        <w:t>d</w:t>
      </w:r>
      <w:r w:rsidR="00224930">
        <w:rPr>
          <w:rFonts w:ascii="Arial" w:eastAsia="Libre Baskerville" w:hAnsi="Arial" w:cs="Arial"/>
          <w:color w:val="000000"/>
          <w:sz w:val="22"/>
          <w:szCs w:val="22"/>
        </w:rPr>
        <w:t xml:space="preserve">rama and </w:t>
      </w:r>
      <w:r w:rsidR="00CE324D">
        <w:rPr>
          <w:rFonts w:ascii="Arial" w:eastAsia="Libre Baskerville" w:hAnsi="Arial" w:cs="Arial"/>
          <w:color w:val="000000"/>
          <w:sz w:val="22"/>
          <w:szCs w:val="22"/>
        </w:rPr>
        <w:t>t</w:t>
      </w:r>
      <w:r w:rsidR="00224930">
        <w:rPr>
          <w:rFonts w:ascii="Arial" w:eastAsia="Libre Baskerville" w:hAnsi="Arial" w:cs="Arial"/>
          <w:color w:val="000000"/>
          <w:sz w:val="22"/>
          <w:szCs w:val="22"/>
        </w:rPr>
        <w:t>heatre</w:t>
      </w:r>
      <w:r w:rsidRPr="00A626D1">
        <w:rPr>
          <w:rFonts w:ascii="Arial" w:eastAsia="Libre Baskerville" w:hAnsi="Arial" w:cs="Arial"/>
          <w:color w:val="000000"/>
          <w:sz w:val="22"/>
          <w:szCs w:val="22"/>
        </w:rPr>
        <w:t xml:space="preserve"> across a range of schools</w:t>
      </w:r>
      <w:r w:rsidR="00224930">
        <w:rPr>
          <w:rFonts w:ascii="Arial" w:eastAsia="Libre Baskerville" w:hAnsi="Arial" w:cs="Arial"/>
          <w:color w:val="000000"/>
          <w:sz w:val="22"/>
          <w:szCs w:val="22"/>
        </w:rPr>
        <w:t xml:space="preserve"> including primary, secondary, special and </w:t>
      </w:r>
      <w:r w:rsidR="00CE324D">
        <w:rPr>
          <w:rFonts w:ascii="Arial" w:eastAsia="Libre Baskerville" w:hAnsi="Arial" w:cs="Arial"/>
          <w:color w:val="000000"/>
          <w:sz w:val="22"/>
          <w:szCs w:val="22"/>
        </w:rPr>
        <w:t>a</w:t>
      </w:r>
      <w:r w:rsidR="00224930">
        <w:rPr>
          <w:rFonts w:ascii="Arial" w:eastAsia="Libre Baskerville" w:hAnsi="Arial" w:cs="Arial"/>
          <w:color w:val="000000"/>
          <w:sz w:val="22"/>
          <w:szCs w:val="22"/>
        </w:rPr>
        <w:t xml:space="preserve">lternative </w:t>
      </w:r>
      <w:r w:rsidR="00CE324D">
        <w:rPr>
          <w:rFonts w:ascii="Arial" w:eastAsia="Libre Baskerville" w:hAnsi="Arial" w:cs="Arial"/>
          <w:color w:val="000000"/>
          <w:sz w:val="22"/>
          <w:szCs w:val="22"/>
        </w:rPr>
        <w:t>p</w:t>
      </w:r>
      <w:r w:rsidR="00224930">
        <w:rPr>
          <w:rFonts w:ascii="Arial" w:eastAsia="Libre Baskerville" w:hAnsi="Arial" w:cs="Arial"/>
          <w:color w:val="000000"/>
          <w:sz w:val="22"/>
          <w:szCs w:val="22"/>
        </w:rPr>
        <w:t xml:space="preserve">rovision. </w:t>
      </w:r>
    </w:p>
    <w:p w14:paraId="6487F8D6" w14:textId="77777777" w:rsidR="00B40528" w:rsidRPr="00A626D1" w:rsidRDefault="00B40528" w:rsidP="00B40528">
      <w:pPr>
        <w:pBdr>
          <w:top w:val="nil"/>
          <w:left w:val="nil"/>
          <w:bottom w:val="nil"/>
          <w:right w:val="nil"/>
          <w:between w:val="nil"/>
        </w:pBdr>
        <w:spacing w:after="0"/>
        <w:jc w:val="both"/>
        <w:rPr>
          <w:rFonts w:ascii="Arial" w:eastAsia="Libre Baskerville" w:hAnsi="Arial" w:cs="Arial"/>
          <w:color w:val="000000"/>
          <w:sz w:val="22"/>
          <w:szCs w:val="22"/>
        </w:rPr>
      </w:pPr>
    </w:p>
    <w:p w14:paraId="4F62193C" w14:textId="5E81DAA0" w:rsidR="00B40528" w:rsidRPr="00A626D1" w:rsidRDefault="00B40528" w:rsidP="00B40528">
      <w:pPr>
        <w:pBdr>
          <w:top w:val="nil"/>
          <w:left w:val="nil"/>
          <w:bottom w:val="nil"/>
          <w:right w:val="nil"/>
          <w:between w:val="nil"/>
        </w:pBdr>
        <w:spacing w:after="0"/>
        <w:jc w:val="both"/>
        <w:rPr>
          <w:rFonts w:ascii="Arial" w:eastAsia="Libre Baskerville" w:hAnsi="Arial" w:cs="Arial"/>
          <w:color w:val="000000"/>
          <w:sz w:val="22"/>
          <w:szCs w:val="22"/>
        </w:rPr>
      </w:pPr>
      <w:r w:rsidRPr="00A626D1">
        <w:rPr>
          <w:rFonts w:ascii="Arial" w:eastAsia="Libre Baskerville" w:hAnsi="Arial" w:cs="Arial"/>
          <w:color w:val="000000"/>
          <w:sz w:val="22"/>
          <w:szCs w:val="22"/>
        </w:rPr>
        <w:t>Our expectations are high</w:t>
      </w:r>
      <w:r w:rsidR="00231FCD">
        <w:rPr>
          <w:rFonts w:ascii="Arial" w:eastAsia="Libre Baskerville" w:hAnsi="Arial" w:cs="Arial"/>
          <w:color w:val="000000"/>
          <w:sz w:val="22"/>
          <w:szCs w:val="22"/>
        </w:rPr>
        <w:t xml:space="preserve">, </w:t>
      </w:r>
      <w:r w:rsidR="001D3080">
        <w:rPr>
          <w:rFonts w:ascii="Arial" w:eastAsia="Libre Baskerville" w:hAnsi="Arial" w:cs="Arial"/>
          <w:color w:val="000000"/>
          <w:sz w:val="22"/>
          <w:szCs w:val="22"/>
        </w:rPr>
        <w:t>as is the value we attach to these subjects</w:t>
      </w:r>
      <w:r w:rsidRPr="00A626D1">
        <w:rPr>
          <w:rFonts w:ascii="Arial" w:eastAsia="Libre Baskerville" w:hAnsi="Arial" w:cs="Arial"/>
          <w:color w:val="000000"/>
          <w:sz w:val="22"/>
          <w:szCs w:val="22"/>
        </w:rPr>
        <w:t xml:space="preserve">.  We are aiming to ensure that all our schools </w:t>
      </w:r>
      <w:r w:rsidR="00224930">
        <w:rPr>
          <w:rFonts w:ascii="Arial" w:eastAsia="Libre Baskerville" w:hAnsi="Arial" w:cs="Arial"/>
          <w:color w:val="000000"/>
          <w:sz w:val="22"/>
          <w:szCs w:val="22"/>
        </w:rPr>
        <w:t xml:space="preserve">have a fantastic offer </w:t>
      </w:r>
      <w:r w:rsidRPr="00A626D1">
        <w:rPr>
          <w:rFonts w:ascii="Arial" w:eastAsia="Libre Baskerville" w:hAnsi="Arial" w:cs="Arial"/>
          <w:color w:val="000000"/>
          <w:sz w:val="22"/>
          <w:szCs w:val="22"/>
        </w:rPr>
        <w:t xml:space="preserve">in </w:t>
      </w:r>
      <w:r w:rsidR="00CE324D">
        <w:rPr>
          <w:rFonts w:ascii="Arial" w:eastAsia="Libre Baskerville" w:hAnsi="Arial" w:cs="Arial"/>
          <w:color w:val="000000"/>
          <w:sz w:val="22"/>
          <w:szCs w:val="22"/>
        </w:rPr>
        <w:t>d</w:t>
      </w:r>
      <w:r w:rsidR="00224930">
        <w:rPr>
          <w:rFonts w:ascii="Arial" w:eastAsia="Libre Baskerville" w:hAnsi="Arial" w:cs="Arial"/>
          <w:color w:val="000000"/>
          <w:sz w:val="22"/>
          <w:szCs w:val="22"/>
        </w:rPr>
        <w:t xml:space="preserve">rama and </w:t>
      </w:r>
      <w:r w:rsidR="00CE324D">
        <w:rPr>
          <w:rFonts w:ascii="Arial" w:eastAsia="Libre Baskerville" w:hAnsi="Arial" w:cs="Arial"/>
          <w:color w:val="000000"/>
          <w:sz w:val="22"/>
          <w:szCs w:val="22"/>
        </w:rPr>
        <w:t>t</w:t>
      </w:r>
      <w:r w:rsidR="00224930">
        <w:rPr>
          <w:rFonts w:ascii="Arial" w:eastAsia="Libre Baskerville" w:hAnsi="Arial" w:cs="Arial"/>
          <w:color w:val="000000"/>
          <w:sz w:val="22"/>
          <w:szCs w:val="22"/>
        </w:rPr>
        <w:t>heatre</w:t>
      </w:r>
      <w:r w:rsidRPr="00A626D1">
        <w:rPr>
          <w:rFonts w:ascii="Arial" w:eastAsia="Libre Baskerville" w:hAnsi="Arial" w:cs="Arial"/>
          <w:color w:val="000000"/>
          <w:sz w:val="22"/>
          <w:szCs w:val="22"/>
        </w:rPr>
        <w:t xml:space="preserve"> so that students can progress onto further study, university or employment of their choice.</w:t>
      </w:r>
      <w:r w:rsidR="00224930">
        <w:rPr>
          <w:rFonts w:ascii="Arial" w:eastAsia="Libre Baskerville" w:hAnsi="Arial" w:cs="Arial"/>
          <w:color w:val="000000"/>
          <w:sz w:val="22"/>
          <w:szCs w:val="22"/>
        </w:rPr>
        <w:t xml:space="preserve"> </w:t>
      </w:r>
      <w:r w:rsidR="00CE324D">
        <w:rPr>
          <w:rFonts w:ascii="Arial" w:eastAsia="Libre Baskerville" w:hAnsi="Arial" w:cs="Arial"/>
          <w:color w:val="000000"/>
          <w:sz w:val="22"/>
          <w:szCs w:val="22"/>
        </w:rPr>
        <w:t>We see having</w:t>
      </w:r>
      <w:r w:rsidR="00CE324D" w:rsidRPr="00140259">
        <w:rPr>
          <w:rFonts w:ascii="Arial" w:eastAsia="Libre Baskerville" w:hAnsi="Arial" w:cs="Arial"/>
          <w:color w:val="000000"/>
          <w:sz w:val="22"/>
          <w:szCs w:val="22"/>
        </w:rPr>
        <w:t xml:space="preserve"> an expert lead practitioner for </w:t>
      </w:r>
      <w:r w:rsidR="00CE324D">
        <w:rPr>
          <w:rFonts w:ascii="Arial" w:eastAsia="Libre Baskerville" w:hAnsi="Arial" w:cs="Arial"/>
          <w:color w:val="000000"/>
          <w:sz w:val="22"/>
          <w:szCs w:val="22"/>
        </w:rPr>
        <w:t xml:space="preserve">drama and theatre </w:t>
      </w:r>
      <w:r w:rsidR="00CE324D" w:rsidRPr="00140259">
        <w:rPr>
          <w:rFonts w:ascii="Arial" w:eastAsia="Libre Baskerville" w:hAnsi="Arial" w:cs="Arial"/>
          <w:color w:val="000000"/>
          <w:sz w:val="22"/>
          <w:szCs w:val="22"/>
        </w:rPr>
        <w:t>as a fundamental part of being able to make that happen.</w:t>
      </w:r>
    </w:p>
    <w:p w14:paraId="016EF76E" w14:textId="77777777" w:rsidR="00B40528" w:rsidRPr="00A626D1" w:rsidRDefault="00B40528" w:rsidP="00B40528">
      <w:pPr>
        <w:pBdr>
          <w:top w:val="nil"/>
          <w:left w:val="nil"/>
          <w:bottom w:val="nil"/>
          <w:right w:val="nil"/>
          <w:between w:val="nil"/>
        </w:pBdr>
        <w:spacing w:after="0"/>
        <w:jc w:val="both"/>
        <w:rPr>
          <w:rFonts w:ascii="Arial" w:eastAsia="Libre Baskerville" w:hAnsi="Arial" w:cs="Arial"/>
          <w:color w:val="000000"/>
          <w:sz w:val="22"/>
          <w:szCs w:val="22"/>
        </w:rPr>
      </w:pPr>
    </w:p>
    <w:p w14:paraId="1916E844" w14:textId="77777777" w:rsidR="000A4B66" w:rsidRPr="00A626D1" w:rsidRDefault="000A4B66" w:rsidP="00B40528">
      <w:pPr>
        <w:pBdr>
          <w:top w:val="nil"/>
          <w:left w:val="nil"/>
          <w:bottom w:val="nil"/>
          <w:right w:val="nil"/>
          <w:between w:val="nil"/>
        </w:pBdr>
        <w:spacing w:after="0"/>
        <w:jc w:val="both"/>
        <w:rPr>
          <w:rFonts w:ascii="Arial" w:hAnsi="Arial" w:cs="Arial"/>
          <w:sz w:val="22"/>
          <w:szCs w:val="22"/>
        </w:rPr>
      </w:pPr>
      <w:r w:rsidRPr="00A626D1">
        <w:rPr>
          <w:rFonts w:ascii="Arial" w:hAnsi="Arial" w:cs="Arial"/>
          <w:sz w:val="22"/>
          <w:szCs w:val="22"/>
        </w:rPr>
        <w:t xml:space="preserve">The successful candidate will: </w:t>
      </w:r>
    </w:p>
    <w:p w14:paraId="1ED9401D" w14:textId="77777777" w:rsidR="00B40528" w:rsidRPr="00A626D1" w:rsidRDefault="00B40528" w:rsidP="00B40528">
      <w:pPr>
        <w:pBdr>
          <w:top w:val="nil"/>
          <w:left w:val="nil"/>
          <w:bottom w:val="nil"/>
          <w:right w:val="nil"/>
          <w:between w:val="nil"/>
        </w:pBdr>
        <w:spacing w:after="0"/>
        <w:jc w:val="both"/>
        <w:rPr>
          <w:rFonts w:ascii="Arial" w:hAnsi="Arial" w:cs="Arial"/>
          <w:sz w:val="22"/>
          <w:szCs w:val="22"/>
        </w:rPr>
      </w:pPr>
    </w:p>
    <w:p w14:paraId="0F7D5B7D" w14:textId="77777777" w:rsidR="00B40528" w:rsidRPr="00A626D1"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be an outstanding teacher with a proven track record of securing sustained excellent outcomes</w:t>
      </w:r>
    </w:p>
    <w:p w14:paraId="572B760E" w14:textId="77777777" w:rsidR="00B40528" w:rsidRPr="00A626D1"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have up-to-date knowledge of subject curricula and assessment requirements</w:t>
      </w:r>
    </w:p>
    <w:p w14:paraId="395CDCA7" w14:textId="28AD90AD" w:rsidR="00B40528" w:rsidRPr="00A626D1"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 xml:space="preserve">be proficient in teaching </w:t>
      </w:r>
      <w:r w:rsidR="00CE324D">
        <w:rPr>
          <w:rFonts w:ascii="Arial" w:eastAsia="Libre Baskerville" w:hAnsi="Arial" w:cs="Arial"/>
          <w:color w:val="000000"/>
          <w:sz w:val="22"/>
          <w:szCs w:val="22"/>
        </w:rPr>
        <w:t>d</w:t>
      </w:r>
      <w:r w:rsidR="001D3080">
        <w:rPr>
          <w:rFonts w:ascii="Arial" w:eastAsia="Libre Baskerville" w:hAnsi="Arial" w:cs="Arial"/>
          <w:color w:val="000000"/>
          <w:sz w:val="22"/>
          <w:szCs w:val="22"/>
        </w:rPr>
        <w:t xml:space="preserve">rama and </w:t>
      </w:r>
      <w:r w:rsidR="00CE324D">
        <w:rPr>
          <w:rFonts w:ascii="Arial" w:eastAsia="Libre Baskerville" w:hAnsi="Arial" w:cs="Arial"/>
          <w:color w:val="000000"/>
          <w:sz w:val="22"/>
          <w:szCs w:val="22"/>
        </w:rPr>
        <w:t>t</w:t>
      </w:r>
      <w:r w:rsidR="001D3080">
        <w:rPr>
          <w:rFonts w:ascii="Arial" w:eastAsia="Libre Baskerville" w:hAnsi="Arial" w:cs="Arial"/>
          <w:color w:val="000000"/>
          <w:sz w:val="22"/>
          <w:szCs w:val="22"/>
        </w:rPr>
        <w:t>heatre</w:t>
      </w:r>
      <w:r w:rsidR="001F39E0">
        <w:rPr>
          <w:rFonts w:ascii="Arial" w:eastAsia="Libre Baskerville" w:hAnsi="Arial" w:cs="Arial"/>
          <w:color w:val="000000"/>
          <w:sz w:val="22"/>
          <w:szCs w:val="22"/>
        </w:rPr>
        <w:t xml:space="preserve"> </w:t>
      </w:r>
      <w:r w:rsidRPr="00A626D1">
        <w:rPr>
          <w:rFonts w:ascii="Arial" w:eastAsia="Libre Baskerville" w:hAnsi="Arial" w:cs="Arial"/>
          <w:color w:val="000000"/>
          <w:sz w:val="22"/>
          <w:szCs w:val="22"/>
        </w:rPr>
        <w:t xml:space="preserve">to </w:t>
      </w:r>
      <w:r w:rsidR="00AE5679" w:rsidRPr="00A626D1">
        <w:rPr>
          <w:rFonts w:ascii="Arial" w:eastAsia="Libre Baskerville" w:hAnsi="Arial" w:cs="Arial"/>
          <w:color w:val="000000"/>
          <w:sz w:val="22"/>
          <w:szCs w:val="22"/>
        </w:rPr>
        <w:t>A</w:t>
      </w:r>
      <w:r w:rsidR="00231FCD">
        <w:rPr>
          <w:rFonts w:ascii="Arial" w:eastAsia="Libre Baskerville" w:hAnsi="Arial" w:cs="Arial"/>
          <w:color w:val="000000"/>
          <w:sz w:val="22"/>
          <w:szCs w:val="22"/>
        </w:rPr>
        <w:t>-</w:t>
      </w:r>
      <w:r w:rsidR="00AE5679" w:rsidRPr="00A626D1">
        <w:rPr>
          <w:rFonts w:ascii="Arial" w:eastAsia="Libre Baskerville" w:hAnsi="Arial" w:cs="Arial"/>
          <w:color w:val="000000"/>
          <w:sz w:val="22"/>
          <w:szCs w:val="22"/>
        </w:rPr>
        <w:t>Level</w:t>
      </w:r>
    </w:p>
    <w:p w14:paraId="3A89C17E" w14:textId="1A81E23C" w:rsidR="00B40528" w:rsidRPr="00A626D1"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have proven experience of identifying and implementing effective strategies for improving attainment in challenging schools at KS3 and KS4</w:t>
      </w:r>
    </w:p>
    <w:p w14:paraId="51D0DBE9" w14:textId="77777777" w:rsidR="00B40528" w:rsidRPr="00A626D1"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 xml:space="preserve">have a highly effective style that is both consultative and influential </w:t>
      </w:r>
    </w:p>
    <w:p w14:paraId="54914B04" w14:textId="77777777" w:rsidR="00B40528" w:rsidRPr="00A626D1"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 xml:space="preserve">be able to demonstrate resilience, motivation and commitment to driving up standards of achievement </w:t>
      </w:r>
    </w:p>
    <w:p w14:paraId="64F7BC55" w14:textId="23780CD1" w:rsidR="00B40528" w:rsidRPr="00820838" w:rsidRDefault="00B40528" w:rsidP="00C3673C">
      <w:pPr>
        <w:numPr>
          <w:ilvl w:val="0"/>
          <w:numId w:val="24"/>
        </w:numPr>
        <w:pBdr>
          <w:top w:val="nil"/>
          <w:left w:val="nil"/>
          <w:bottom w:val="nil"/>
          <w:right w:val="nil"/>
          <w:between w:val="nil"/>
        </w:pBdr>
        <w:tabs>
          <w:tab w:val="clear" w:pos="284"/>
        </w:tabs>
        <w:spacing w:after="0" w:line="276" w:lineRule="auto"/>
        <w:contextualSpacing/>
        <w:jc w:val="both"/>
        <w:rPr>
          <w:rFonts w:ascii="Arial" w:hAnsi="Arial" w:cs="Arial"/>
          <w:color w:val="000000"/>
          <w:sz w:val="22"/>
          <w:szCs w:val="22"/>
        </w:rPr>
      </w:pPr>
      <w:r w:rsidRPr="00A626D1">
        <w:rPr>
          <w:rFonts w:ascii="Arial" w:eastAsia="Libre Baskerville" w:hAnsi="Arial" w:cs="Arial"/>
          <w:color w:val="000000"/>
          <w:sz w:val="22"/>
          <w:szCs w:val="22"/>
        </w:rPr>
        <w:t xml:space="preserve">be able to work across a group of schools and show significant impact in developing capacity and improving outcomes for young people </w:t>
      </w:r>
    </w:p>
    <w:p w14:paraId="4F906E5D" w14:textId="068ECDD8" w:rsidR="00820838" w:rsidRDefault="00820838" w:rsidP="00820838">
      <w:pPr>
        <w:pBdr>
          <w:top w:val="nil"/>
          <w:left w:val="nil"/>
          <w:bottom w:val="nil"/>
          <w:right w:val="nil"/>
          <w:between w:val="nil"/>
        </w:pBdr>
        <w:tabs>
          <w:tab w:val="clear" w:pos="284"/>
        </w:tabs>
        <w:spacing w:after="0" w:line="276" w:lineRule="auto"/>
        <w:contextualSpacing/>
        <w:jc w:val="both"/>
        <w:rPr>
          <w:rFonts w:ascii="Arial" w:eastAsia="Libre Baskerville" w:hAnsi="Arial" w:cs="Arial"/>
          <w:color w:val="000000"/>
          <w:sz w:val="22"/>
          <w:szCs w:val="22"/>
        </w:rPr>
      </w:pPr>
    </w:p>
    <w:p w14:paraId="26457E6A" w14:textId="77777777" w:rsidR="00CE324D" w:rsidRPr="00BA7BBF" w:rsidRDefault="00CE324D" w:rsidP="00CE324D">
      <w:pPr>
        <w:rPr>
          <w:rFonts w:ascii="Arial" w:hAnsi="Arial" w:cs="Arial"/>
          <w:sz w:val="22"/>
          <w:szCs w:val="22"/>
        </w:rPr>
      </w:pPr>
      <w:r w:rsidRPr="00BA7BBF">
        <w:rPr>
          <w:rFonts w:ascii="Arial" w:hAnsi="Arial" w:cs="Arial"/>
          <w:color w:val="222222"/>
          <w:sz w:val="22"/>
          <w:szCs w:val="22"/>
        </w:rPr>
        <w:t>In return, we offer great career prospects in a supportive environment, commitment to your continued professional development, pension, health cash plan</w:t>
      </w:r>
      <w:r>
        <w:rPr>
          <w:rFonts w:ascii="Arial" w:hAnsi="Arial" w:cs="Arial"/>
          <w:color w:val="222222"/>
          <w:sz w:val="22"/>
          <w:szCs w:val="22"/>
        </w:rPr>
        <w:t>, EAP, 24-hour GP service</w:t>
      </w:r>
      <w:r w:rsidRPr="00BA7BBF">
        <w:rPr>
          <w:rFonts w:ascii="Arial" w:hAnsi="Arial" w:cs="Arial"/>
          <w:color w:val="222222"/>
          <w:sz w:val="22"/>
          <w:szCs w:val="22"/>
        </w:rPr>
        <w:t xml:space="preserve"> and other generous staff discounts.</w:t>
      </w:r>
    </w:p>
    <w:p w14:paraId="30C1561C" w14:textId="3876A83F" w:rsidR="00170A85" w:rsidRPr="00A626D1" w:rsidRDefault="00170A85" w:rsidP="00170A85">
      <w:pPr>
        <w:rPr>
          <w:rFonts w:ascii="Arial" w:hAnsi="Arial" w:cs="Arial"/>
          <w:sz w:val="22"/>
          <w:szCs w:val="22"/>
        </w:rPr>
      </w:pPr>
      <w:r w:rsidRPr="00A626D1">
        <w:rPr>
          <w:rFonts w:ascii="Arial" w:hAnsi="Arial" w:cs="Arial"/>
          <w:sz w:val="22"/>
          <w:szCs w:val="22"/>
        </w:rPr>
        <w:t xml:space="preserve">To apply, please submit your completed application form and supporting statement </w:t>
      </w:r>
      <w:r w:rsidR="00CB0891">
        <w:rPr>
          <w:rFonts w:ascii="Arial" w:hAnsi="Arial" w:cs="Arial"/>
          <w:sz w:val="22"/>
          <w:szCs w:val="22"/>
        </w:rPr>
        <w:t xml:space="preserve">through the OAT Careers page </w:t>
      </w:r>
      <w:r w:rsidRPr="00A626D1">
        <w:rPr>
          <w:rFonts w:ascii="Arial" w:hAnsi="Arial" w:cs="Arial"/>
          <w:sz w:val="22"/>
          <w:szCs w:val="22"/>
        </w:rPr>
        <w:t xml:space="preserve">by </w:t>
      </w:r>
      <w:r w:rsidR="00C516A3" w:rsidRPr="00A626D1">
        <w:rPr>
          <w:rFonts w:ascii="Arial" w:hAnsi="Arial" w:cs="Arial"/>
          <w:sz w:val="22"/>
          <w:szCs w:val="22"/>
        </w:rPr>
        <w:t>12</w:t>
      </w:r>
      <w:r w:rsidR="00231FCD">
        <w:rPr>
          <w:rFonts w:ascii="Arial" w:hAnsi="Arial" w:cs="Arial"/>
          <w:sz w:val="22"/>
          <w:szCs w:val="22"/>
        </w:rPr>
        <w:t xml:space="preserve"> </w:t>
      </w:r>
      <w:r w:rsidR="00FB7F9D" w:rsidRPr="00A626D1">
        <w:rPr>
          <w:rFonts w:ascii="Arial" w:hAnsi="Arial" w:cs="Arial"/>
          <w:sz w:val="22"/>
          <w:szCs w:val="22"/>
        </w:rPr>
        <w:t>noon</w:t>
      </w:r>
      <w:r w:rsidR="00555BC1" w:rsidRPr="00A626D1">
        <w:rPr>
          <w:rFonts w:ascii="Arial" w:hAnsi="Arial" w:cs="Arial"/>
          <w:sz w:val="22"/>
          <w:szCs w:val="22"/>
        </w:rPr>
        <w:t xml:space="preserve"> </w:t>
      </w:r>
      <w:r w:rsidRPr="00A626D1">
        <w:rPr>
          <w:rFonts w:ascii="Arial" w:hAnsi="Arial" w:cs="Arial"/>
          <w:sz w:val="22"/>
          <w:szCs w:val="22"/>
        </w:rPr>
        <w:t xml:space="preserve">on </w:t>
      </w:r>
      <w:r w:rsidR="001F39E0">
        <w:rPr>
          <w:rFonts w:ascii="Arial" w:hAnsi="Arial" w:cs="Arial"/>
          <w:sz w:val="22"/>
          <w:szCs w:val="22"/>
        </w:rPr>
        <w:t xml:space="preserve">the </w:t>
      </w:r>
      <w:r w:rsidR="00CB0891">
        <w:rPr>
          <w:rFonts w:ascii="Arial" w:hAnsi="Arial" w:cs="Arial"/>
          <w:sz w:val="22"/>
          <w:szCs w:val="22"/>
        </w:rPr>
        <w:t>31 J</w:t>
      </w:r>
      <w:r w:rsidR="00284E1E">
        <w:rPr>
          <w:rFonts w:ascii="Arial" w:hAnsi="Arial" w:cs="Arial"/>
          <w:sz w:val="22"/>
          <w:szCs w:val="22"/>
        </w:rPr>
        <w:t xml:space="preserve">anuary </w:t>
      </w:r>
      <w:r w:rsidR="00093B2C">
        <w:rPr>
          <w:rFonts w:ascii="Arial" w:hAnsi="Arial" w:cs="Arial"/>
          <w:sz w:val="22"/>
          <w:szCs w:val="22"/>
        </w:rPr>
        <w:t>202</w:t>
      </w:r>
      <w:r w:rsidR="00284E1E">
        <w:rPr>
          <w:rFonts w:ascii="Arial" w:hAnsi="Arial" w:cs="Arial"/>
          <w:sz w:val="22"/>
          <w:szCs w:val="22"/>
        </w:rPr>
        <w:t>2</w:t>
      </w:r>
      <w:r w:rsidR="00CB0891">
        <w:rPr>
          <w:rFonts w:ascii="Arial" w:hAnsi="Arial" w:cs="Arial"/>
          <w:sz w:val="22"/>
          <w:szCs w:val="22"/>
        </w:rPr>
        <w:t>.</w:t>
      </w:r>
    </w:p>
    <w:p w14:paraId="04114A3D" w14:textId="27C7C403" w:rsidR="00FF1245" w:rsidRPr="00A626D1" w:rsidRDefault="00623365" w:rsidP="00FF1245">
      <w:pPr>
        <w:rPr>
          <w:rFonts w:ascii="Arial" w:hAnsi="Arial" w:cs="Arial"/>
          <w:sz w:val="22"/>
          <w:szCs w:val="22"/>
        </w:rPr>
      </w:pPr>
      <w:r>
        <w:rPr>
          <w:rFonts w:ascii="Arial" w:hAnsi="Arial" w:cs="Arial"/>
          <w:sz w:val="22"/>
          <w:szCs w:val="22"/>
        </w:rPr>
        <w:t xml:space="preserve">If you </w:t>
      </w:r>
      <w:r w:rsidR="00FF1245" w:rsidRPr="00A626D1">
        <w:rPr>
          <w:rFonts w:ascii="Arial" w:hAnsi="Arial" w:cs="Arial"/>
          <w:sz w:val="22"/>
          <w:szCs w:val="22"/>
        </w:rPr>
        <w:t xml:space="preserve">have any </w:t>
      </w:r>
      <w:r w:rsidR="00B40528" w:rsidRPr="00A626D1">
        <w:rPr>
          <w:rFonts w:ascii="Arial" w:hAnsi="Arial" w:cs="Arial"/>
          <w:sz w:val="22"/>
          <w:szCs w:val="22"/>
        </w:rPr>
        <w:t xml:space="preserve">additional </w:t>
      </w:r>
      <w:r w:rsidR="00FF1245" w:rsidRPr="00A626D1">
        <w:rPr>
          <w:rFonts w:ascii="Arial" w:hAnsi="Arial" w:cs="Arial"/>
          <w:sz w:val="22"/>
          <w:szCs w:val="22"/>
        </w:rPr>
        <w:t xml:space="preserve">queries, please contact the </w:t>
      </w:r>
      <w:r w:rsidR="00CE324D">
        <w:rPr>
          <w:rFonts w:ascii="Arial" w:hAnsi="Arial" w:cs="Arial"/>
          <w:sz w:val="22"/>
          <w:szCs w:val="22"/>
        </w:rPr>
        <w:t>n</w:t>
      </w:r>
      <w:r w:rsidR="001F39E0">
        <w:rPr>
          <w:rFonts w:ascii="Arial" w:hAnsi="Arial" w:cs="Arial"/>
          <w:sz w:val="22"/>
          <w:szCs w:val="22"/>
        </w:rPr>
        <w:t xml:space="preserve">ational </w:t>
      </w:r>
      <w:r w:rsidR="00CE324D">
        <w:rPr>
          <w:rFonts w:ascii="Arial" w:hAnsi="Arial" w:cs="Arial"/>
          <w:sz w:val="22"/>
          <w:szCs w:val="22"/>
        </w:rPr>
        <w:t>d</w:t>
      </w:r>
      <w:r w:rsidR="00295302" w:rsidRPr="00A626D1">
        <w:rPr>
          <w:rFonts w:ascii="Arial" w:hAnsi="Arial" w:cs="Arial"/>
          <w:sz w:val="22"/>
          <w:szCs w:val="22"/>
        </w:rPr>
        <w:t>irector</w:t>
      </w:r>
      <w:r w:rsidR="00552E5B" w:rsidRPr="00A626D1">
        <w:rPr>
          <w:rFonts w:ascii="Arial" w:hAnsi="Arial" w:cs="Arial"/>
          <w:sz w:val="22"/>
          <w:szCs w:val="22"/>
        </w:rPr>
        <w:t xml:space="preserve"> for OAT</w:t>
      </w:r>
      <w:r w:rsidR="001F39E0">
        <w:rPr>
          <w:rFonts w:ascii="Arial" w:hAnsi="Arial" w:cs="Arial"/>
          <w:sz w:val="22"/>
          <w:szCs w:val="22"/>
        </w:rPr>
        <w:t xml:space="preserve"> </w:t>
      </w:r>
      <w:r w:rsidR="00CE324D">
        <w:rPr>
          <w:rFonts w:ascii="Arial" w:hAnsi="Arial" w:cs="Arial"/>
          <w:sz w:val="22"/>
          <w:szCs w:val="22"/>
        </w:rPr>
        <w:t>t</w:t>
      </w:r>
      <w:r w:rsidR="001F39E0">
        <w:rPr>
          <w:rFonts w:ascii="Arial" w:hAnsi="Arial" w:cs="Arial"/>
          <w:sz w:val="22"/>
          <w:szCs w:val="22"/>
        </w:rPr>
        <w:t xml:space="preserve">eaching and </w:t>
      </w:r>
      <w:r w:rsidR="00CE324D">
        <w:rPr>
          <w:rFonts w:ascii="Arial" w:hAnsi="Arial" w:cs="Arial"/>
          <w:sz w:val="22"/>
          <w:szCs w:val="22"/>
        </w:rPr>
        <w:t>t</w:t>
      </w:r>
      <w:r w:rsidR="001F39E0">
        <w:rPr>
          <w:rFonts w:ascii="Arial" w:hAnsi="Arial" w:cs="Arial"/>
          <w:sz w:val="22"/>
          <w:szCs w:val="22"/>
        </w:rPr>
        <w:t>raining, Tuesday Humby</w:t>
      </w:r>
      <w:r w:rsidR="00FF1245" w:rsidRPr="00A626D1">
        <w:rPr>
          <w:rFonts w:ascii="Arial" w:hAnsi="Arial" w:cs="Arial"/>
          <w:sz w:val="22"/>
          <w:szCs w:val="22"/>
        </w:rPr>
        <w:t xml:space="preserve"> at </w:t>
      </w:r>
      <w:hyperlink r:id="rId13" w:history="1">
        <w:r w:rsidR="001F39E0" w:rsidRPr="00E24F67">
          <w:rPr>
            <w:rStyle w:val="Hyperlink"/>
            <w:rFonts w:ascii="Arial" w:hAnsi="Arial" w:cs="Arial"/>
            <w:sz w:val="22"/>
            <w:szCs w:val="22"/>
          </w:rPr>
          <w:t>tuesday.humby@ormistonacademies.co.uk</w:t>
        </w:r>
      </w:hyperlink>
      <w:r w:rsidR="00A3280B">
        <w:rPr>
          <w:rFonts w:ascii="Arial" w:hAnsi="Arial" w:cs="Arial"/>
          <w:sz w:val="22"/>
          <w:szCs w:val="22"/>
        </w:rPr>
        <w:t xml:space="preserve"> </w:t>
      </w:r>
    </w:p>
    <w:p w14:paraId="2659C660" w14:textId="77777777" w:rsidR="000A4B66" w:rsidRPr="00A626D1" w:rsidRDefault="00FF1245" w:rsidP="00FF1245">
      <w:pPr>
        <w:rPr>
          <w:rFonts w:ascii="Arial" w:hAnsi="Arial" w:cs="Arial"/>
        </w:rPr>
      </w:pPr>
      <w:r w:rsidRPr="00A626D1">
        <w:rPr>
          <w:rFonts w:ascii="Arial" w:hAnsi="Arial" w:cs="Arial"/>
          <w:i/>
        </w:rPr>
        <w:t>OAT is committed to safeguarding children; successful candidates will be subject to an enhanced Disclosure and Barring Service check</w:t>
      </w:r>
      <w:r w:rsidRPr="00A626D1">
        <w:rPr>
          <w:rFonts w:ascii="Arial" w:hAnsi="Arial" w:cs="Arial"/>
        </w:rPr>
        <w:t>.</w:t>
      </w:r>
    </w:p>
    <w:p w14:paraId="1AB3F645" w14:textId="5F01B6EC" w:rsidR="00FF1245" w:rsidRPr="00BC612F" w:rsidRDefault="003A5DC1" w:rsidP="003A5DC1">
      <w:pPr>
        <w:pStyle w:val="Heading1"/>
        <w:spacing w:after="360"/>
        <w:rPr>
          <w:rFonts w:ascii="Arial" w:hAnsi="Arial" w:cs="Arial"/>
          <w:color w:val="00B0F0"/>
          <w:sz w:val="32"/>
          <w:szCs w:val="32"/>
        </w:rPr>
      </w:pPr>
      <w:r w:rsidRPr="00BC612F">
        <w:rPr>
          <w:rFonts w:ascii="Arial" w:hAnsi="Arial" w:cs="Arial"/>
          <w:color w:val="00B0F0"/>
          <w:sz w:val="32"/>
          <w:szCs w:val="32"/>
        </w:rPr>
        <w:lastRenderedPageBreak/>
        <w:t>Job D</w:t>
      </w:r>
      <w:r w:rsidR="00FF1245" w:rsidRPr="00BC612F">
        <w:rPr>
          <w:rFonts w:ascii="Arial" w:hAnsi="Arial" w:cs="Arial"/>
          <w:color w:val="00B0F0"/>
          <w:sz w:val="32"/>
          <w:szCs w:val="32"/>
        </w:rPr>
        <w:t xml:space="preserve">escription: </w:t>
      </w:r>
      <w:r w:rsidR="00B40528" w:rsidRPr="00BC612F">
        <w:rPr>
          <w:rFonts w:ascii="Arial" w:hAnsi="Arial" w:cs="Arial"/>
          <w:color w:val="00B0F0"/>
          <w:sz w:val="32"/>
          <w:szCs w:val="32"/>
        </w:rPr>
        <w:t xml:space="preserve">Lead Practitioner for </w:t>
      </w:r>
      <w:r w:rsidR="00CE324D">
        <w:rPr>
          <w:rFonts w:ascii="Arial" w:hAnsi="Arial" w:cs="Arial"/>
          <w:color w:val="00B0F0"/>
          <w:sz w:val="32"/>
          <w:szCs w:val="32"/>
        </w:rPr>
        <w:t>d</w:t>
      </w:r>
      <w:r w:rsidR="00284E1E">
        <w:rPr>
          <w:rFonts w:ascii="Arial" w:hAnsi="Arial" w:cs="Arial"/>
          <w:color w:val="00B0F0"/>
          <w:sz w:val="32"/>
          <w:szCs w:val="32"/>
        </w:rPr>
        <w:t xml:space="preserve">rama and </w:t>
      </w:r>
      <w:r w:rsidR="00CE324D">
        <w:rPr>
          <w:rFonts w:ascii="Arial" w:hAnsi="Arial" w:cs="Arial"/>
          <w:color w:val="00B0F0"/>
          <w:sz w:val="32"/>
          <w:szCs w:val="32"/>
        </w:rPr>
        <w:t>t</w:t>
      </w:r>
      <w:r w:rsidR="00284E1E">
        <w:rPr>
          <w:rFonts w:ascii="Arial" w:hAnsi="Arial" w:cs="Arial"/>
          <w:color w:val="00B0F0"/>
          <w:sz w:val="32"/>
          <w:szCs w:val="32"/>
        </w:rPr>
        <w:t>heatre</w:t>
      </w:r>
    </w:p>
    <w:tbl>
      <w:tblPr>
        <w:tblStyle w:val="TableGrid"/>
        <w:tblpPr w:leftFromText="181" w:rightFromText="181" w:topFromText="340" w:bottomFromText="34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CD"/>
        <w:tblCellMar>
          <w:top w:w="108" w:type="dxa"/>
        </w:tblCellMar>
        <w:tblLook w:val="04A0" w:firstRow="1" w:lastRow="0" w:firstColumn="1" w:lastColumn="0" w:noHBand="0" w:noVBand="1"/>
      </w:tblPr>
      <w:tblGrid>
        <w:gridCol w:w="1555"/>
        <w:gridCol w:w="7505"/>
      </w:tblGrid>
      <w:tr w:rsidR="003A5DC1" w14:paraId="6672F300" w14:textId="77777777" w:rsidTr="00C3673C">
        <w:trPr>
          <w:trHeight w:val="227"/>
        </w:trPr>
        <w:tc>
          <w:tcPr>
            <w:tcW w:w="1555" w:type="dxa"/>
            <w:shd w:val="clear" w:color="auto" w:fill="DEEAF6" w:themeFill="accent5" w:themeFillTint="33"/>
          </w:tcPr>
          <w:p w14:paraId="04FB7642" w14:textId="77777777" w:rsidR="003A5DC1" w:rsidRPr="00BC612F" w:rsidRDefault="003A5DC1" w:rsidP="00EC63CF">
            <w:pPr>
              <w:spacing w:after="0"/>
              <w:rPr>
                <w:rFonts w:ascii="Arial" w:hAnsi="Arial" w:cs="Arial"/>
                <w:sz w:val="22"/>
                <w:szCs w:val="22"/>
              </w:rPr>
            </w:pPr>
            <w:r w:rsidRPr="00BC612F">
              <w:rPr>
                <w:rFonts w:ascii="Arial" w:hAnsi="Arial" w:cs="Arial"/>
                <w:sz w:val="22"/>
                <w:szCs w:val="22"/>
              </w:rPr>
              <w:t>Reports to:</w:t>
            </w:r>
          </w:p>
        </w:tc>
        <w:tc>
          <w:tcPr>
            <w:tcW w:w="7505" w:type="dxa"/>
            <w:shd w:val="clear" w:color="auto" w:fill="DEEAF6" w:themeFill="accent5" w:themeFillTint="33"/>
          </w:tcPr>
          <w:p w14:paraId="3DF47680" w14:textId="43F68256" w:rsidR="003A5DC1" w:rsidRPr="00BC612F" w:rsidRDefault="001F39E0" w:rsidP="001F39E0">
            <w:pPr>
              <w:spacing w:after="0"/>
              <w:rPr>
                <w:rFonts w:ascii="Arial" w:hAnsi="Arial" w:cs="Arial"/>
                <w:sz w:val="22"/>
                <w:szCs w:val="22"/>
              </w:rPr>
            </w:pPr>
            <w:r>
              <w:rPr>
                <w:rFonts w:ascii="Arial" w:hAnsi="Arial" w:cs="Arial"/>
                <w:sz w:val="22"/>
                <w:szCs w:val="22"/>
              </w:rPr>
              <w:t xml:space="preserve">National </w:t>
            </w:r>
            <w:r w:rsidR="00CE324D">
              <w:rPr>
                <w:rFonts w:ascii="Arial" w:hAnsi="Arial" w:cs="Arial"/>
                <w:sz w:val="22"/>
                <w:szCs w:val="22"/>
              </w:rPr>
              <w:t>d</w:t>
            </w:r>
            <w:r>
              <w:rPr>
                <w:rFonts w:ascii="Arial" w:hAnsi="Arial" w:cs="Arial"/>
                <w:sz w:val="22"/>
                <w:szCs w:val="22"/>
              </w:rPr>
              <w:t xml:space="preserve">irector of </w:t>
            </w:r>
            <w:r w:rsidR="00CE324D">
              <w:rPr>
                <w:rFonts w:ascii="Arial" w:hAnsi="Arial" w:cs="Arial"/>
                <w:sz w:val="22"/>
                <w:szCs w:val="22"/>
              </w:rPr>
              <w:t>t</w:t>
            </w:r>
            <w:r>
              <w:rPr>
                <w:rFonts w:ascii="Arial" w:hAnsi="Arial" w:cs="Arial"/>
                <w:sz w:val="22"/>
                <w:szCs w:val="22"/>
              </w:rPr>
              <w:t xml:space="preserve">eaching and </w:t>
            </w:r>
            <w:r w:rsidR="00CE324D">
              <w:rPr>
                <w:rFonts w:ascii="Arial" w:hAnsi="Arial" w:cs="Arial"/>
                <w:sz w:val="22"/>
                <w:szCs w:val="22"/>
              </w:rPr>
              <w:t>t</w:t>
            </w:r>
            <w:r>
              <w:rPr>
                <w:rFonts w:ascii="Arial" w:hAnsi="Arial" w:cs="Arial"/>
                <w:sz w:val="22"/>
                <w:szCs w:val="22"/>
              </w:rPr>
              <w:t xml:space="preserve">raining </w:t>
            </w:r>
          </w:p>
        </w:tc>
      </w:tr>
      <w:tr w:rsidR="003A5DC1" w14:paraId="365E7ABD" w14:textId="77777777" w:rsidTr="00C3673C">
        <w:trPr>
          <w:trHeight w:val="227"/>
        </w:trPr>
        <w:tc>
          <w:tcPr>
            <w:tcW w:w="1555" w:type="dxa"/>
            <w:shd w:val="clear" w:color="auto" w:fill="DEEAF6" w:themeFill="accent5" w:themeFillTint="33"/>
          </w:tcPr>
          <w:p w14:paraId="7D5D8A28" w14:textId="77777777" w:rsidR="003A5DC1" w:rsidRPr="00BC612F" w:rsidRDefault="003A5DC1" w:rsidP="00EC63CF">
            <w:pPr>
              <w:spacing w:after="0"/>
              <w:rPr>
                <w:rFonts w:ascii="Arial" w:hAnsi="Arial" w:cs="Arial"/>
                <w:sz w:val="22"/>
                <w:szCs w:val="22"/>
              </w:rPr>
            </w:pPr>
            <w:r w:rsidRPr="00BC612F">
              <w:rPr>
                <w:rFonts w:ascii="Arial" w:hAnsi="Arial" w:cs="Arial"/>
                <w:sz w:val="22"/>
                <w:szCs w:val="22"/>
              </w:rPr>
              <w:t>Start date:</w:t>
            </w:r>
          </w:p>
        </w:tc>
        <w:tc>
          <w:tcPr>
            <w:tcW w:w="7505" w:type="dxa"/>
            <w:shd w:val="clear" w:color="auto" w:fill="DEEAF6" w:themeFill="accent5" w:themeFillTint="33"/>
          </w:tcPr>
          <w:p w14:paraId="088A229C" w14:textId="5F612D22" w:rsidR="003A5DC1" w:rsidRPr="00BC612F" w:rsidRDefault="00284E1E" w:rsidP="00EC63CF">
            <w:pPr>
              <w:spacing w:after="0"/>
              <w:rPr>
                <w:rFonts w:ascii="Arial" w:hAnsi="Arial" w:cs="Arial"/>
                <w:sz w:val="22"/>
                <w:szCs w:val="22"/>
              </w:rPr>
            </w:pPr>
            <w:r>
              <w:rPr>
                <w:rFonts w:ascii="Arial" w:hAnsi="Arial" w:cs="Arial"/>
                <w:sz w:val="22"/>
                <w:szCs w:val="22"/>
              </w:rPr>
              <w:t>Easter</w:t>
            </w:r>
            <w:r w:rsidR="00FD50AE">
              <w:rPr>
                <w:rFonts w:ascii="Arial" w:hAnsi="Arial" w:cs="Arial"/>
                <w:sz w:val="22"/>
                <w:szCs w:val="22"/>
              </w:rPr>
              <w:t xml:space="preserve"> 202</w:t>
            </w:r>
            <w:r>
              <w:rPr>
                <w:rFonts w:ascii="Arial" w:hAnsi="Arial" w:cs="Arial"/>
                <w:sz w:val="22"/>
                <w:szCs w:val="22"/>
              </w:rPr>
              <w:t xml:space="preserve">2 </w:t>
            </w:r>
            <w:r w:rsidR="00FD50AE">
              <w:rPr>
                <w:rFonts w:ascii="Arial" w:hAnsi="Arial" w:cs="Arial"/>
                <w:sz w:val="22"/>
                <w:szCs w:val="22"/>
              </w:rPr>
              <w:t xml:space="preserve">or later by negotiation </w:t>
            </w:r>
          </w:p>
        </w:tc>
      </w:tr>
      <w:tr w:rsidR="003A5DC1" w14:paraId="6779B468" w14:textId="77777777" w:rsidTr="00C3673C">
        <w:trPr>
          <w:trHeight w:val="227"/>
        </w:trPr>
        <w:tc>
          <w:tcPr>
            <w:tcW w:w="1555" w:type="dxa"/>
            <w:shd w:val="clear" w:color="auto" w:fill="DEEAF6" w:themeFill="accent5" w:themeFillTint="33"/>
          </w:tcPr>
          <w:p w14:paraId="619763C0" w14:textId="77777777" w:rsidR="003A5DC1" w:rsidRPr="00BC612F" w:rsidRDefault="003A5DC1" w:rsidP="00EC63CF">
            <w:pPr>
              <w:spacing w:after="0"/>
              <w:rPr>
                <w:rFonts w:ascii="Arial" w:hAnsi="Arial" w:cs="Arial"/>
                <w:sz w:val="22"/>
                <w:szCs w:val="22"/>
              </w:rPr>
            </w:pPr>
            <w:r w:rsidRPr="00BC612F">
              <w:rPr>
                <w:rFonts w:ascii="Arial" w:hAnsi="Arial" w:cs="Arial"/>
                <w:sz w:val="22"/>
                <w:szCs w:val="22"/>
              </w:rPr>
              <w:t>Salary:</w:t>
            </w:r>
          </w:p>
        </w:tc>
        <w:tc>
          <w:tcPr>
            <w:tcW w:w="7505" w:type="dxa"/>
            <w:shd w:val="clear" w:color="auto" w:fill="DEEAF6" w:themeFill="accent5" w:themeFillTint="33"/>
          </w:tcPr>
          <w:p w14:paraId="07DA9458" w14:textId="69681D3F" w:rsidR="003A5DC1" w:rsidRPr="00BC612F" w:rsidRDefault="00A4645B" w:rsidP="00EC63CF">
            <w:pPr>
              <w:spacing w:after="0"/>
              <w:rPr>
                <w:rFonts w:ascii="Arial" w:hAnsi="Arial" w:cs="Arial"/>
                <w:sz w:val="22"/>
                <w:szCs w:val="22"/>
              </w:rPr>
            </w:pPr>
            <w:r w:rsidRPr="00BC612F">
              <w:rPr>
                <w:rFonts w:ascii="Arial" w:hAnsi="Arial" w:cs="Arial"/>
                <w:sz w:val="22"/>
                <w:szCs w:val="22"/>
              </w:rPr>
              <w:t>Lead</w:t>
            </w:r>
            <w:r w:rsidR="00AC381C" w:rsidRPr="00BC612F">
              <w:rPr>
                <w:rFonts w:ascii="Arial" w:hAnsi="Arial" w:cs="Arial"/>
                <w:sz w:val="22"/>
                <w:szCs w:val="22"/>
              </w:rPr>
              <w:t>ership</w:t>
            </w:r>
            <w:r w:rsidRPr="00BC612F">
              <w:rPr>
                <w:rFonts w:ascii="Arial" w:hAnsi="Arial" w:cs="Arial"/>
                <w:sz w:val="22"/>
                <w:szCs w:val="22"/>
              </w:rPr>
              <w:t xml:space="preserve"> pay range L</w:t>
            </w:r>
            <w:r w:rsidR="00AC381C" w:rsidRPr="00BC612F">
              <w:rPr>
                <w:rFonts w:ascii="Arial" w:hAnsi="Arial" w:cs="Arial"/>
                <w:sz w:val="22"/>
                <w:szCs w:val="22"/>
              </w:rPr>
              <w:t>11-L15</w:t>
            </w:r>
            <w:r w:rsidRPr="00BC612F">
              <w:rPr>
                <w:rFonts w:ascii="Arial" w:hAnsi="Arial" w:cs="Arial"/>
                <w:sz w:val="22"/>
                <w:szCs w:val="22"/>
              </w:rPr>
              <w:t xml:space="preserve"> (£</w:t>
            </w:r>
            <w:r w:rsidR="00CE324D">
              <w:rPr>
                <w:rFonts w:ascii="Arial" w:hAnsi="Arial" w:cs="Arial"/>
                <w:sz w:val="22"/>
                <w:szCs w:val="22"/>
              </w:rPr>
              <w:t>54,091 - £59,581</w:t>
            </w:r>
            <w:r w:rsidRPr="00BC612F">
              <w:rPr>
                <w:rFonts w:ascii="Arial" w:hAnsi="Arial" w:cs="Arial"/>
                <w:sz w:val="22"/>
                <w:szCs w:val="22"/>
              </w:rPr>
              <w:t>)</w:t>
            </w:r>
          </w:p>
        </w:tc>
      </w:tr>
      <w:tr w:rsidR="003A5DC1" w14:paraId="7BE6C3E7" w14:textId="77777777" w:rsidTr="00C3673C">
        <w:trPr>
          <w:trHeight w:val="227"/>
        </w:trPr>
        <w:tc>
          <w:tcPr>
            <w:tcW w:w="1555" w:type="dxa"/>
            <w:shd w:val="clear" w:color="auto" w:fill="DEEAF6" w:themeFill="accent5" w:themeFillTint="33"/>
          </w:tcPr>
          <w:p w14:paraId="430ADBB6" w14:textId="77777777" w:rsidR="003A5DC1" w:rsidRPr="00BC612F" w:rsidRDefault="003A5DC1" w:rsidP="00EC63CF">
            <w:pPr>
              <w:spacing w:after="0"/>
              <w:rPr>
                <w:rFonts w:ascii="Arial" w:hAnsi="Arial" w:cs="Arial"/>
                <w:sz w:val="22"/>
                <w:szCs w:val="22"/>
              </w:rPr>
            </w:pPr>
            <w:r w:rsidRPr="00BC612F">
              <w:rPr>
                <w:rFonts w:ascii="Arial" w:hAnsi="Arial" w:cs="Arial"/>
                <w:sz w:val="22"/>
                <w:szCs w:val="22"/>
              </w:rPr>
              <w:t>Location:</w:t>
            </w:r>
          </w:p>
        </w:tc>
        <w:tc>
          <w:tcPr>
            <w:tcW w:w="7505" w:type="dxa"/>
            <w:shd w:val="clear" w:color="auto" w:fill="DEEAF6" w:themeFill="accent5" w:themeFillTint="33"/>
          </w:tcPr>
          <w:p w14:paraId="129BBE78" w14:textId="05501C49" w:rsidR="003A5DC1" w:rsidRPr="00BC612F" w:rsidRDefault="00CE324D" w:rsidP="00552E5B">
            <w:pPr>
              <w:spacing w:after="0"/>
              <w:rPr>
                <w:rFonts w:ascii="Arial" w:hAnsi="Arial" w:cs="Arial"/>
                <w:sz w:val="22"/>
                <w:szCs w:val="22"/>
              </w:rPr>
            </w:pPr>
            <w:r>
              <w:rPr>
                <w:rFonts w:ascii="Arial" w:hAnsi="Arial" w:cs="Arial"/>
                <w:sz w:val="22"/>
                <w:szCs w:val="22"/>
              </w:rPr>
              <w:t>Ideally</w:t>
            </w:r>
            <w:r w:rsidR="00FD50AE">
              <w:rPr>
                <w:rFonts w:ascii="Arial" w:hAnsi="Arial" w:cs="Arial"/>
                <w:sz w:val="22"/>
                <w:szCs w:val="22"/>
              </w:rPr>
              <w:t xml:space="preserve"> within 20 miles of an OAT academy </w:t>
            </w:r>
          </w:p>
        </w:tc>
      </w:tr>
    </w:tbl>
    <w:p w14:paraId="73C029CF" w14:textId="2E10E994" w:rsidR="00231FCD" w:rsidRPr="00231FCD" w:rsidRDefault="003A5DC1" w:rsidP="00231FCD">
      <w:pPr>
        <w:pStyle w:val="Heading2"/>
        <w:rPr>
          <w:rFonts w:ascii="Arial" w:hAnsi="Arial" w:cs="Arial"/>
          <w:color w:val="00B0F0"/>
          <w:sz w:val="22"/>
          <w:szCs w:val="22"/>
        </w:rPr>
      </w:pPr>
      <w:r w:rsidRPr="00231FCD">
        <w:rPr>
          <w:rFonts w:ascii="Arial" w:hAnsi="Arial" w:cs="Arial"/>
          <w:color w:val="00B0F0"/>
          <w:sz w:val="22"/>
          <w:szCs w:val="22"/>
        </w:rPr>
        <w:t>The Role</w:t>
      </w:r>
    </w:p>
    <w:p w14:paraId="1408AE8B" w14:textId="5001DDE2" w:rsidR="0047117E" w:rsidRDefault="0047117E" w:rsidP="0047117E">
      <w:pPr>
        <w:tabs>
          <w:tab w:val="clear" w:pos="284"/>
        </w:tabs>
        <w:autoSpaceDE w:val="0"/>
        <w:autoSpaceDN w:val="0"/>
        <w:adjustRightInd w:val="0"/>
        <w:spacing w:after="0"/>
        <w:rPr>
          <w:rFonts w:ascii="Arial" w:hAnsi="Arial" w:cs="Arial"/>
          <w:sz w:val="22"/>
          <w:szCs w:val="22"/>
        </w:rPr>
      </w:pPr>
      <w:r w:rsidRPr="00231FCD">
        <w:rPr>
          <w:rFonts w:ascii="Arial" w:hAnsi="Arial" w:cs="Arial"/>
          <w:sz w:val="22"/>
          <w:szCs w:val="22"/>
        </w:rPr>
        <w:t xml:space="preserve">Lead </w:t>
      </w:r>
      <w:r w:rsidR="003E65DA" w:rsidRPr="00231FCD">
        <w:rPr>
          <w:rFonts w:ascii="Arial" w:hAnsi="Arial" w:cs="Arial"/>
          <w:sz w:val="22"/>
          <w:szCs w:val="22"/>
        </w:rPr>
        <w:t>p</w:t>
      </w:r>
      <w:r w:rsidRPr="00231FCD">
        <w:rPr>
          <w:rFonts w:ascii="Arial" w:hAnsi="Arial" w:cs="Arial"/>
          <w:sz w:val="22"/>
          <w:szCs w:val="22"/>
        </w:rPr>
        <w:t xml:space="preserve">ractitioners at all levels are given termly, or half termly, ‘assignment briefs’ which specify where they are being deployed to work, the actions that need to be undertaken in that academy and the intended impact </w:t>
      </w:r>
      <w:r w:rsidR="00CE324D" w:rsidRPr="00231FCD">
        <w:rPr>
          <w:rFonts w:ascii="Arial" w:hAnsi="Arial" w:cs="Arial"/>
          <w:sz w:val="22"/>
          <w:szCs w:val="22"/>
        </w:rPr>
        <w:t>during</w:t>
      </w:r>
      <w:r w:rsidRPr="00231FCD">
        <w:rPr>
          <w:rFonts w:ascii="Arial" w:hAnsi="Arial" w:cs="Arial"/>
          <w:sz w:val="22"/>
          <w:szCs w:val="22"/>
        </w:rPr>
        <w:t xml:space="preserve"> the assignment. No two assignment briefs are the same so this role is well suited to individuals who enjoy variability in their job role, enjoy meeting and working with new people and can adapt easily to new challenges. Building relationships quickly with staff and students is a key leadership competency </w:t>
      </w:r>
      <w:r w:rsidR="00231FCD">
        <w:rPr>
          <w:rFonts w:ascii="Arial" w:hAnsi="Arial" w:cs="Arial"/>
          <w:sz w:val="22"/>
          <w:szCs w:val="22"/>
        </w:rPr>
        <w:t>needed to b</w:t>
      </w:r>
      <w:r w:rsidR="001F59B7">
        <w:rPr>
          <w:rFonts w:ascii="Arial" w:hAnsi="Arial" w:cs="Arial"/>
          <w:sz w:val="22"/>
          <w:szCs w:val="22"/>
        </w:rPr>
        <w:t>e successful in this position.</w:t>
      </w:r>
    </w:p>
    <w:p w14:paraId="07BA1D43" w14:textId="77777777" w:rsidR="00231FCD" w:rsidRPr="00231FCD" w:rsidRDefault="00231FCD" w:rsidP="0047117E">
      <w:pPr>
        <w:tabs>
          <w:tab w:val="clear" w:pos="284"/>
        </w:tabs>
        <w:autoSpaceDE w:val="0"/>
        <w:autoSpaceDN w:val="0"/>
        <w:adjustRightInd w:val="0"/>
        <w:spacing w:after="0"/>
        <w:rPr>
          <w:rFonts w:ascii="Arial" w:hAnsi="Arial" w:cs="Arial"/>
          <w:sz w:val="22"/>
          <w:szCs w:val="22"/>
        </w:rPr>
      </w:pPr>
    </w:p>
    <w:p w14:paraId="46AF84A0" w14:textId="3C5ABA76" w:rsidR="002B61D4" w:rsidRDefault="0047117E" w:rsidP="0047117E">
      <w:pPr>
        <w:tabs>
          <w:tab w:val="clear" w:pos="284"/>
        </w:tabs>
        <w:autoSpaceDE w:val="0"/>
        <w:autoSpaceDN w:val="0"/>
        <w:adjustRightInd w:val="0"/>
        <w:spacing w:after="0"/>
        <w:rPr>
          <w:rFonts w:ascii="Arial" w:hAnsi="Arial" w:cs="Arial"/>
          <w:sz w:val="22"/>
          <w:szCs w:val="22"/>
        </w:rPr>
      </w:pPr>
      <w:r w:rsidRPr="00231FCD">
        <w:rPr>
          <w:rFonts w:ascii="Arial" w:hAnsi="Arial" w:cs="Arial"/>
          <w:sz w:val="22"/>
          <w:szCs w:val="22"/>
        </w:rPr>
        <w:t>It is very important to our team that you still maintain a teaching commitment (and that you want to), we can work out the finer details of this when we have found the person we are looking for. Willingness to travel however, is a must</w:t>
      </w:r>
      <w:r w:rsidR="00974130" w:rsidRPr="00231FCD">
        <w:rPr>
          <w:rFonts w:ascii="Arial" w:hAnsi="Arial" w:cs="Arial"/>
          <w:sz w:val="22"/>
          <w:szCs w:val="22"/>
        </w:rPr>
        <w:t xml:space="preserve"> as you will see from our website</w:t>
      </w:r>
      <w:r w:rsidR="001F59B7">
        <w:rPr>
          <w:rFonts w:ascii="Arial" w:hAnsi="Arial" w:cs="Arial"/>
          <w:sz w:val="22"/>
          <w:szCs w:val="22"/>
        </w:rPr>
        <w:t xml:space="preserve"> that </w:t>
      </w:r>
      <w:r w:rsidR="00974130" w:rsidRPr="00231FCD">
        <w:rPr>
          <w:rFonts w:ascii="Arial" w:hAnsi="Arial" w:cs="Arial"/>
          <w:sz w:val="22"/>
          <w:szCs w:val="22"/>
        </w:rPr>
        <w:t xml:space="preserve">our schools are spread out across England. </w:t>
      </w:r>
      <w:r w:rsidR="004C7EB1" w:rsidRPr="00231FCD">
        <w:rPr>
          <w:rFonts w:ascii="Arial" w:hAnsi="Arial" w:cs="Arial"/>
          <w:sz w:val="22"/>
          <w:szCs w:val="22"/>
        </w:rPr>
        <w:t>Typically, you could expect to be away from home one night a week</w:t>
      </w:r>
      <w:r w:rsidR="003E65DA" w:rsidRPr="00231FCD">
        <w:rPr>
          <w:rFonts w:ascii="Arial" w:hAnsi="Arial" w:cs="Arial"/>
          <w:sz w:val="22"/>
          <w:szCs w:val="22"/>
        </w:rPr>
        <w:t>, possibly two.</w:t>
      </w:r>
      <w:r w:rsidR="004C7EB1" w:rsidRPr="00231FCD">
        <w:rPr>
          <w:rFonts w:ascii="Arial" w:hAnsi="Arial" w:cs="Arial"/>
          <w:sz w:val="22"/>
          <w:szCs w:val="22"/>
        </w:rPr>
        <w:t xml:space="preserve"> </w:t>
      </w:r>
    </w:p>
    <w:p w14:paraId="7FB018E8" w14:textId="77777777" w:rsidR="001F59B7" w:rsidRPr="00231FCD" w:rsidRDefault="001F59B7" w:rsidP="0047117E">
      <w:pPr>
        <w:tabs>
          <w:tab w:val="clear" w:pos="284"/>
        </w:tabs>
        <w:autoSpaceDE w:val="0"/>
        <w:autoSpaceDN w:val="0"/>
        <w:adjustRightInd w:val="0"/>
        <w:spacing w:after="0"/>
        <w:rPr>
          <w:rFonts w:ascii="Arial" w:hAnsi="Arial" w:cs="Arial"/>
          <w:sz w:val="22"/>
          <w:szCs w:val="22"/>
        </w:rPr>
      </w:pPr>
    </w:p>
    <w:p w14:paraId="2C1CBF06" w14:textId="1C021D09" w:rsidR="0047117E" w:rsidRPr="00231FCD" w:rsidRDefault="000D71CC" w:rsidP="0047117E">
      <w:pPr>
        <w:tabs>
          <w:tab w:val="clear" w:pos="284"/>
        </w:tabs>
        <w:autoSpaceDE w:val="0"/>
        <w:autoSpaceDN w:val="0"/>
        <w:adjustRightInd w:val="0"/>
        <w:spacing w:after="0"/>
        <w:rPr>
          <w:rFonts w:ascii="Arial" w:hAnsi="Arial" w:cs="Arial"/>
          <w:sz w:val="22"/>
          <w:szCs w:val="22"/>
        </w:rPr>
      </w:pPr>
      <w:r w:rsidRPr="00231FCD">
        <w:rPr>
          <w:rFonts w:ascii="Arial" w:hAnsi="Arial" w:cs="Arial"/>
          <w:sz w:val="22"/>
          <w:szCs w:val="22"/>
        </w:rPr>
        <w:t>The</w:t>
      </w:r>
      <w:r w:rsidR="002B61D4" w:rsidRPr="00231FCD">
        <w:rPr>
          <w:rFonts w:ascii="Arial" w:hAnsi="Arial" w:cs="Arial"/>
          <w:sz w:val="22"/>
          <w:szCs w:val="22"/>
        </w:rPr>
        <w:t xml:space="preserve"> wider</w:t>
      </w:r>
      <w:r w:rsidRPr="00231FCD">
        <w:rPr>
          <w:rFonts w:ascii="Arial" w:hAnsi="Arial" w:cs="Arial"/>
          <w:sz w:val="22"/>
          <w:szCs w:val="22"/>
        </w:rPr>
        <w:t xml:space="preserve"> team </w:t>
      </w:r>
      <w:r w:rsidR="00A21F4F" w:rsidRPr="00231FCD">
        <w:rPr>
          <w:rFonts w:ascii="Arial" w:hAnsi="Arial" w:cs="Arial"/>
          <w:sz w:val="22"/>
          <w:szCs w:val="22"/>
        </w:rPr>
        <w:t xml:space="preserve">of lead practitioners (and other roles within this team) </w:t>
      </w:r>
      <w:r w:rsidRPr="00231FCD">
        <w:rPr>
          <w:rFonts w:ascii="Arial" w:hAnsi="Arial" w:cs="Arial"/>
          <w:sz w:val="22"/>
          <w:szCs w:val="22"/>
        </w:rPr>
        <w:t>are typified by their positive ‘can do’ attitudes</w:t>
      </w:r>
      <w:r w:rsidR="00737B1C" w:rsidRPr="00231FCD">
        <w:rPr>
          <w:rFonts w:ascii="Arial" w:hAnsi="Arial" w:cs="Arial"/>
          <w:sz w:val="22"/>
          <w:szCs w:val="22"/>
        </w:rPr>
        <w:t>.</w:t>
      </w:r>
      <w:r w:rsidRPr="00231FCD">
        <w:rPr>
          <w:rFonts w:ascii="Arial" w:hAnsi="Arial" w:cs="Arial"/>
          <w:sz w:val="22"/>
          <w:szCs w:val="22"/>
        </w:rPr>
        <w:t xml:space="preserve"> </w:t>
      </w:r>
      <w:r w:rsidR="00737B1C" w:rsidRPr="00231FCD">
        <w:rPr>
          <w:rFonts w:ascii="Arial" w:hAnsi="Arial" w:cs="Arial"/>
          <w:sz w:val="22"/>
          <w:szCs w:val="22"/>
        </w:rPr>
        <w:t>I</w:t>
      </w:r>
      <w:r w:rsidR="007A5F98" w:rsidRPr="00231FCD">
        <w:rPr>
          <w:rFonts w:ascii="Arial" w:hAnsi="Arial" w:cs="Arial"/>
          <w:sz w:val="22"/>
          <w:szCs w:val="22"/>
        </w:rPr>
        <w:t xml:space="preserve">f it is going to help children, nothing is too much trouble. </w:t>
      </w:r>
      <w:r w:rsidR="00411340" w:rsidRPr="00231FCD">
        <w:rPr>
          <w:rFonts w:ascii="Arial" w:hAnsi="Arial" w:cs="Arial"/>
          <w:sz w:val="22"/>
          <w:szCs w:val="22"/>
        </w:rPr>
        <w:t xml:space="preserve">If it doesn’t help children, they will politely try and stop you doing it. </w:t>
      </w:r>
      <w:r w:rsidR="007A5F98" w:rsidRPr="00231FCD">
        <w:rPr>
          <w:rFonts w:ascii="Arial" w:hAnsi="Arial" w:cs="Arial"/>
          <w:sz w:val="22"/>
          <w:szCs w:val="22"/>
        </w:rPr>
        <w:t>They are curious to learn, they leave their ego at the door</w:t>
      </w:r>
      <w:r w:rsidR="00AA6907" w:rsidRPr="00231FCD">
        <w:rPr>
          <w:rFonts w:ascii="Arial" w:hAnsi="Arial" w:cs="Arial"/>
          <w:sz w:val="22"/>
          <w:szCs w:val="22"/>
        </w:rPr>
        <w:t xml:space="preserve">, </w:t>
      </w:r>
      <w:r w:rsidR="007A5F98" w:rsidRPr="00231FCD">
        <w:rPr>
          <w:rFonts w:ascii="Arial" w:hAnsi="Arial" w:cs="Arial"/>
          <w:sz w:val="22"/>
          <w:szCs w:val="22"/>
        </w:rPr>
        <w:t xml:space="preserve">they </w:t>
      </w:r>
      <w:r w:rsidR="00AA6907" w:rsidRPr="00231FCD">
        <w:rPr>
          <w:rFonts w:ascii="Arial" w:hAnsi="Arial" w:cs="Arial"/>
          <w:sz w:val="22"/>
          <w:szCs w:val="22"/>
        </w:rPr>
        <w:t xml:space="preserve">love their </w:t>
      </w:r>
      <w:proofErr w:type="gramStart"/>
      <w:r w:rsidR="00AA6907" w:rsidRPr="00231FCD">
        <w:rPr>
          <w:rFonts w:ascii="Arial" w:hAnsi="Arial" w:cs="Arial"/>
          <w:sz w:val="22"/>
          <w:szCs w:val="22"/>
        </w:rPr>
        <w:t>subject</w:t>
      </w:r>
      <w:proofErr w:type="gramEnd"/>
      <w:r w:rsidR="00AA6907" w:rsidRPr="00231FCD">
        <w:rPr>
          <w:rFonts w:ascii="Arial" w:hAnsi="Arial" w:cs="Arial"/>
          <w:sz w:val="22"/>
          <w:szCs w:val="22"/>
        </w:rPr>
        <w:t xml:space="preserve"> and they love working with children. </w:t>
      </w:r>
    </w:p>
    <w:p w14:paraId="65D90951" w14:textId="77777777" w:rsidR="0047117E" w:rsidRPr="00231FCD" w:rsidRDefault="0047117E" w:rsidP="0047117E">
      <w:pPr>
        <w:tabs>
          <w:tab w:val="clear" w:pos="284"/>
        </w:tabs>
        <w:autoSpaceDE w:val="0"/>
        <w:autoSpaceDN w:val="0"/>
        <w:adjustRightInd w:val="0"/>
        <w:spacing w:after="0"/>
        <w:rPr>
          <w:rFonts w:ascii="Arial" w:hAnsi="Arial" w:cs="Arial"/>
          <w:color w:val="00B0F0"/>
          <w:sz w:val="22"/>
          <w:szCs w:val="22"/>
        </w:rPr>
      </w:pPr>
    </w:p>
    <w:p w14:paraId="524754D9" w14:textId="07515383" w:rsidR="0047117E" w:rsidRPr="00231FCD" w:rsidRDefault="0047117E" w:rsidP="0047117E">
      <w:pPr>
        <w:tabs>
          <w:tab w:val="clear" w:pos="284"/>
        </w:tabs>
        <w:spacing w:after="0"/>
        <w:rPr>
          <w:rFonts w:ascii="Arial" w:hAnsi="Arial" w:cs="Arial"/>
          <w:sz w:val="22"/>
          <w:szCs w:val="22"/>
        </w:rPr>
      </w:pPr>
      <w:r w:rsidRPr="00231FCD">
        <w:rPr>
          <w:rFonts w:ascii="Arial" w:hAnsi="Arial" w:cs="Arial"/>
          <w:sz w:val="22"/>
          <w:szCs w:val="22"/>
        </w:rPr>
        <w:t>Essentia</w:t>
      </w:r>
      <w:r w:rsidR="004C7EB1" w:rsidRPr="00231FCD">
        <w:rPr>
          <w:rFonts w:ascii="Arial" w:hAnsi="Arial" w:cs="Arial"/>
          <w:sz w:val="22"/>
          <w:szCs w:val="22"/>
        </w:rPr>
        <w:t>lly</w:t>
      </w:r>
      <w:r w:rsidRPr="00231FCD">
        <w:rPr>
          <w:rFonts w:ascii="Arial" w:hAnsi="Arial" w:cs="Arial"/>
          <w:sz w:val="22"/>
          <w:szCs w:val="22"/>
        </w:rPr>
        <w:t xml:space="preserve"> there are three main aspects to this role. These are split into the three areas below for clarity, with the key responsibilities under each. </w:t>
      </w:r>
    </w:p>
    <w:p w14:paraId="158EDC4E" w14:textId="77777777" w:rsidR="0047117E" w:rsidRPr="00231FCD" w:rsidRDefault="0047117E" w:rsidP="0047117E">
      <w:pPr>
        <w:rPr>
          <w:rFonts w:ascii="Arial" w:eastAsiaTheme="minorHAnsi" w:hAnsi="Arial" w:cs="Arial"/>
          <w:sz w:val="22"/>
          <w:szCs w:val="22"/>
        </w:rPr>
      </w:pPr>
    </w:p>
    <w:p w14:paraId="24A65D27" w14:textId="0094FDA8" w:rsidR="0047117E" w:rsidRPr="001F59B7" w:rsidRDefault="004C7EB1" w:rsidP="0047117E">
      <w:pPr>
        <w:pStyle w:val="ListParagraph"/>
        <w:numPr>
          <w:ilvl w:val="0"/>
          <w:numId w:val="32"/>
        </w:numPr>
        <w:rPr>
          <w:rFonts w:ascii="Arial" w:eastAsiaTheme="minorHAnsi" w:hAnsi="Arial" w:cs="Arial"/>
          <w:b/>
          <w:bCs/>
          <w:sz w:val="22"/>
          <w:szCs w:val="22"/>
        </w:rPr>
      </w:pPr>
      <w:r w:rsidRPr="001F59B7">
        <w:rPr>
          <w:rFonts w:ascii="Arial" w:eastAsiaTheme="minorHAnsi" w:hAnsi="Arial" w:cs="Arial"/>
          <w:b/>
          <w:bCs/>
          <w:sz w:val="22"/>
          <w:szCs w:val="22"/>
        </w:rPr>
        <w:t>Curriculum development</w:t>
      </w:r>
      <w:r w:rsidR="0047117E" w:rsidRPr="001F59B7">
        <w:rPr>
          <w:rFonts w:ascii="Arial" w:eastAsiaTheme="minorHAnsi" w:hAnsi="Arial" w:cs="Arial"/>
          <w:b/>
          <w:bCs/>
          <w:sz w:val="22"/>
          <w:szCs w:val="22"/>
        </w:rPr>
        <w:t xml:space="preserve">. </w:t>
      </w:r>
    </w:p>
    <w:p w14:paraId="1D505937" w14:textId="68D368FB" w:rsidR="0047117E" w:rsidRPr="00231FCD" w:rsidRDefault="0047117E" w:rsidP="0047117E">
      <w:pPr>
        <w:rPr>
          <w:rFonts w:ascii="Arial" w:eastAsiaTheme="minorHAnsi" w:hAnsi="Arial" w:cs="Arial"/>
          <w:sz w:val="22"/>
          <w:szCs w:val="22"/>
        </w:rPr>
      </w:pPr>
      <w:r w:rsidRPr="00231FCD">
        <w:rPr>
          <w:rFonts w:ascii="Arial" w:eastAsiaTheme="minorHAnsi" w:hAnsi="Arial" w:cs="Arial"/>
          <w:sz w:val="22"/>
          <w:szCs w:val="22"/>
        </w:rPr>
        <w:t xml:space="preserve">Part of the role will be to support teachers in developing their </w:t>
      </w:r>
      <w:r w:rsidR="00753658" w:rsidRPr="00231FCD">
        <w:rPr>
          <w:rFonts w:ascii="Arial" w:eastAsiaTheme="minorHAnsi" w:hAnsi="Arial" w:cs="Arial"/>
          <w:sz w:val="22"/>
          <w:szCs w:val="22"/>
        </w:rPr>
        <w:t>curr</w:t>
      </w:r>
      <w:r w:rsidR="004E1736" w:rsidRPr="00231FCD">
        <w:rPr>
          <w:rFonts w:ascii="Arial" w:eastAsiaTheme="minorHAnsi" w:hAnsi="Arial" w:cs="Arial"/>
          <w:sz w:val="22"/>
          <w:szCs w:val="22"/>
        </w:rPr>
        <w:t xml:space="preserve">iculum. We do not standardise curriculum in OAT and have no desire to, which means the appointed person </w:t>
      </w:r>
      <w:r w:rsidR="003E65DA" w:rsidRPr="00231FCD">
        <w:rPr>
          <w:rFonts w:ascii="Arial" w:eastAsiaTheme="minorHAnsi" w:hAnsi="Arial" w:cs="Arial"/>
          <w:sz w:val="22"/>
          <w:szCs w:val="22"/>
        </w:rPr>
        <w:t>will</w:t>
      </w:r>
      <w:r w:rsidR="004E1736" w:rsidRPr="00231FCD">
        <w:rPr>
          <w:rFonts w:ascii="Arial" w:eastAsiaTheme="minorHAnsi" w:hAnsi="Arial" w:cs="Arial"/>
          <w:sz w:val="22"/>
          <w:szCs w:val="22"/>
        </w:rPr>
        <w:t xml:space="preserve"> </w:t>
      </w:r>
      <w:r w:rsidR="00F366FF" w:rsidRPr="00231FCD">
        <w:rPr>
          <w:rFonts w:ascii="Arial" w:eastAsiaTheme="minorHAnsi" w:hAnsi="Arial" w:cs="Arial"/>
          <w:sz w:val="22"/>
          <w:szCs w:val="22"/>
        </w:rPr>
        <w:t xml:space="preserve">need to </w:t>
      </w:r>
      <w:r w:rsidR="003E65DA" w:rsidRPr="00231FCD">
        <w:rPr>
          <w:rFonts w:ascii="Arial" w:eastAsiaTheme="minorHAnsi" w:hAnsi="Arial" w:cs="Arial"/>
          <w:sz w:val="22"/>
          <w:szCs w:val="22"/>
        </w:rPr>
        <w:t xml:space="preserve">be </w:t>
      </w:r>
      <w:r w:rsidR="00F366FF" w:rsidRPr="00231FCD">
        <w:rPr>
          <w:rFonts w:ascii="Arial" w:eastAsiaTheme="minorHAnsi" w:hAnsi="Arial" w:cs="Arial"/>
          <w:sz w:val="22"/>
          <w:szCs w:val="22"/>
        </w:rPr>
        <w:t xml:space="preserve">as comfortable supporting the design with schools that favour an </w:t>
      </w:r>
      <w:r w:rsidR="00AE7B20" w:rsidRPr="00231FCD">
        <w:rPr>
          <w:rFonts w:ascii="Arial" w:eastAsiaTheme="minorHAnsi" w:hAnsi="Arial" w:cs="Arial"/>
          <w:sz w:val="22"/>
          <w:szCs w:val="22"/>
        </w:rPr>
        <w:t>issue-based</w:t>
      </w:r>
      <w:r w:rsidR="00F366FF" w:rsidRPr="00231FCD">
        <w:rPr>
          <w:rFonts w:ascii="Arial" w:eastAsiaTheme="minorHAnsi" w:hAnsi="Arial" w:cs="Arial"/>
          <w:sz w:val="22"/>
          <w:szCs w:val="22"/>
        </w:rPr>
        <w:t xml:space="preserve"> drama approach as ones who predominantly teach </w:t>
      </w:r>
      <w:r w:rsidR="003E65DA" w:rsidRPr="00231FCD">
        <w:rPr>
          <w:rFonts w:ascii="Arial" w:eastAsiaTheme="minorHAnsi" w:hAnsi="Arial" w:cs="Arial"/>
          <w:sz w:val="22"/>
          <w:szCs w:val="22"/>
        </w:rPr>
        <w:t>t</w:t>
      </w:r>
      <w:r w:rsidR="00F366FF" w:rsidRPr="00231FCD">
        <w:rPr>
          <w:rFonts w:ascii="Arial" w:eastAsiaTheme="minorHAnsi" w:hAnsi="Arial" w:cs="Arial"/>
          <w:sz w:val="22"/>
          <w:szCs w:val="22"/>
        </w:rPr>
        <w:t xml:space="preserve">heatre </w:t>
      </w:r>
      <w:r w:rsidR="003E65DA" w:rsidRPr="00231FCD">
        <w:rPr>
          <w:rFonts w:ascii="Arial" w:eastAsiaTheme="minorHAnsi" w:hAnsi="Arial" w:cs="Arial"/>
          <w:sz w:val="22"/>
          <w:szCs w:val="22"/>
        </w:rPr>
        <w:t>s</w:t>
      </w:r>
      <w:r w:rsidR="00F366FF" w:rsidRPr="00231FCD">
        <w:rPr>
          <w:rFonts w:ascii="Arial" w:eastAsiaTheme="minorHAnsi" w:hAnsi="Arial" w:cs="Arial"/>
          <w:sz w:val="22"/>
          <w:szCs w:val="22"/>
        </w:rPr>
        <w:t>tudies through the key stages.</w:t>
      </w:r>
      <w:r w:rsidR="00AE7B20" w:rsidRPr="00231FCD">
        <w:rPr>
          <w:rFonts w:ascii="Arial" w:eastAsiaTheme="minorHAnsi" w:hAnsi="Arial" w:cs="Arial"/>
          <w:sz w:val="22"/>
          <w:szCs w:val="22"/>
        </w:rPr>
        <w:t xml:space="preserve"> A </w:t>
      </w:r>
      <w:r w:rsidR="007441D2" w:rsidRPr="00231FCD">
        <w:rPr>
          <w:rFonts w:ascii="Arial" w:eastAsiaTheme="minorHAnsi" w:hAnsi="Arial" w:cs="Arial"/>
          <w:sz w:val="22"/>
          <w:szCs w:val="22"/>
        </w:rPr>
        <w:t>confident</w:t>
      </w:r>
      <w:r w:rsidR="00AE7B20" w:rsidRPr="00231FCD">
        <w:rPr>
          <w:rFonts w:ascii="Arial" w:eastAsiaTheme="minorHAnsi" w:hAnsi="Arial" w:cs="Arial"/>
          <w:sz w:val="22"/>
          <w:szCs w:val="22"/>
        </w:rPr>
        <w:t xml:space="preserve"> knowledge of the history of theatre, influential theatre practitioners a</w:t>
      </w:r>
      <w:r w:rsidR="007441D2" w:rsidRPr="00231FCD">
        <w:rPr>
          <w:rFonts w:ascii="Arial" w:eastAsiaTheme="minorHAnsi" w:hAnsi="Arial" w:cs="Arial"/>
          <w:sz w:val="22"/>
          <w:szCs w:val="22"/>
        </w:rPr>
        <w:t xml:space="preserve">nd genres is a must. </w:t>
      </w:r>
      <w:r w:rsidR="00F366FF" w:rsidRPr="00231FCD">
        <w:rPr>
          <w:rFonts w:ascii="Arial" w:eastAsiaTheme="minorHAnsi" w:hAnsi="Arial" w:cs="Arial"/>
          <w:sz w:val="22"/>
          <w:szCs w:val="22"/>
        </w:rPr>
        <w:t>Ideally, you would also be proficient at teaching production arts</w:t>
      </w:r>
      <w:r w:rsidR="007C362E" w:rsidRPr="00231FCD">
        <w:rPr>
          <w:rFonts w:ascii="Arial" w:eastAsiaTheme="minorHAnsi" w:hAnsi="Arial" w:cs="Arial"/>
          <w:sz w:val="22"/>
          <w:szCs w:val="22"/>
        </w:rPr>
        <w:t xml:space="preserve"> </w:t>
      </w:r>
      <w:r w:rsidR="00A12B37" w:rsidRPr="00231FCD">
        <w:rPr>
          <w:rFonts w:ascii="Arial" w:eastAsiaTheme="minorHAnsi" w:hAnsi="Arial" w:cs="Arial"/>
          <w:sz w:val="22"/>
          <w:szCs w:val="22"/>
        </w:rPr>
        <w:t>to</w:t>
      </w:r>
      <w:r w:rsidR="007C362E" w:rsidRPr="00231FCD">
        <w:rPr>
          <w:rFonts w:ascii="Arial" w:eastAsiaTheme="minorHAnsi" w:hAnsi="Arial" w:cs="Arial"/>
          <w:sz w:val="22"/>
          <w:szCs w:val="22"/>
        </w:rPr>
        <w:t xml:space="preserve"> be able to support schools who are keen to expand and improve their offer in these disciplines. Knowing that some schools come to us asking for </w:t>
      </w:r>
      <w:r w:rsidR="001D7AA7" w:rsidRPr="00231FCD">
        <w:rPr>
          <w:rFonts w:ascii="Arial" w:eastAsiaTheme="minorHAnsi" w:hAnsi="Arial" w:cs="Arial"/>
          <w:sz w:val="22"/>
          <w:szCs w:val="22"/>
        </w:rPr>
        <w:t xml:space="preserve">more of a steer on curriculum design, we also want you to develop an OAT </w:t>
      </w:r>
      <w:r w:rsidR="003E65DA" w:rsidRPr="00231FCD">
        <w:rPr>
          <w:rFonts w:ascii="Arial" w:eastAsiaTheme="minorHAnsi" w:hAnsi="Arial" w:cs="Arial"/>
          <w:sz w:val="22"/>
          <w:szCs w:val="22"/>
        </w:rPr>
        <w:t>d</w:t>
      </w:r>
      <w:r w:rsidR="001D7AA7" w:rsidRPr="00231FCD">
        <w:rPr>
          <w:rFonts w:ascii="Arial" w:eastAsiaTheme="minorHAnsi" w:hAnsi="Arial" w:cs="Arial"/>
          <w:sz w:val="22"/>
          <w:szCs w:val="22"/>
        </w:rPr>
        <w:t xml:space="preserve">rama and </w:t>
      </w:r>
      <w:r w:rsidR="003E65DA" w:rsidRPr="00231FCD">
        <w:rPr>
          <w:rFonts w:ascii="Arial" w:eastAsiaTheme="minorHAnsi" w:hAnsi="Arial" w:cs="Arial"/>
          <w:sz w:val="22"/>
          <w:szCs w:val="22"/>
        </w:rPr>
        <w:t>t</w:t>
      </w:r>
      <w:r w:rsidR="001D7AA7" w:rsidRPr="00231FCD">
        <w:rPr>
          <w:rFonts w:ascii="Arial" w:eastAsiaTheme="minorHAnsi" w:hAnsi="Arial" w:cs="Arial"/>
          <w:sz w:val="22"/>
          <w:szCs w:val="22"/>
        </w:rPr>
        <w:t xml:space="preserve">heatre curriculum across all </w:t>
      </w:r>
      <w:r w:rsidR="00E37A2C" w:rsidRPr="00231FCD">
        <w:rPr>
          <w:rFonts w:ascii="Arial" w:eastAsiaTheme="minorHAnsi" w:hAnsi="Arial" w:cs="Arial"/>
          <w:sz w:val="22"/>
          <w:szCs w:val="22"/>
        </w:rPr>
        <w:t>phases, from EYFS to KS5. Don’t worry, we know this can</w:t>
      </w:r>
      <w:r w:rsidR="003E65DA" w:rsidRPr="00231FCD">
        <w:rPr>
          <w:rFonts w:ascii="Arial" w:eastAsiaTheme="minorHAnsi" w:hAnsi="Arial" w:cs="Arial"/>
          <w:sz w:val="22"/>
          <w:szCs w:val="22"/>
        </w:rPr>
        <w:t>’</w:t>
      </w:r>
      <w:r w:rsidR="00E37A2C" w:rsidRPr="00231FCD">
        <w:rPr>
          <w:rFonts w:ascii="Arial" w:eastAsiaTheme="minorHAnsi" w:hAnsi="Arial" w:cs="Arial"/>
          <w:sz w:val="22"/>
          <w:szCs w:val="22"/>
        </w:rPr>
        <w:t>t happen overnight</w:t>
      </w:r>
      <w:r w:rsidR="003E65DA" w:rsidRPr="00231FCD">
        <w:rPr>
          <w:rFonts w:ascii="Arial" w:eastAsiaTheme="minorHAnsi" w:hAnsi="Arial" w:cs="Arial"/>
          <w:sz w:val="22"/>
          <w:szCs w:val="22"/>
        </w:rPr>
        <w:t>,</w:t>
      </w:r>
      <w:r w:rsidR="00E37A2C" w:rsidRPr="00231FCD">
        <w:rPr>
          <w:rFonts w:ascii="Arial" w:eastAsiaTheme="minorHAnsi" w:hAnsi="Arial" w:cs="Arial"/>
          <w:sz w:val="22"/>
          <w:szCs w:val="22"/>
        </w:rPr>
        <w:t xml:space="preserve"> but it is an ambition of ours to build something very special</w:t>
      </w:r>
      <w:r w:rsidR="003E65DA" w:rsidRPr="00231FCD">
        <w:rPr>
          <w:rFonts w:ascii="Arial" w:eastAsiaTheme="minorHAnsi" w:hAnsi="Arial" w:cs="Arial"/>
          <w:sz w:val="22"/>
          <w:szCs w:val="22"/>
        </w:rPr>
        <w:t xml:space="preserve"> </w:t>
      </w:r>
      <w:r w:rsidR="003E65DA" w:rsidRPr="00231FCD">
        <w:rPr>
          <w:rFonts w:ascii="Arial" w:eastAsiaTheme="minorHAnsi" w:hAnsi="Arial" w:cs="Arial"/>
          <w:sz w:val="22"/>
          <w:szCs w:val="22"/>
        </w:rPr>
        <w:t>that all can benefit from</w:t>
      </w:r>
      <w:r w:rsidR="00E37A2C" w:rsidRPr="00231FCD">
        <w:rPr>
          <w:rFonts w:ascii="Arial" w:eastAsiaTheme="minorHAnsi" w:hAnsi="Arial" w:cs="Arial"/>
          <w:sz w:val="22"/>
          <w:szCs w:val="22"/>
        </w:rPr>
        <w:t xml:space="preserve">, using the very best of what you will see and experience in the role. </w:t>
      </w:r>
      <w:r w:rsidR="00313CED" w:rsidRPr="00231FCD">
        <w:rPr>
          <w:rFonts w:ascii="Arial" w:eastAsiaTheme="minorHAnsi" w:hAnsi="Arial" w:cs="Arial"/>
          <w:sz w:val="22"/>
          <w:szCs w:val="22"/>
        </w:rPr>
        <w:t>We are just about to appoint a primary specialist to help with the design in EYFS and KS1</w:t>
      </w:r>
      <w:r w:rsidR="00D45B5D" w:rsidRPr="00231FCD">
        <w:rPr>
          <w:rFonts w:ascii="Arial" w:eastAsiaTheme="minorHAnsi" w:hAnsi="Arial" w:cs="Arial"/>
          <w:sz w:val="22"/>
          <w:szCs w:val="22"/>
        </w:rPr>
        <w:t xml:space="preserve"> and 2 so we don’t expect you to have experience of these phases, but you will need to come with a willingness to learn if this </w:t>
      </w:r>
      <w:r w:rsidR="003E65DA" w:rsidRPr="00231FCD">
        <w:rPr>
          <w:rFonts w:ascii="Arial" w:eastAsiaTheme="minorHAnsi" w:hAnsi="Arial" w:cs="Arial"/>
          <w:sz w:val="22"/>
          <w:szCs w:val="22"/>
        </w:rPr>
        <w:t xml:space="preserve">is </w:t>
      </w:r>
      <w:r w:rsidR="00D45B5D" w:rsidRPr="00231FCD">
        <w:rPr>
          <w:rFonts w:ascii="Arial" w:eastAsiaTheme="minorHAnsi" w:hAnsi="Arial" w:cs="Arial"/>
          <w:sz w:val="22"/>
          <w:szCs w:val="22"/>
        </w:rPr>
        <w:t xml:space="preserve">completely new to you. </w:t>
      </w:r>
    </w:p>
    <w:p w14:paraId="4318DB96" w14:textId="05A09F5D" w:rsidR="004C7EB1" w:rsidRPr="001F59B7" w:rsidRDefault="004C7EB1" w:rsidP="004C7EB1">
      <w:pPr>
        <w:pStyle w:val="Subtitle"/>
        <w:numPr>
          <w:ilvl w:val="0"/>
          <w:numId w:val="32"/>
        </w:numPr>
        <w:rPr>
          <w:rFonts w:ascii="Arial" w:hAnsi="Arial" w:cs="Arial"/>
          <w:bCs/>
          <w:szCs w:val="22"/>
          <w:u w:val="none"/>
        </w:rPr>
      </w:pPr>
      <w:r w:rsidRPr="001F59B7">
        <w:rPr>
          <w:rFonts w:ascii="Arial" w:hAnsi="Arial" w:cs="Arial"/>
          <w:bCs/>
          <w:szCs w:val="22"/>
          <w:u w:val="none"/>
        </w:rPr>
        <w:lastRenderedPageBreak/>
        <w:t xml:space="preserve">Teacher </w:t>
      </w:r>
      <w:r w:rsidR="00466115" w:rsidRPr="001F59B7">
        <w:rPr>
          <w:rFonts w:ascii="Arial" w:hAnsi="Arial" w:cs="Arial"/>
          <w:bCs/>
          <w:szCs w:val="22"/>
          <w:u w:val="none"/>
        </w:rPr>
        <w:t xml:space="preserve">and Leader </w:t>
      </w:r>
      <w:r w:rsidRPr="001F59B7">
        <w:rPr>
          <w:rFonts w:ascii="Arial" w:hAnsi="Arial" w:cs="Arial"/>
          <w:bCs/>
          <w:szCs w:val="22"/>
          <w:u w:val="none"/>
        </w:rPr>
        <w:t xml:space="preserve">Development </w:t>
      </w:r>
    </w:p>
    <w:p w14:paraId="63CEF4BB" w14:textId="77777777" w:rsidR="004C7EB1" w:rsidRPr="00231FCD" w:rsidRDefault="004C7EB1" w:rsidP="004C7EB1">
      <w:pPr>
        <w:pStyle w:val="Subtitle"/>
        <w:rPr>
          <w:rFonts w:ascii="Arial" w:hAnsi="Arial" w:cs="Arial"/>
          <w:b w:val="0"/>
          <w:szCs w:val="22"/>
          <w:u w:val="none"/>
        </w:rPr>
      </w:pPr>
    </w:p>
    <w:p w14:paraId="55E6CBF7" w14:textId="3D57ACFF" w:rsidR="002750B0" w:rsidRPr="00231FCD" w:rsidRDefault="00B73D86" w:rsidP="004C7EB1">
      <w:pPr>
        <w:pStyle w:val="Subtitle"/>
        <w:rPr>
          <w:rFonts w:ascii="Arial" w:eastAsiaTheme="minorHAnsi" w:hAnsi="Arial" w:cs="Arial"/>
          <w:b w:val="0"/>
          <w:bCs/>
          <w:szCs w:val="22"/>
          <w:u w:val="none"/>
        </w:rPr>
      </w:pPr>
      <w:r w:rsidRPr="00231FCD">
        <w:rPr>
          <w:rFonts w:ascii="Arial" w:eastAsiaTheme="minorHAnsi" w:hAnsi="Arial" w:cs="Arial"/>
          <w:b w:val="0"/>
          <w:bCs/>
          <w:szCs w:val="22"/>
          <w:u w:val="none"/>
        </w:rPr>
        <w:t xml:space="preserve">This will involve developing training for teachers at all levels, including ITT. You will not be able to be in the classroom with </w:t>
      </w:r>
      <w:r w:rsidR="003E65DA" w:rsidRPr="00231FCD">
        <w:rPr>
          <w:rFonts w:ascii="Arial" w:eastAsiaTheme="minorHAnsi" w:hAnsi="Arial" w:cs="Arial"/>
          <w:b w:val="0"/>
          <w:bCs/>
          <w:szCs w:val="22"/>
          <w:u w:val="none"/>
        </w:rPr>
        <w:t xml:space="preserve">all </w:t>
      </w:r>
      <w:r w:rsidRPr="00231FCD">
        <w:rPr>
          <w:rFonts w:ascii="Arial" w:eastAsiaTheme="minorHAnsi" w:hAnsi="Arial" w:cs="Arial"/>
          <w:b w:val="0"/>
          <w:bCs/>
          <w:szCs w:val="22"/>
          <w:u w:val="none"/>
        </w:rPr>
        <w:t xml:space="preserve">our </w:t>
      </w:r>
      <w:r w:rsidR="002750B0" w:rsidRPr="00231FCD">
        <w:rPr>
          <w:rFonts w:ascii="Arial" w:eastAsiaTheme="minorHAnsi" w:hAnsi="Arial" w:cs="Arial"/>
          <w:b w:val="0"/>
          <w:bCs/>
          <w:szCs w:val="22"/>
          <w:u w:val="none"/>
        </w:rPr>
        <w:t xml:space="preserve">120 performing arts/drama </w:t>
      </w:r>
      <w:r w:rsidRPr="00231FCD">
        <w:rPr>
          <w:rFonts w:ascii="Arial" w:eastAsiaTheme="minorHAnsi" w:hAnsi="Arial" w:cs="Arial"/>
          <w:b w:val="0"/>
          <w:bCs/>
          <w:szCs w:val="22"/>
          <w:u w:val="none"/>
        </w:rPr>
        <w:t>teachers at the same time (</w:t>
      </w:r>
      <w:r w:rsidR="00080737" w:rsidRPr="00231FCD">
        <w:rPr>
          <w:rFonts w:ascii="Arial" w:eastAsiaTheme="minorHAnsi" w:hAnsi="Arial" w:cs="Arial"/>
          <w:b w:val="0"/>
          <w:bCs/>
          <w:szCs w:val="22"/>
          <w:u w:val="none"/>
        </w:rPr>
        <w:t>although that would certainly be fun!</w:t>
      </w:r>
      <w:r w:rsidRPr="00231FCD">
        <w:rPr>
          <w:rFonts w:ascii="Arial" w:eastAsiaTheme="minorHAnsi" w:hAnsi="Arial" w:cs="Arial"/>
          <w:b w:val="0"/>
          <w:bCs/>
          <w:szCs w:val="22"/>
          <w:u w:val="none"/>
        </w:rPr>
        <w:t xml:space="preserve">) but you may well have assignment briefs to work with </w:t>
      </w:r>
      <w:r w:rsidR="00466115" w:rsidRPr="00231FCD">
        <w:rPr>
          <w:rFonts w:ascii="Arial" w:eastAsiaTheme="minorHAnsi" w:hAnsi="Arial" w:cs="Arial"/>
          <w:b w:val="0"/>
          <w:bCs/>
          <w:szCs w:val="22"/>
          <w:u w:val="none"/>
        </w:rPr>
        <w:t xml:space="preserve">subject </w:t>
      </w:r>
      <w:r w:rsidR="002750B0" w:rsidRPr="00231FCD">
        <w:rPr>
          <w:rFonts w:ascii="Arial" w:eastAsiaTheme="minorHAnsi" w:hAnsi="Arial" w:cs="Arial"/>
          <w:b w:val="0"/>
          <w:bCs/>
          <w:szCs w:val="22"/>
          <w:u w:val="none"/>
        </w:rPr>
        <w:t>teachers</w:t>
      </w:r>
      <w:r w:rsidRPr="00231FCD">
        <w:rPr>
          <w:rFonts w:ascii="Arial" w:eastAsiaTheme="minorHAnsi" w:hAnsi="Arial" w:cs="Arial"/>
          <w:b w:val="0"/>
          <w:bCs/>
          <w:szCs w:val="22"/>
          <w:u w:val="none"/>
        </w:rPr>
        <w:t xml:space="preserve"> within a school and this </w:t>
      </w:r>
      <w:r w:rsidR="003E65DA" w:rsidRPr="00231FCD">
        <w:rPr>
          <w:rFonts w:ascii="Arial" w:eastAsiaTheme="minorHAnsi" w:hAnsi="Arial" w:cs="Arial"/>
          <w:b w:val="0"/>
          <w:bCs/>
          <w:szCs w:val="22"/>
          <w:u w:val="none"/>
        </w:rPr>
        <w:t>m</w:t>
      </w:r>
      <w:r w:rsidRPr="00231FCD">
        <w:rPr>
          <w:rFonts w:ascii="Arial" w:eastAsiaTheme="minorHAnsi" w:hAnsi="Arial" w:cs="Arial"/>
          <w:b w:val="0"/>
          <w:bCs/>
          <w:szCs w:val="22"/>
          <w:u w:val="none"/>
        </w:rPr>
        <w:t>ay involve some ‘live coaching’</w:t>
      </w:r>
      <w:r w:rsidR="00466115" w:rsidRPr="00231FCD">
        <w:rPr>
          <w:rFonts w:ascii="Arial" w:eastAsiaTheme="minorHAnsi" w:hAnsi="Arial" w:cs="Arial"/>
          <w:b w:val="0"/>
          <w:bCs/>
          <w:szCs w:val="22"/>
          <w:u w:val="none"/>
        </w:rPr>
        <w:t xml:space="preserve"> and working on specific teaching standards</w:t>
      </w:r>
      <w:r w:rsidRPr="00231FCD">
        <w:rPr>
          <w:rFonts w:ascii="Arial" w:eastAsiaTheme="minorHAnsi" w:hAnsi="Arial" w:cs="Arial"/>
          <w:b w:val="0"/>
          <w:bCs/>
          <w:szCs w:val="22"/>
          <w:u w:val="none"/>
        </w:rPr>
        <w:t>. You will therefore need to have the gravitas and confidence to do this in unfamiliar settings</w:t>
      </w:r>
      <w:r w:rsidR="00080737" w:rsidRPr="00231FCD">
        <w:rPr>
          <w:rFonts w:ascii="Arial" w:eastAsiaTheme="minorHAnsi" w:hAnsi="Arial" w:cs="Arial"/>
          <w:b w:val="0"/>
          <w:bCs/>
          <w:szCs w:val="22"/>
          <w:u w:val="none"/>
        </w:rPr>
        <w:t xml:space="preserve"> and across the range of teaching standards. </w:t>
      </w:r>
    </w:p>
    <w:p w14:paraId="2EE6D529" w14:textId="769A18C7" w:rsidR="002750B0" w:rsidRPr="00231FCD" w:rsidRDefault="002750B0" w:rsidP="004C7EB1">
      <w:pPr>
        <w:pStyle w:val="Subtitle"/>
        <w:rPr>
          <w:rFonts w:ascii="Arial" w:eastAsiaTheme="minorHAnsi" w:hAnsi="Arial" w:cs="Arial"/>
          <w:b w:val="0"/>
          <w:bCs/>
          <w:szCs w:val="22"/>
          <w:u w:val="none"/>
        </w:rPr>
      </w:pPr>
      <w:r w:rsidRPr="00231FCD">
        <w:rPr>
          <w:rFonts w:ascii="Arial" w:eastAsiaTheme="minorHAnsi" w:hAnsi="Arial" w:cs="Arial"/>
          <w:b w:val="0"/>
          <w:bCs/>
          <w:szCs w:val="22"/>
          <w:u w:val="none"/>
        </w:rPr>
        <w:t xml:space="preserve">As a </w:t>
      </w:r>
      <w:r w:rsidR="003E65DA" w:rsidRPr="00231FCD">
        <w:rPr>
          <w:rFonts w:ascii="Arial" w:eastAsiaTheme="minorHAnsi" w:hAnsi="Arial" w:cs="Arial"/>
          <w:b w:val="0"/>
          <w:bCs/>
          <w:szCs w:val="22"/>
          <w:u w:val="none"/>
        </w:rPr>
        <w:t>T</w:t>
      </w:r>
      <w:r w:rsidRPr="00231FCD">
        <w:rPr>
          <w:rFonts w:ascii="Arial" w:eastAsiaTheme="minorHAnsi" w:hAnsi="Arial" w:cs="Arial"/>
          <w:b w:val="0"/>
          <w:bCs/>
          <w:szCs w:val="22"/>
          <w:u w:val="none"/>
        </w:rPr>
        <w:t>rust</w:t>
      </w:r>
      <w:r w:rsidR="003E65DA" w:rsidRPr="00231FCD">
        <w:rPr>
          <w:rFonts w:ascii="Arial" w:eastAsiaTheme="minorHAnsi" w:hAnsi="Arial" w:cs="Arial"/>
          <w:b w:val="0"/>
          <w:bCs/>
          <w:szCs w:val="22"/>
          <w:u w:val="none"/>
        </w:rPr>
        <w:t xml:space="preserve">, </w:t>
      </w:r>
      <w:r w:rsidRPr="00231FCD">
        <w:rPr>
          <w:rFonts w:ascii="Arial" w:eastAsiaTheme="minorHAnsi" w:hAnsi="Arial" w:cs="Arial"/>
          <w:b w:val="0"/>
          <w:bCs/>
          <w:szCs w:val="22"/>
          <w:u w:val="none"/>
        </w:rPr>
        <w:t xml:space="preserve">we deliver the early career framework in house to all our early career teachers and we want to further develop our offer by including many of the sessions through the subject specific lens, so this would also be a part of the role. </w:t>
      </w:r>
    </w:p>
    <w:p w14:paraId="3403B2D5" w14:textId="4A477EFF" w:rsidR="00255AD2" w:rsidRPr="00231FCD" w:rsidRDefault="00255AD2" w:rsidP="004C7EB1">
      <w:pPr>
        <w:pStyle w:val="Subtitle"/>
        <w:rPr>
          <w:rFonts w:ascii="Arial" w:eastAsiaTheme="minorHAnsi" w:hAnsi="Arial" w:cs="Arial"/>
          <w:b w:val="0"/>
          <w:bCs/>
          <w:szCs w:val="22"/>
          <w:u w:val="none"/>
        </w:rPr>
      </w:pPr>
      <w:r w:rsidRPr="00231FCD">
        <w:rPr>
          <w:rFonts w:ascii="Arial" w:eastAsiaTheme="minorHAnsi" w:hAnsi="Arial" w:cs="Arial"/>
          <w:b w:val="0"/>
          <w:bCs/>
          <w:szCs w:val="22"/>
          <w:u w:val="none"/>
        </w:rPr>
        <w:t xml:space="preserve">Another aspect of the </w:t>
      </w:r>
      <w:r w:rsidR="003E65DA" w:rsidRPr="00231FCD">
        <w:rPr>
          <w:rFonts w:ascii="Arial" w:eastAsiaTheme="minorHAnsi" w:hAnsi="Arial" w:cs="Arial"/>
          <w:b w:val="0"/>
          <w:bCs/>
          <w:szCs w:val="22"/>
          <w:u w:val="none"/>
        </w:rPr>
        <w:t>job</w:t>
      </w:r>
      <w:r w:rsidRPr="00231FCD">
        <w:rPr>
          <w:rFonts w:ascii="Arial" w:eastAsiaTheme="minorHAnsi" w:hAnsi="Arial" w:cs="Arial"/>
          <w:b w:val="0"/>
          <w:bCs/>
          <w:szCs w:val="22"/>
          <w:u w:val="none"/>
        </w:rPr>
        <w:t xml:space="preserve"> is to provide training for aspiring heads of department and those who are </w:t>
      </w:r>
      <w:r w:rsidR="00D07431" w:rsidRPr="00231FCD">
        <w:rPr>
          <w:rFonts w:ascii="Arial" w:eastAsiaTheme="minorHAnsi" w:hAnsi="Arial" w:cs="Arial"/>
          <w:b w:val="0"/>
          <w:bCs/>
          <w:szCs w:val="22"/>
          <w:u w:val="none"/>
        </w:rPr>
        <w:t>developing in that role. You are also very welcome to get involved in the delivery of the NPQS or the other internal leadership courses.</w:t>
      </w:r>
    </w:p>
    <w:p w14:paraId="740DE730" w14:textId="77777777" w:rsidR="0047117E" w:rsidRPr="00231FCD" w:rsidRDefault="0047117E" w:rsidP="0047117E">
      <w:pPr>
        <w:rPr>
          <w:rFonts w:ascii="Arial" w:eastAsiaTheme="minorHAnsi" w:hAnsi="Arial" w:cs="Arial"/>
          <w:sz w:val="22"/>
          <w:szCs w:val="22"/>
        </w:rPr>
      </w:pPr>
    </w:p>
    <w:p w14:paraId="546B1DEA" w14:textId="51F49552" w:rsidR="0047117E" w:rsidRPr="001F59B7" w:rsidRDefault="0047117E" w:rsidP="0047117E">
      <w:pPr>
        <w:pStyle w:val="ListParagraph"/>
        <w:numPr>
          <w:ilvl w:val="0"/>
          <w:numId w:val="32"/>
        </w:numPr>
        <w:rPr>
          <w:rFonts w:ascii="Arial" w:eastAsiaTheme="minorHAnsi" w:hAnsi="Arial" w:cs="Arial"/>
          <w:b/>
          <w:bCs/>
          <w:sz w:val="22"/>
          <w:szCs w:val="22"/>
        </w:rPr>
      </w:pPr>
      <w:r w:rsidRPr="001F59B7">
        <w:rPr>
          <w:rFonts w:ascii="Arial" w:eastAsiaTheme="minorHAnsi" w:hAnsi="Arial" w:cs="Arial"/>
          <w:b/>
          <w:bCs/>
          <w:sz w:val="22"/>
          <w:szCs w:val="22"/>
        </w:rPr>
        <w:t xml:space="preserve">Collaboration </w:t>
      </w:r>
      <w:r w:rsidR="004C7EB1" w:rsidRPr="001F59B7">
        <w:rPr>
          <w:rFonts w:ascii="Arial" w:eastAsiaTheme="minorHAnsi" w:hAnsi="Arial" w:cs="Arial"/>
          <w:b/>
          <w:bCs/>
          <w:sz w:val="22"/>
          <w:szCs w:val="22"/>
        </w:rPr>
        <w:t xml:space="preserve">and enrichment </w:t>
      </w:r>
    </w:p>
    <w:p w14:paraId="171C25C9" w14:textId="196514B7" w:rsidR="0047117E" w:rsidRPr="00231FCD" w:rsidRDefault="0047117E" w:rsidP="0047117E">
      <w:pPr>
        <w:rPr>
          <w:rFonts w:ascii="Arial" w:eastAsiaTheme="minorHAnsi" w:hAnsi="Arial" w:cs="Arial"/>
          <w:sz w:val="22"/>
          <w:szCs w:val="22"/>
        </w:rPr>
      </w:pPr>
      <w:r w:rsidRPr="00231FCD">
        <w:rPr>
          <w:rFonts w:ascii="Arial" w:eastAsiaTheme="minorHAnsi" w:hAnsi="Arial" w:cs="Arial"/>
          <w:sz w:val="22"/>
          <w:szCs w:val="22"/>
        </w:rPr>
        <w:t xml:space="preserve">With </w:t>
      </w:r>
      <w:r w:rsidR="00080737" w:rsidRPr="00231FCD">
        <w:rPr>
          <w:rFonts w:ascii="Arial" w:eastAsiaTheme="minorHAnsi" w:hAnsi="Arial" w:cs="Arial"/>
          <w:sz w:val="22"/>
          <w:szCs w:val="22"/>
        </w:rPr>
        <w:t xml:space="preserve">over </w:t>
      </w:r>
      <w:r w:rsidRPr="00231FCD">
        <w:rPr>
          <w:rFonts w:ascii="Arial" w:eastAsiaTheme="minorHAnsi" w:hAnsi="Arial" w:cs="Arial"/>
          <w:sz w:val="22"/>
          <w:szCs w:val="22"/>
        </w:rPr>
        <w:t xml:space="preserve">40 schools, the reality is that you will not be able to split yourself fairly across them in terms of time. </w:t>
      </w:r>
      <w:r w:rsidR="00080737" w:rsidRPr="00231FCD">
        <w:rPr>
          <w:rFonts w:ascii="Arial" w:eastAsiaTheme="minorHAnsi" w:hAnsi="Arial" w:cs="Arial"/>
          <w:sz w:val="22"/>
          <w:szCs w:val="22"/>
        </w:rPr>
        <w:t>However,</w:t>
      </w:r>
      <w:r w:rsidRPr="00231FCD">
        <w:rPr>
          <w:rFonts w:ascii="Arial" w:eastAsiaTheme="minorHAnsi" w:hAnsi="Arial" w:cs="Arial"/>
          <w:sz w:val="22"/>
          <w:szCs w:val="22"/>
        </w:rPr>
        <w:t xml:space="preserve"> it is important that all schools feel the benefit of this role. You will therefore have a responsibility </w:t>
      </w:r>
      <w:r w:rsidR="003E65DA" w:rsidRPr="00231FCD">
        <w:rPr>
          <w:rFonts w:ascii="Arial" w:eastAsiaTheme="minorHAnsi" w:hAnsi="Arial" w:cs="Arial"/>
          <w:sz w:val="22"/>
          <w:szCs w:val="22"/>
        </w:rPr>
        <w:t>to develop</w:t>
      </w:r>
      <w:r w:rsidRPr="00231FCD">
        <w:rPr>
          <w:rFonts w:ascii="Arial" w:eastAsiaTheme="minorHAnsi" w:hAnsi="Arial" w:cs="Arial"/>
          <w:sz w:val="22"/>
          <w:szCs w:val="22"/>
        </w:rPr>
        <w:t xml:space="preserve"> practice that ensures </w:t>
      </w:r>
      <w:r w:rsidR="003E65DA" w:rsidRPr="00231FCD">
        <w:rPr>
          <w:rFonts w:ascii="Arial" w:eastAsiaTheme="minorHAnsi" w:hAnsi="Arial" w:cs="Arial"/>
          <w:sz w:val="22"/>
          <w:szCs w:val="22"/>
        </w:rPr>
        <w:t xml:space="preserve">that they do, </w:t>
      </w:r>
      <w:r w:rsidRPr="00231FCD">
        <w:rPr>
          <w:rFonts w:ascii="Arial" w:eastAsiaTheme="minorHAnsi" w:hAnsi="Arial" w:cs="Arial"/>
          <w:sz w:val="22"/>
          <w:szCs w:val="22"/>
        </w:rPr>
        <w:t xml:space="preserve">through being the leader of the networks for </w:t>
      </w:r>
      <w:r w:rsidR="003E65DA" w:rsidRPr="00231FCD">
        <w:rPr>
          <w:rFonts w:ascii="Arial" w:eastAsiaTheme="minorHAnsi" w:hAnsi="Arial" w:cs="Arial"/>
          <w:sz w:val="22"/>
          <w:szCs w:val="22"/>
        </w:rPr>
        <w:t>d</w:t>
      </w:r>
      <w:r w:rsidR="00080737" w:rsidRPr="00231FCD">
        <w:rPr>
          <w:rFonts w:ascii="Arial" w:eastAsiaTheme="minorHAnsi" w:hAnsi="Arial" w:cs="Arial"/>
          <w:sz w:val="22"/>
          <w:szCs w:val="22"/>
        </w:rPr>
        <w:t xml:space="preserve">rama and </w:t>
      </w:r>
      <w:r w:rsidR="003E65DA" w:rsidRPr="00231FCD">
        <w:rPr>
          <w:rFonts w:ascii="Arial" w:eastAsiaTheme="minorHAnsi" w:hAnsi="Arial" w:cs="Arial"/>
          <w:sz w:val="22"/>
          <w:szCs w:val="22"/>
        </w:rPr>
        <w:t>t</w:t>
      </w:r>
      <w:r w:rsidR="00080737" w:rsidRPr="00231FCD">
        <w:rPr>
          <w:rFonts w:ascii="Arial" w:eastAsiaTheme="minorHAnsi" w:hAnsi="Arial" w:cs="Arial"/>
          <w:sz w:val="22"/>
          <w:szCs w:val="22"/>
        </w:rPr>
        <w:t>heatre</w:t>
      </w:r>
      <w:r w:rsidRPr="00231FCD">
        <w:rPr>
          <w:rFonts w:ascii="Arial" w:eastAsiaTheme="minorHAnsi" w:hAnsi="Arial" w:cs="Arial"/>
          <w:sz w:val="22"/>
          <w:szCs w:val="22"/>
        </w:rPr>
        <w:t>, running forums, ensuring that all</w:t>
      </w:r>
      <w:r w:rsidR="00080737" w:rsidRPr="00231FCD">
        <w:rPr>
          <w:rFonts w:ascii="Arial" w:eastAsiaTheme="minorHAnsi" w:hAnsi="Arial" w:cs="Arial"/>
          <w:sz w:val="22"/>
          <w:szCs w:val="22"/>
        </w:rPr>
        <w:t xml:space="preserve"> heads of department or school leaders </w:t>
      </w:r>
      <w:r w:rsidRPr="00231FCD">
        <w:rPr>
          <w:rFonts w:ascii="Arial" w:eastAsiaTheme="minorHAnsi" w:hAnsi="Arial" w:cs="Arial"/>
          <w:sz w:val="22"/>
          <w:szCs w:val="22"/>
        </w:rPr>
        <w:t>are fully aware of any new legislation that is coming out and other initiatives that are worth consideration. You will need to keep right up to date with research and enjoy this part of the role. You will be the ‘go to’ for advice on aspects of</w:t>
      </w:r>
      <w:r w:rsidR="00404ED2" w:rsidRPr="00231FCD">
        <w:rPr>
          <w:rFonts w:ascii="Arial" w:eastAsiaTheme="minorHAnsi" w:hAnsi="Arial" w:cs="Arial"/>
          <w:sz w:val="22"/>
          <w:szCs w:val="22"/>
        </w:rPr>
        <w:t xml:space="preserve"> your subject </w:t>
      </w:r>
      <w:r w:rsidRPr="00231FCD">
        <w:rPr>
          <w:rFonts w:ascii="Arial" w:eastAsiaTheme="minorHAnsi" w:hAnsi="Arial" w:cs="Arial"/>
          <w:sz w:val="22"/>
          <w:szCs w:val="22"/>
        </w:rPr>
        <w:t xml:space="preserve">in schools, the person that any one of our </w:t>
      </w:r>
      <w:r w:rsidR="00404ED2" w:rsidRPr="00231FCD">
        <w:rPr>
          <w:rFonts w:ascii="Arial" w:eastAsiaTheme="minorHAnsi" w:hAnsi="Arial" w:cs="Arial"/>
          <w:sz w:val="22"/>
          <w:szCs w:val="22"/>
        </w:rPr>
        <w:t xml:space="preserve">heads of your subject </w:t>
      </w:r>
      <w:r w:rsidRPr="00231FCD">
        <w:rPr>
          <w:rFonts w:ascii="Arial" w:eastAsiaTheme="minorHAnsi" w:hAnsi="Arial" w:cs="Arial"/>
          <w:sz w:val="22"/>
          <w:szCs w:val="22"/>
        </w:rPr>
        <w:t>could ring or email for advice or support. You will</w:t>
      </w:r>
      <w:r w:rsidR="000F6037" w:rsidRPr="00231FCD">
        <w:rPr>
          <w:rFonts w:ascii="Arial" w:eastAsiaTheme="minorHAnsi" w:hAnsi="Arial" w:cs="Arial"/>
          <w:sz w:val="22"/>
          <w:szCs w:val="22"/>
        </w:rPr>
        <w:t xml:space="preserve"> need to be</w:t>
      </w:r>
      <w:r w:rsidRPr="00231FCD">
        <w:rPr>
          <w:rFonts w:ascii="Arial" w:eastAsiaTheme="minorHAnsi" w:hAnsi="Arial" w:cs="Arial"/>
          <w:sz w:val="22"/>
          <w:szCs w:val="22"/>
        </w:rPr>
        <w:t xml:space="preserve"> able to deliver training </w:t>
      </w:r>
      <w:r w:rsidR="003E65DA" w:rsidRPr="00231FCD">
        <w:rPr>
          <w:rFonts w:ascii="Arial" w:eastAsiaTheme="minorHAnsi" w:hAnsi="Arial" w:cs="Arial"/>
          <w:sz w:val="22"/>
          <w:szCs w:val="22"/>
        </w:rPr>
        <w:t xml:space="preserve">remotely so </w:t>
      </w:r>
      <w:r w:rsidRPr="00231FCD">
        <w:rPr>
          <w:rFonts w:ascii="Arial" w:eastAsiaTheme="minorHAnsi" w:hAnsi="Arial" w:cs="Arial"/>
          <w:sz w:val="22"/>
          <w:szCs w:val="22"/>
        </w:rPr>
        <w:t>that they can support their teachers on the ground without you needing to be on site</w:t>
      </w:r>
      <w:r w:rsidR="000F6037" w:rsidRPr="00231FCD">
        <w:rPr>
          <w:rFonts w:ascii="Arial" w:eastAsiaTheme="minorHAnsi" w:hAnsi="Arial" w:cs="Arial"/>
          <w:sz w:val="22"/>
          <w:szCs w:val="22"/>
        </w:rPr>
        <w:t xml:space="preserve"> in every school</w:t>
      </w:r>
      <w:r w:rsidRPr="00231FCD">
        <w:rPr>
          <w:rFonts w:ascii="Arial" w:eastAsiaTheme="minorHAnsi" w:hAnsi="Arial" w:cs="Arial"/>
          <w:sz w:val="22"/>
          <w:szCs w:val="22"/>
        </w:rPr>
        <w:t xml:space="preserve">. You will support on </w:t>
      </w:r>
      <w:r w:rsidR="001F59B7">
        <w:rPr>
          <w:rFonts w:ascii="Arial" w:eastAsiaTheme="minorHAnsi" w:hAnsi="Arial" w:cs="Arial"/>
          <w:sz w:val="22"/>
          <w:szCs w:val="22"/>
        </w:rPr>
        <w:t>e</w:t>
      </w:r>
      <w:r w:rsidRPr="00231FCD">
        <w:rPr>
          <w:rFonts w:ascii="Arial" w:eastAsiaTheme="minorHAnsi" w:hAnsi="Arial" w:cs="Arial"/>
          <w:sz w:val="22"/>
          <w:szCs w:val="22"/>
        </w:rPr>
        <w:t xml:space="preserve">ducation </w:t>
      </w:r>
      <w:r w:rsidR="001F59B7">
        <w:rPr>
          <w:rFonts w:ascii="Arial" w:eastAsiaTheme="minorHAnsi" w:hAnsi="Arial" w:cs="Arial"/>
          <w:sz w:val="22"/>
          <w:szCs w:val="22"/>
        </w:rPr>
        <w:t>r</w:t>
      </w:r>
      <w:r w:rsidRPr="00231FCD">
        <w:rPr>
          <w:rFonts w:ascii="Arial" w:eastAsiaTheme="minorHAnsi" w:hAnsi="Arial" w:cs="Arial"/>
          <w:sz w:val="22"/>
          <w:szCs w:val="22"/>
        </w:rPr>
        <w:t xml:space="preserve">eviews, ensuring that all great practice is disseminated. </w:t>
      </w:r>
    </w:p>
    <w:p w14:paraId="54DFF596" w14:textId="420B44D4" w:rsidR="00B40528" w:rsidRPr="00231FCD" w:rsidRDefault="000F6037" w:rsidP="001F59B7">
      <w:pPr>
        <w:rPr>
          <w:rFonts w:eastAsia="Georgia" w:cs="Georgia"/>
          <w:color w:val="000000"/>
          <w:sz w:val="22"/>
          <w:szCs w:val="22"/>
        </w:rPr>
      </w:pPr>
      <w:r w:rsidRPr="00231FCD">
        <w:rPr>
          <w:rFonts w:ascii="Arial" w:eastAsiaTheme="minorHAnsi" w:hAnsi="Arial" w:cs="Arial"/>
          <w:sz w:val="22"/>
          <w:szCs w:val="22"/>
        </w:rPr>
        <w:t xml:space="preserve">Enrichment is </w:t>
      </w:r>
      <w:r w:rsidR="008C31EB" w:rsidRPr="00231FCD">
        <w:rPr>
          <w:rFonts w:ascii="Arial" w:eastAsiaTheme="minorHAnsi" w:hAnsi="Arial" w:cs="Arial"/>
          <w:sz w:val="22"/>
          <w:szCs w:val="22"/>
        </w:rPr>
        <w:t xml:space="preserve">very important to us. That our pupils </w:t>
      </w:r>
      <w:r w:rsidR="001F59B7">
        <w:rPr>
          <w:rFonts w:ascii="Arial" w:eastAsiaTheme="minorHAnsi" w:hAnsi="Arial" w:cs="Arial"/>
          <w:sz w:val="22"/>
          <w:szCs w:val="22"/>
        </w:rPr>
        <w:t xml:space="preserve">could </w:t>
      </w:r>
      <w:r w:rsidR="008C31EB" w:rsidRPr="00231FCD">
        <w:rPr>
          <w:rFonts w:ascii="Arial" w:eastAsiaTheme="minorHAnsi" w:hAnsi="Arial" w:cs="Arial"/>
          <w:sz w:val="22"/>
          <w:szCs w:val="22"/>
        </w:rPr>
        <w:t xml:space="preserve">have </w:t>
      </w:r>
      <w:r w:rsidR="001F59B7">
        <w:rPr>
          <w:rFonts w:ascii="Arial" w:eastAsiaTheme="minorHAnsi" w:hAnsi="Arial" w:cs="Arial"/>
          <w:sz w:val="22"/>
          <w:szCs w:val="22"/>
        </w:rPr>
        <w:t xml:space="preserve">access </w:t>
      </w:r>
      <w:r w:rsidR="008C31EB" w:rsidRPr="00231FCD">
        <w:rPr>
          <w:rFonts w:ascii="Arial" w:eastAsiaTheme="minorHAnsi" w:hAnsi="Arial" w:cs="Arial"/>
          <w:sz w:val="22"/>
          <w:szCs w:val="22"/>
        </w:rPr>
        <w:t xml:space="preserve">opportunities that they would not otherwise get was the reason why we were founded. </w:t>
      </w:r>
      <w:r w:rsidR="003E65DA" w:rsidRPr="00231FCD">
        <w:rPr>
          <w:rFonts w:ascii="Arial" w:eastAsiaTheme="minorHAnsi" w:hAnsi="Arial" w:cs="Arial"/>
          <w:sz w:val="22"/>
          <w:szCs w:val="22"/>
        </w:rPr>
        <w:t>We</w:t>
      </w:r>
      <w:r w:rsidR="008C31EB" w:rsidRPr="00231FCD">
        <w:rPr>
          <w:rFonts w:ascii="Arial" w:eastAsiaTheme="minorHAnsi" w:hAnsi="Arial" w:cs="Arial"/>
          <w:sz w:val="22"/>
          <w:szCs w:val="22"/>
        </w:rPr>
        <w:t xml:space="preserve"> want to find someone that still loves</w:t>
      </w:r>
      <w:r w:rsidR="001F59B7">
        <w:rPr>
          <w:rFonts w:ascii="Arial" w:eastAsiaTheme="minorHAnsi" w:hAnsi="Arial" w:cs="Arial"/>
          <w:sz w:val="22"/>
          <w:szCs w:val="22"/>
        </w:rPr>
        <w:t xml:space="preserve">, </w:t>
      </w:r>
      <w:r w:rsidR="008C31EB" w:rsidRPr="00231FCD">
        <w:rPr>
          <w:rFonts w:ascii="Arial" w:eastAsiaTheme="minorHAnsi" w:hAnsi="Arial" w:cs="Arial"/>
          <w:sz w:val="22"/>
          <w:szCs w:val="22"/>
        </w:rPr>
        <w:t>and sees the value in</w:t>
      </w:r>
      <w:r w:rsidR="001F59B7">
        <w:rPr>
          <w:rFonts w:ascii="Arial" w:eastAsiaTheme="minorHAnsi" w:hAnsi="Arial" w:cs="Arial"/>
          <w:sz w:val="22"/>
          <w:szCs w:val="22"/>
        </w:rPr>
        <w:t>,</w:t>
      </w:r>
      <w:r w:rsidR="008C31EB" w:rsidRPr="00231FCD">
        <w:rPr>
          <w:rFonts w:ascii="Arial" w:eastAsiaTheme="minorHAnsi" w:hAnsi="Arial" w:cs="Arial"/>
          <w:sz w:val="22"/>
          <w:szCs w:val="22"/>
        </w:rPr>
        <w:t xml:space="preserve"> a fantastic enrichment programme </w:t>
      </w:r>
      <w:r w:rsidR="00690E95" w:rsidRPr="00231FCD">
        <w:rPr>
          <w:rFonts w:ascii="Arial" w:eastAsiaTheme="minorHAnsi" w:hAnsi="Arial" w:cs="Arial"/>
          <w:sz w:val="22"/>
          <w:szCs w:val="22"/>
        </w:rPr>
        <w:t>for this subject</w:t>
      </w:r>
      <w:r w:rsidR="003E65DA" w:rsidRPr="00231FCD">
        <w:rPr>
          <w:rFonts w:ascii="Arial" w:eastAsiaTheme="minorHAnsi" w:hAnsi="Arial" w:cs="Arial"/>
          <w:sz w:val="22"/>
          <w:szCs w:val="22"/>
        </w:rPr>
        <w:t>;</w:t>
      </w:r>
      <w:r w:rsidR="00690E95" w:rsidRPr="00231FCD">
        <w:rPr>
          <w:rFonts w:ascii="Arial" w:eastAsiaTheme="minorHAnsi" w:hAnsi="Arial" w:cs="Arial"/>
          <w:sz w:val="22"/>
          <w:szCs w:val="22"/>
        </w:rPr>
        <w:t xml:space="preserve"> someone that understands the true value of </w:t>
      </w:r>
      <w:r w:rsidR="00472F91" w:rsidRPr="00231FCD">
        <w:rPr>
          <w:rFonts w:ascii="Arial" w:eastAsiaTheme="minorHAnsi" w:hAnsi="Arial" w:cs="Arial"/>
          <w:sz w:val="22"/>
          <w:szCs w:val="22"/>
        </w:rPr>
        <w:t xml:space="preserve">quality </w:t>
      </w:r>
      <w:r w:rsidR="00690E95" w:rsidRPr="00231FCD">
        <w:rPr>
          <w:rFonts w:ascii="Arial" w:eastAsiaTheme="minorHAnsi" w:hAnsi="Arial" w:cs="Arial"/>
          <w:sz w:val="22"/>
          <w:szCs w:val="22"/>
        </w:rPr>
        <w:t>school productions despite the, let</w:t>
      </w:r>
      <w:r w:rsidR="003E65DA" w:rsidRPr="00231FCD">
        <w:rPr>
          <w:rFonts w:ascii="Arial" w:eastAsiaTheme="minorHAnsi" w:hAnsi="Arial" w:cs="Arial"/>
          <w:sz w:val="22"/>
          <w:szCs w:val="22"/>
        </w:rPr>
        <w:t>’</w:t>
      </w:r>
      <w:r w:rsidR="00690E95" w:rsidRPr="00231FCD">
        <w:rPr>
          <w:rFonts w:ascii="Arial" w:eastAsiaTheme="minorHAnsi" w:hAnsi="Arial" w:cs="Arial"/>
          <w:sz w:val="22"/>
          <w:szCs w:val="22"/>
        </w:rPr>
        <w:t xml:space="preserve">s face it, </w:t>
      </w:r>
      <w:r w:rsidR="00472F91" w:rsidRPr="00231FCD">
        <w:rPr>
          <w:rFonts w:ascii="Arial" w:eastAsiaTheme="minorHAnsi" w:hAnsi="Arial" w:cs="Arial"/>
          <w:sz w:val="22"/>
          <w:szCs w:val="22"/>
        </w:rPr>
        <w:t>massively increased workload. Part of this role is helping support and coach</w:t>
      </w:r>
      <w:r w:rsidR="003E65DA" w:rsidRPr="00231FCD">
        <w:rPr>
          <w:rFonts w:ascii="Arial" w:eastAsiaTheme="minorHAnsi" w:hAnsi="Arial" w:cs="Arial"/>
          <w:sz w:val="22"/>
          <w:szCs w:val="22"/>
        </w:rPr>
        <w:t xml:space="preserve"> </w:t>
      </w:r>
      <w:r w:rsidR="00472F91" w:rsidRPr="00231FCD">
        <w:rPr>
          <w:rFonts w:ascii="Arial" w:eastAsiaTheme="minorHAnsi" w:hAnsi="Arial" w:cs="Arial"/>
          <w:sz w:val="22"/>
          <w:szCs w:val="22"/>
        </w:rPr>
        <w:t xml:space="preserve">new teachers to the subject to </w:t>
      </w:r>
      <w:r w:rsidR="00AC64C8" w:rsidRPr="00231FCD">
        <w:rPr>
          <w:rFonts w:ascii="Arial" w:eastAsiaTheme="minorHAnsi" w:hAnsi="Arial" w:cs="Arial"/>
          <w:sz w:val="22"/>
          <w:szCs w:val="22"/>
        </w:rPr>
        <w:t xml:space="preserve">balance </w:t>
      </w:r>
      <w:r w:rsidR="006637D5" w:rsidRPr="00231FCD">
        <w:rPr>
          <w:rFonts w:ascii="Arial" w:eastAsiaTheme="minorHAnsi" w:hAnsi="Arial" w:cs="Arial"/>
          <w:sz w:val="22"/>
          <w:szCs w:val="22"/>
        </w:rPr>
        <w:t>a brilliant enrichment offer</w:t>
      </w:r>
      <w:r w:rsidR="001F59B7">
        <w:rPr>
          <w:rFonts w:ascii="Arial" w:eastAsiaTheme="minorHAnsi" w:hAnsi="Arial" w:cs="Arial"/>
          <w:sz w:val="22"/>
          <w:szCs w:val="22"/>
        </w:rPr>
        <w:t xml:space="preserve"> (</w:t>
      </w:r>
      <w:r w:rsidR="006637D5" w:rsidRPr="00231FCD">
        <w:rPr>
          <w:rFonts w:ascii="Arial" w:eastAsiaTheme="minorHAnsi" w:hAnsi="Arial" w:cs="Arial"/>
          <w:sz w:val="22"/>
          <w:szCs w:val="22"/>
        </w:rPr>
        <w:t>which we</w:t>
      </w:r>
      <w:r w:rsidR="00AC64C8" w:rsidRPr="00231FCD">
        <w:rPr>
          <w:rFonts w:ascii="Arial" w:eastAsiaTheme="minorHAnsi" w:hAnsi="Arial" w:cs="Arial"/>
          <w:sz w:val="22"/>
          <w:szCs w:val="22"/>
        </w:rPr>
        <w:t xml:space="preserve"> see as fundamental to a thriving drama department</w:t>
      </w:r>
      <w:r w:rsidR="001F59B7">
        <w:rPr>
          <w:rFonts w:ascii="Arial" w:eastAsiaTheme="minorHAnsi" w:hAnsi="Arial" w:cs="Arial"/>
          <w:sz w:val="22"/>
          <w:szCs w:val="22"/>
        </w:rPr>
        <w:t xml:space="preserve">) </w:t>
      </w:r>
      <w:r w:rsidR="00AC64C8" w:rsidRPr="00231FCD">
        <w:rPr>
          <w:rFonts w:ascii="Arial" w:eastAsiaTheme="minorHAnsi" w:hAnsi="Arial" w:cs="Arial"/>
          <w:sz w:val="22"/>
          <w:szCs w:val="22"/>
        </w:rPr>
        <w:t>with the day to day.</w:t>
      </w:r>
      <w:r w:rsidR="006637D5" w:rsidRPr="00231FCD">
        <w:rPr>
          <w:rFonts w:ascii="Arial" w:eastAsiaTheme="minorHAnsi" w:hAnsi="Arial" w:cs="Arial"/>
          <w:sz w:val="22"/>
          <w:szCs w:val="22"/>
        </w:rPr>
        <w:t xml:space="preserve"> Fortunately, we have some </w:t>
      </w:r>
      <w:r w:rsidR="006974B2" w:rsidRPr="00231FCD">
        <w:rPr>
          <w:rFonts w:ascii="Arial" w:eastAsiaTheme="minorHAnsi" w:hAnsi="Arial" w:cs="Arial"/>
          <w:sz w:val="22"/>
          <w:szCs w:val="22"/>
        </w:rPr>
        <w:t xml:space="preserve">stunning examples of this already </w:t>
      </w:r>
      <w:r w:rsidR="003E65DA" w:rsidRPr="00231FCD">
        <w:rPr>
          <w:rFonts w:ascii="Arial" w:eastAsiaTheme="minorHAnsi" w:hAnsi="Arial" w:cs="Arial"/>
          <w:sz w:val="22"/>
          <w:szCs w:val="22"/>
        </w:rPr>
        <w:t>within the T</w:t>
      </w:r>
      <w:r w:rsidR="006974B2" w:rsidRPr="00231FCD">
        <w:rPr>
          <w:rFonts w:ascii="Arial" w:eastAsiaTheme="minorHAnsi" w:hAnsi="Arial" w:cs="Arial"/>
          <w:sz w:val="22"/>
          <w:szCs w:val="22"/>
        </w:rPr>
        <w:t xml:space="preserve">rust </w:t>
      </w:r>
      <w:r w:rsidR="003E65DA" w:rsidRPr="00231FCD">
        <w:rPr>
          <w:rFonts w:ascii="Arial" w:eastAsiaTheme="minorHAnsi" w:hAnsi="Arial" w:cs="Arial"/>
          <w:sz w:val="22"/>
          <w:szCs w:val="22"/>
        </w:rPr>
        <w:t>which</w:t>
      </w:r>
      <w:r w:rsidR="006974B2" w:rsidRPr="00231FCD">
        <w:rPr>
          <w:rFonts w:ascii="Arial" w:eastAsiaTheme="minorHAnsi" w:hAnsi="Arial" w:cs="Arial"/>
          <w:sz w:val="22"/>
          <w:szCs w:val="22"/>
        </w:rPr>
        <w:t xml:space="preserve"> exemplify what is possible to others. </w:t>
      </w:r>
      <w:r w:rsidR="00002959" w:rsidRPr="00231FCD">
        <w:rPr>
          <w:rFonts w:ascii="Arial" w:eastAsiaTheme="minorHAnsi" w:hAnsi="Arial" w:cs="Arial"/>
          <w:sz w:val="22"/>
          <w:szCs w:val="22"/>
        </w:rPr>
        <w:t xml:space="preserve">We also want someone that will lead an OAT </w:t>
      </w:r>
      <w:r w:rsidR="003E65DA" w:rsidRPr="00231FCD">
        <w:rPr>
          <w:rFonts w:ascii="Arial" w:eastAsiaTheme="minorHAnsi" w:hAnsi="Arial" w:cs="Arial"/>
          <w:sz w:val="22"/>
          <w:szCs w:val="22"/>
        </w:rPr>
        <w:t>n</w:t>
      </w:r>
      <w:r w:rsidR="00002959" w:rsidRPr="00231FCD">
        <w:rPr>
          <w:rFonts w:ascii="Arial" w:eastAsiaTheme="minorHAnsi" w:hAnsi="Arial" w:cs="Arial"/>
          <w:sz w:val="22"/>
          <w:szCs w:val="22"/>
        </w:rPr>
        <w:t>ational drama competitio</w:t>
      </w:r>
      <w:r w:rsidR="00F244EA" w:rsidRPr="00231FCD">
        <w:rPr>
          <w:rFonts w:ascii="Arial" w:eastAsiaTheme="minorHAnsi" w:hAnsi="Arial" w:cs="Arial"/>
          <w:sz w:val="22"/>
          <w:szCs w:val="22"/>
        </w:rPr>
        <w:t xml:space="preserve">n, which has been funded by our wonderful parent trust </w:t>
      </w:r>
      <w:r w:rsidR="00581E4E" w:rsidRPr="00231FCD">
        <w:rPr>
          <w:rFonts w:ascii="Arial" w:eastAsiaTheme="minorHAnsi" w:hAnsi="Arial" w:cs="Arial"/>
          <w:sz w:val="22"/>
          <w:szCs w:val="22"/>
        </w:rPr>
        <w:t xml:space="preserve">‘Ormiston Trust’. </w:t>
      </w:r>
      <w:r w:rsidR="003E65DA" w:rsidRPr="00231FCD">
        <w:rPr>
          <w:rFonts w:ascii="Arial" w:eastAsiaTheme="minorHAnsi" w:hAnsi="Arial" w:cs="Arial"/>
          <w:sz w:val="22"/>
          <w:szCs w:val="22"/>
        </w:rPr>
        <w:t xml:space="preserve">Please </w:t>
      </w:r>
      <w:proofErr w:type="gramStart"/>
      <w:r w:rsidR="003E65DA" w:rsidRPr="00231FCD">
        <w:rPr>
          <w:rFonts w:ascii="Arial" w:eastAsiaTheme="minorHAnsi" w:hAnsi="Arial" w:cs="Arial"/>
          <w:sz w:val="22"/>
          <w:szCs w:val="22"/>
        </w:rPr>
        <w:t>take a</w:t>
      </w:r>
      <w:r w:rsidR="002D53C5" w:rsidRPr="00231FCD">
        <w:rPr>
          <w:rFonts w:ascii="Arial" w:eastAsiaTheme="minorHAnsi" w:hAnsi="Arial" w:cs="Arial"/>
          <w:sz w:val="22"/>
          <w:szCs w:val="22"/>
        </w:rPr>
        <w:t xml:space="preserve"> look</w:t>
      </w:r>
      <w:proofErr w:type="gramEnd"/>
      <w:r w:rsidR="002D53C5" w:rsidRPr="00231FCD">
        <w:rPr>
          <w:rFonts w:ascii="Arial" w:eastAsiaTheme="minorHAnsi" w:hAnsi="Arial" w:cs="Arial"/>
          <w:sz w:val="22"/>
          <w:szCs w:val="22"/>
        </w:rPr>
        <w:t xml:space="preserve"> at</w:t>
      </w:r>
      <w:r w:rsidR="00581E4E" w:rsidRPr="00231FCD">
        <w:rPr>
          <w:rFonts w:ascii="Arial" w:eastAsiaTheme="minorHAnsi" w:hAnsi="Arial" w:cs="Arial"/>
          <w:sz w:val="22"/>
          <w:szCs w:val="22"/>
        </w:rPr>
        <w:t xml:space="preserve"> their website to see where we came from as it tells you a lot about our values and mission</w:t>
      </w:r>
      <w:r w:rsidR="001F59B7">
        <w:rPr>
          <w:rFonts w:ascii="Arial" w:eastAsiaTheme="minorHAnsi" w:hAnsi="Arial" w:cs="Arial"/>
          <w:sz w:val="22"/>
          <w:szCs w:val="22"/>
        </w:rPr>
        <w:t xml:space="preserve"> </w:t>
      </w:r>
      <w:hyperlink r:id="rId14" w:history="1">
        <w:r w:rsidR="001F59B7" w:rsidRPr="001F59B7">
          <w:rPr>
            <w:rStyle w:val="Hyperlink"/>
            <w:rFonts w:ascii="Arial" w:eastAsiaTheme="minorHAnsi" w:hAnsi="Arial" w:cs="Arial"/>
            <w:sz w:val="22"/>
            <w:szCs w:val="22"/>
          </w:rPr>
          <w:t>Ormiston Trust – Ormiston Trust</w:t>
        </w:r>
      </w:hyperlink>
      <w:r w:rsidR="001F59B7">
        <w:rPr>
          <w:rFonts w:ascii="Arial" w:eastAsiaTheme="minorHAnsi" w:hAnsi="Arial" w:cs="Arial"/>
          <w:sz w:val="22"/>
          <w:szCs w:val="22"/>
        </w:rPr>
        <w:t>.</w:t>
      </w:r>
    </w:p>
    <w:p w14:paraId="2EDD54A9" w14:textId="77777777" w:rsidR="003A5DC1" w:rsidRPr="00231FCD" w:rsidRDefault="003A5DC1" w:rsidP="003A5DC1">
      <w:pPr>
        <w:pStyle w:val="Heading2"/>
        <w:rPr>
          <w:rFonts w:ascii="Arial" w:hAnsi="Arial" w:cs="Arial"/>
          <w:color w:val="00B0F0"/>
          <w:sz w:val="22"/>
          <w:szCs w:val="22"/>
        </w:rPr>
      </w:pPr>
      <w:r w:rsidRPr="00231FCD">
        <w:rPr>
          <w:rFonts w:ascii="Arial" w:hAnsi="Arial" w:cs="Arial"/>
          <w:color w:val="00B0F0"/>
          <w:sz w:val="22"/>
          <w:szCs w:val="22"/>
        </w:rPr>
        <w:t>Key responsibilities</w:t>
      </w:r>
    </w:p>
    <w:p w14:paraId="595DAD28" w14:textId="1820960C" w:rsidR="007E45E0" w:rsidRPr="00231FCD" w:rsidRDefault="007E45E0" w:rsidP="007E45E0">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t xml:space="preserve">Model outstanding teaching </w:t>
      </w:r>
    </w:p>
    <w:p w14:paraId="5E8A7C6F" w14:textId="5E2BB755" w:rsidR="00B40528" w:rsidRPr="00231FCD" w:rsidRDefault="00552E5B" w:rsidP="00C3673C">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t xml:space="preserve">Support </w:t>
      </w:r>
      <w:r w:rsidR="003E65DA" w:rsidRPr="00231FCD">
        <w:rPr>
          <w:rFonts w:ascii="Arial" w:eastAsia="Georgia" w:hAnsi="Arial" w:cs="Arial"/>
          <w:color w:val="000000"/>
          <w:sz w:val="22"/>
          <w:szCs w:val="22"/>
        </w:rPr>
        <w:t>he</w:t>
      </w:r>
      <w:r w:rsidRPr="00231FCD">
        <w:rPr>
          <w:rFonts w:ascii="Arial" w:eastAsia="Georgia" w:hAnsi="Arial" w:cs="Arial"/>
          <w:color w:val="000000"/>
          <w:sz w:val="22"/>
          <w:szCs w:val="22"/>
        </w:rPr>
        <w:t xml:space="preserve">ads of </w:t>
      </w:r>
      <w:r w:rsidR="003E65DA" w:rsidRPr="00231FCD">
        <w:rPr>
          <w:rFonts w:ascii="Arial" w:eastAsia="Georgia" w:hAnsi="Arial" w:cs="Arial"/>
          <w:color w:val="000000"/>
          <w:sz w:val="22"/>
          <w:szCs w:val="22"/>
        </w:rPr>
        <w:t>d</w:t>
      </w:r>
      <w:r w:rsidR="0047758A" w:rsidRPr="00231FCD">
        <w:rPr>
          <w:rFonts w:ascii="Arial" w:eastAsia="Georgia" w:hAnsi="Arial" w:cs="Arial"/>
          <w:color w:val="000000"/>
          <w:sz w:val="22"/>
          <w:szCs w:val="22"/>
        </w:rPr>
        <w:t>epartment</w:t>
      </w:r>
      <w:r w:rsidR="00A21F4F" w:rsidRPr="00231FCD">
        <w:rPr>
          <w:rFonts w:ascii="Arial" w:eastAsia="Georgia" w:hAnsi="Arial" w:cs="Arial"/>
          <w:color w:val="000000"/>
          <w:sz w:val="22"/>
          <w:szCs w:val="22"/>
        </w:rPr>
        <w:t xml:space="preserve"> and teachers</w:t>
      </w:r>
      <w:r w:rsidR="00B40528" w:rsidRPr="00231FCD">
        <w:rPr>
          <w:rFonts w:ascii="Arial" w:eastAsia="Georgia" w:hAnsi="Arial" w:cs="Arial"/>
          <w:color w:val="000000"/>
          <w:sz w:val="22"/>
          <w:szCs w:val="22"/>
        </w:rPr>
        <w:t xml:space="preserve"> in each allocated academy as needed, ensuring agreed best practice is being followed, providing extra support and capacity where it is needed </w:t>
      </w:r>
    </w:p>
    <w:p w14:paraId="01D499DA" w14:textId="77777777"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t>Support the development of teaching capacity within allocated academies, working in partnership with the academy’s teaching and learning lead</w:t>
      </w:r>
      <w:r w:rsidR="00552E5B" w:rsidRPr="00231FCD">
        <w:rPr>
          <w:rFonts w:ascii="Arial" w:eastAsia="Georgia" w:hAnsi="Arial" w:cs="Arial"/>
          <w:color w:val="000000"/>
          <w:sz w:val="22"/>
          <w:szCs w:val="22"/>
        </w:rPr>
        <w:t>s</w:t>
      </w:r>
      <w:r w:rsidRPr="00231FCD">
        <w:rPr>
          <w:rFonts w:ascii="Arial" w:eastAsia="Georgia" w:hAnsi="Arial" w:cs="Arial"/>
          <w:color w:val="000000"/>
          <w:sz w:val="22"/>
          <w:szCs w:val="22"/>
        </w:rPr>
        <w:t xml:space="preserve"> </w:t>
      </w:r>
    </w:p>
    <w:p w14:paraId="541EE668" w14:textId="77777777"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lastRenderedPageBreak/>
        <w:t>Work with allocated academies to ensure that the curriculum, delivery model and assessments being used are of the highest quality</w:t>
      </w:r>
    </w:p>
    <w:p w14:paraId="26ACBB47" w14:textId="0603B018"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hAnsi="Arial" w:cs="Arial"/>
          <w:sz w:val="22"/>
          <w:szCs w:val="22"/>
        </w:rPr>
      </w:pPr>
      <w:r w:rsidRPr="00231FCD">
        <w:rPr>
          <w:rFonts w:ascii="Arial" w:eastAsia="Georgia" w:hAnsi="Arial" w:cs="Arial"/>
          <w:sz w:val="22"/>
          <w:szCs w:val="22"/>
        </w:rPr>
        <w:t xml:space="preserve">Provide support to academy leadership teams and subject leaders to address underperformance </w:t>
      </w:r>
    </w:p>
    <w:p w14:paraId="4B99625E" w14:textId="77777777"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t xml:space="preserve">Identify best practice locally, nationally and internationally </w:t>
      </w:r>
      <w:proofErr w:type="gramStart"/>
      <w:r w:rsidRPr="00231FCD">
        <w:rPr>
          <w:rFonts w:ascii="Arial" w:eastAsia="Georgia" w:hAnsi="Arial" w:cs="Arial"/>
          <w:color w:val="000000"/>
          <w:sz w:val="22"/>
          <w:szCs w:val="22"/>
        </w:rPr>
        <w:t>in order to</w:t>
      </w:r>
      <w:proofErr w:type="gramEnd"/>
      <w:r w:rsidRPr="00231FCD">
        <w:rPr>
          <w:rFonts w:ascii="Arial" w:eastAsia="Georgia" w:hAnsi="Arial" w:cs="Arial"/>
          <w:color w:val="000000"/>
          <w:sz w:val="22"/>
          <w:szCs w:val="22"/>
        </w:rPr>
        <w:t xml:space="preserve"> refine or bespoke the practice to the needs of the region</w:t>
      </w:r>
    </w:p>
    <w:p w14:paraId="565F863D" w14:textId="7F14CD8F"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t xml:space="preserve">Ensure that subject knowledge, curriculum understanding and pedagogy around GCSE and </w:t>
      </w:r>
      <w:r w:rsidR="0029542F" w:rsidRPr="00231FCD">
        <w:rPr>
          <w:rFonts w:ascii="Arial" w:eastAsia="Georgia" w:hAnsi="Arial" w:cs="Arial"/>
          <w:color w:val="000000"/>
          <w:sz w:val="22"/>
          <w:szCs w:val="22"/>
        </w:rPr>
        <w:t>A</w:t>
      </w:r>
      <w:r w:rsidR="001F59B7">
        <w:rPr>
          <w:rFonts w:ascii="Arial" w:eastAsia="Georgia" w:hAnsi="Arial" w:cs="Arial"/>
          <w:color w:val="000000"/>
          <w:sz w:val="22"/>
          <w:szCs w:val="22"/>
        </w:rPr>
        <w:t>-</w:t>
      </w:r>
      <w:r w:rsidR="003E65DA" w:rsidRPr="00231FCD">
        <w:rPr>
          <w:rFonts w:ascii="Arial" w:eastAsia="Georgia" w:hAnsi="Arial" w:cs="Arial"/>
          <w:color w:val="000000"/>
          <w:sz w:val="22"/>
          <w:szCs w:val="22"/>
        </w:rPr>
        <w:t>l</w:t>
      </w:r>
      <w:r w:rsidR="0029542F" w:rsidRPr="00231FCD">
        <w:rPr>
          <w:rFonts w:ascii="Arial" w:eastAsia="Georgia" w:hAnsi="Arial" w:cs="Arial"/>
          <w:color w:val="000000"/>
          <w:sz w:val="22"/>
          <w:szCs w:val="22"/>
        </w:rPr>
        <w:t>evel</w:t>
      </w:r>
      <w:r w:rsidRPr="00231FCD">
        <w:rPr>
          <w:rFonts w:ascii="Arial" w:eastAsia="Georgia" w:hAnsi="Arial" w:cs="Arial"/>
          <w:color w:val="000000"/>
          <w:sz w:val="22"/>
          <w:szCs w:val="22"/>
        </w:rPr>
        <w:t xml:space="preserve"> specifications are facilitated in allocated academies</w:t>
      </w:r>
    </w:p>
    <w:p w14:paraId="29ADC70D" w14:textId="41E686F7"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hAnsi="Arial" w:cs="Arial"/>
          <w:color w:val="000000"/>
          <w:sz w:val="22"/>
          <w:szCs w:val="22"/>
        </w:rPr>
      </w:pPr>
      <w:r w:rsidRPr="00231FCD">
        <w:rPr>
          <w:rFonts w:ascii="Arial" w:eastAsia="Georgia" w:hAnsi="Arial" w:cs="Arial"/>
          <w:color w:val="000000"/>
          <w:sz w:val="22"/>
          <w:szCs w:val="22"/>
        </w:rPr>
        <w:t xml:space="preserve">Take part in monitoring and review work across the region as requested by the </w:t>
      </w:r>
      <w:r w:rsidR="003E65DA" w:rsidRPr="00231FCD">
        <w:rPr>
          <w:rFonts w:ascii="Arial" w:eastAsia="Georgia" w:hAnsi="Arial" w:cs="Arial"/>
          <w:color w:val="000000"/>
          <w:sz w:val="22"/>
          <w:szCs w:val="22"/>
        </w:rPr>
        <w:t>r</w:t>
      </w:r>
      <w:r w:rsidRPr="00231FCD">
        <w:rPr>
          <w:rFonts w:ascii="Arial" w:eastAsia="Georgia" w:hAnsi="Arial" w:cs="Arial"/>
          <w:color w:val="000000"/>
          <w:sz w:val="22"/>
          <w:szCs w:val="22"/>
        </w:rPr>
        <w:t xml:space="preserve">egional </w:t>
      </w:r>
      <w:r w:rsidR="00FD50AE" w:rsidRPr="00231FCD">
        <w:rPr>
          <w:rFonts w:ascii="Arial" w:eastAsia="Georgia" w:hAnsi="Arial" w:cs="Arial"/>
          <w:color w:val="000000"/>
          <w:sz w:val="22"/>
          <w:szCs w:val="22"/>
        </w:rPr>
        <w:t xml:space="preserve">or </w:t>
      </w:r>
      <w:r w:rsidR="003E65DA" w:rsidRPr="00231FCD">
        <w:rPr>
          <w:rFonts w:ascii="Arial" w:eastAsia="Georgia" w:hAnsi="Arial" w:cs="Arial"/>
          <w:color w:val="000000"/>
          <w:sz w:val="22"/>
          <w:szCs w:val="22"/>
        </w:rPr>
        <w:t>n</w:t>
      </w:r>
      <w:r w:rsidR="00FD50AE" w:rsidRPr="00231FCD">
        <w:rPr>
          <w:rFonts w:ascii="Arial" w:eastAsia="Georgia" w:hAnsi="Arial" w:cs="Arial"/>
          <w:color w:val="000000"/>
          <w:sz w:val="22"/>
          <w:szCs w:val="22"/>
        </w:rPr>
        <w:t xml:space="preserve">ational </w:t>
      </w:r>
      <w:r w:rsidR="003E65DA" w:rsidRPr="00231FCD">
        <w:rPr>
          <w:rFonts w:ascii="Arial" w:eastAsia="Georgia" w:hAnsi="Arial" w:cs="Arial"/>
          <w:color w:val="000000"/>
          <w:sz w:val="22"/>
          <w:szCs w:val="22"/>
        </w:rPr>
        <w:t>d</w:t>
      </w:r>
      <w:r w:rsidRPr="00231FCD">
        <w:rPr>
          <w:rFonts w:ascii="Arial" w:eastAsia="Georgia" w:hAnsi="Arial" w:cs="Arial"/>
          <w:color w:val="000000"/>
          <w:sz w:val="22"/>
          <w:szCs w:val="22"/>
        </w:rPr>
        <w:t>irector</w:t>
      </w:r>
    </w:p>
    <w:p w14:paraId="0AB9FEFD" w14:textId="77777777" w:rsidR="00B40528" w:rsidRPr="00231FCD" w:rsidRDefault="00B40528" w:rsidP="00C3673C">
      <w:pPr>
        <w:numPr>
          <w:ilvl w:val="0"/>
          <w:numId w:val="25"/>
        </w:numPr>
        <w:pBdr>
          <w:top w:val="nil"/>
          <w:left w:val="nil"/>
          <w:bottom w:val="nil"/>
          <w:right w:val="nil"/>
          <w:between w:val="nil"/>
        </w:pBdr>
        <w:tabs>
          <w:tab w:val="clear" w:pos="284"/>
          <w:tab w:val="left" w:pos="360"/>
        </w:tabs>
        <w:spacing w:after="0"/>
        <w:rPr>
          <w:rFonts w:ascii="Arial" w:eastAsia="Georgia" w:hAnsi="Arial" w:cs="Arial"/>
          <w:sz w:val="22"/>
          <w:szCs w:val="22"/>
        </w:rPr>
      </w:pPr>
      <w:r w:rsidRPr="00231FCD">
        <w:rPr>
          <w:rFonts w:ascii="Arial" w:eastAsia="Georgia" w:hAnsi="Arial" w:cs="Arial"/>
          <w:sz w:val="22"/>
          <w:szCs w:val="22"/>
        </w:rPr>
        <w:t>Research and evaluate innovative curricular practices and draw on research outcomes and other sources of external evidence to inform own practice and that of colleagues</w:t>
      </w:r>
    </w:p>
    <w:p w14:paraId="4F538F9D" w14:textId="43D4819B" w:rsidR="00FD50AE" w:rsidRPr="00231FCD" w:rsidRDefault="00B40528" w:rsidP="00A35167">
      <w:pPr>
        <w:numPr>
          <w:ilvl w:val="0"/>
          <w:numId w:val="25"/>
        </w:numPr>
        <w:pBdr>
          <w:top w:val="nil"/>
          <w:left w:val="nil"/>
          <w:bottom w:val="nil"/>
          <w:right w:val="nil"/>
          <w:between w:val="nil"/>
        </w:pBdr>
        <w:tabs>
          <w:tab w:val="clear" w:pos="284"/>
          <w:tab w:val="left" w:pos="360"/>
        </w:tabs>
        <w:spacing w:after="0"/>
        <w:rPr>
          <w:rFonts w:ascii="Arial" w:hAnsi="Arial" w:cs="Arial"/>
          <w:color w:val="00B0F0"/>
          <w:sz w:val="22"/>
          <w:szCs w:val="22"/>
        </w:rPr>
      </w:pPr>
      <w:r w:rsidRPr="00231FCD">
        <w:rPr>
          <w:rFonts w:ascii="Arial" w:eastAsia="Georgia" w:hAnsi="Arial" w:cs="Arial"/>
          <w:color w:val="000000"/>
          <w:sz w:val="22"/>
          <w:szCs w:val="22"/>
        </w:rPr>
        <w:t>Support with</w:t>
      </w:r>
      <w:r w:rsidR="00FD50AE" w:rsidRPr="00231FCD">
        <w:rPr>
          <w:rFonts w:ascii="Arial" w:eastAsia="Georgia" w:hAnsi="Arial" w:cs="Arial"/>
          <w:color w:val="000000"/>
          <w:sz w:val="22"/>
          <w:szCs w:val="22"/>
        </w:rPr>
        <w:t xml:space="preserve"> </w:t>
      </w:r>
      <w:r w:rsidRPr="00231FCD">
        <w:rPr>
          <w:rFonts w:ascii="Arial" w:eastAsia="Georgia" w:hAnsi="Arial" w:cs="Arial"/>
          <w:color w:val="000000"/>
          <w:sz w:val="22"/>
          <w:szCs w:val="22"/>
        </w:rPr>
        <w:t xml:space="preserve">recruitment as requested by </w:t>
      </w:r>
      <w:r w:rsidR="003E65DA" w:rsidRPr="00231FCD">
        <w:rPr>
          <w:rFonts w:ascii="Arial" w:eastAsia="Georgia" w:hAnsi="Arial" w:cs="Arial"/>
          <w:color w:val="000000"/>
          <w:sz w:val="22"/>
          <w:szCs w:val="22"/>
        </w:rPr>
        <w:t>p</w:t>
      </w:r>
      <w:r w:rsidR="00FD50AE" w:rsidRPr="00231FCD">
        <w:rPr>
          <w:rFonts w:ascii="Arial" w:eastAsia="Georgia" w:hAnsi="Arial" w:cs="Arial"/>
          <w:color w:val="000000"/>
          <w:sz w:val="22"/>
          <w:szCs w:val="22"/>
        </w:rPr>
        <w:t xml:space="preserve">rincipals </w:t>
      </w:r>
    </w:p>
    <w:p w14:paraId="0A4A53B9" w14:textId="77777777" w:rsidR="00FD50AE" w:rsidRPr="00231FCD" w:rsidRDefault="00FD50AE" w:rsidP="00FD50AE">
      <w:pPr>
        <w:pBdr>
          <w:top w:val="nil"/>
          <w:left w:val="nil"/>
          <w:bottom w:val="nil"/>
          <w:right w:val="nil"/>
          <w:between w:val="nil"/>
        </w:pBdr>
        <w:tabs>
          <w:tab w:val="clear" w:pos="284"/>
          <w:tab w:val="left" w:pos="360"/>
        </w:tabs>
        <w:spacing w:after="0"/>
        <w:ind w:left="360"/>
        <w:rPr>
          <w:rFonts w:ascii="Arial" w:eastAsia="Georgia" w:hAnsi="Arial" w:cs="Arial"/>
          <w:color w:val="000000"/>
          <w:sz w:val="22"/>
          <w:szCs w:val="22"/>
        </w:rPr>
      </w:pPr>
    </w:p>
    <w:p w14:paraId="60216EE7" w14:textId="331D68CD" w:rsidR="003A5DC1" w:rsidRPr="00231FCD" w:rsidRDefault="003A5DC1" w:rsidP="00FD50AE">
      <w:pPr>
        <w:pBdr>
          <w:top w:val="nil"/>
          <w:left w:val="nil"/>
          <w:bottom w:val="nil"/>
          <w:right w:val="nil"/>
          <w:between w:val="nil"/>
        </w:pBdr>
        <w:tabs>
          <w:tab w:val="clear" w:pos="284"/>
          <w:tab w:val="left" w:pos="360"/>
        </w:tabs>
        <w:spacing w:after="0"/>
        <w:ind w:left="360"/>
        <w:rPr>
          <w:rFonts w:ascii="Arial" w:hAnsi="Arial" w:cs="Arial"/>
          <w:color w:val="00B0F0"/>
          <w:sz w:val="22"/>
          <w:szCs w:val="22"/>
        </w:rPr>
      </w:pPr>
      <w:r w:rsidRPr="00231FCD">
        <w:rPr>
          <w:rFonts w:ascii="Arial" w:hAnsi="Arial" w:cs="Arial"/>
          <w:color w:val="00B0F0"/>
          <w:sz w:val="22"/>
          <w:szCs w:val="22"/>
        </w:rPr>
        <w:t>Other</w:t>
      </w:r>
    </w:p>
    <w:p w14:paraId="7DA88A3A" w14:textId="77777777" w:rsidR="003A5DC1" w:rsidRPr="00231FCD" w:rsidRDefault="003A5DC1" w:rsidP="00C3673C">
      <w:pPr>
        <w:pStyle w:val="ListParagraph"/>
        <w:numPr>
          <w:ilvl w:val="0"/>
          <w:numId w:val="26"/>
        </w:numPr>
        <w:rPr>
          <w:rFonts w:ascii="Arial" w:hAnsi="Arial" w:cs="Arial"/>
          <w:sz w:val="22"/>
          <w:szCs w:val="22"/>
        </w:rPr>
      </w:pPr>
      <w:r w:rsidRPr="00231FCD">
        <w:rPr>
          <w:rFonts w:ascii="Arial" w:hAnsi="Arial" w:cs="Arial"/>
          <w:sz w:val="22"/>
          <w:szCs w:val="22"/>
        </w:rPr>
        <w:t>Undertake other various responsibilities as directed by the line manager</w:t>
      </w:r>
    </w:p>
    <w:p w14:paraId="365E22CC" w14:textId="7B5F1907" w:rsidR="003A5DC1" w:rsidRPr="00231FCD" w:rsidRDefault="003A5DC1" w:rsidP="003A5DC1">
      <w:pPr>
        <w:pStyle w:val="Heading1"/>
        <w:spacing w:after="360"/>
        <w:rPr>
          <w:rFonts w:ascii="Arial" w:hAnsi="Arial" w:cs="Arial"/>
          <w:color w:val="00B0F0"/>
          <w:sz w:val="22"/>
          <w:szCs w:val="22"/>
        </w:rPr>
      </w:pPr>
      <w:r w:rsidRPr="00231FCD">
        <w:rPr>
          <w:rFonts w:ascii="Arial" w:hAnsi="Arial" w:cs="Arial"/>
          <w:color w:val="00B0F0"/>
          <w:sz w:val="22"/>
          <w:szCs w:val="22"/>
        </w:rPr>
        <w:t xml:space="preserve">Person Specification: </w:t>
      </w:r>
      <w:r w:rsidR="00B40528" w:rsidRPr="00231FCD">
        <w:rPr>
          <w:rFonts w:ascii="Arial" w:hAnsi="Arial" w:cs="Arial"/>
          <w:color w:val="00B0F0"/>
          <w:sz w:val="22"/>
          <w:szCs w:val="22"/>
        </w:rPr>
        <w:t>Lead Practitioner</w:t>
      </w:r>
      <w:r w:rsidR="000332B5" w:rsidRPr="00231FCD">
        <w:rPr>
          <w:rFonts w:ascii="Arial" w:hAnsi="Arial" w:cs="Arial"/>
          <w:color w:val="00B0F0"/>
          <w:sz w:val="22"/>
          <w:szCs w:val="22"/>
        </w:rPr>
        <w:t xml:space="preserve"> </w:t>
      </w:r>
      <w:r w:rsidR="00812B1E" w:rsidRPr="00231FCD">
        <w:rPr>
          <w:rFonts w:ascii="Arial" w:hAnsi="Arial" w:cs="Arial"/>
          <w:color w:val="00B0F0"/>
          <w:sz w:val="22"/>
          <w:szCs w:val="22"/>
        </w:rPr>
        <w:t>–</w:t>
      </w:r>
      <w:r w:rsidRPr="00231FCD">
        <w:rPr>
          <w:rFonts w:ascii="Arial" w:hAnsi="Arial" w:cs="Arial"/>
          <w:color w:val="00B0F0"/>
          <w:sz w:val="22"/>
          <w:szCs w:val="22"/>
        </w:rPr>
        <w:t xml:space="preserve"> </w:t>
      </w:r>
      <w:r w:rsidR="00812B1E" w:rsidRPr="00231FCD">
        <w:rPr>
          <w:rFonts w:ascii="Arial" w:hAnsi="Arial" w:cs="Arial"/>
          <w:color w:val="00B0F0"/>
          <w:sz w:val="22"/>
          <w:szCs w:val="22"/>
        </w:rPr>
        <w:t xml:space="preserve">Drama and Theatre </w:t>
      </w:r>
    </w:p>
    <w:p w14:paraId="5469BD2E" w14:textId="77777777" w:rsidR="003A5DC1" w:rsidRPr="00231FCD" w:rsidRDefault="003A5DC1" w:rsidP="003A5DC1">
      <w:pPr>
        <w:pStyle w:val="Heading2"/>
        <w:rPr>
          <w:rFonts w:ascii="Arial" w:hAnsi="Arial" w:cs="Arial"/>
          <w:color w:val="00B0F0"/>
          <w:sz w:val="22"/>
          <w:szCs w:val="22"/>
        </w:rPr>
      </w:pPr>
      <w:r w:rsidRPr="00231FCD">
        <w:rPr>
          <w:rFonts w:ascii="Arial" w:hAnsi="Arial" w:cs="Arial"/>
          <w:color w:val="00B0F0"/>
          <w:sz w:val="22"/>
          <w:szCs w:val="22"/>
        </w:rPr>
        <w:t>Qualification Criteria</w:t>
      </w:r>
    </w:p>
    <w:p w14:paraId="778B7C14" w14:textId="77777777" w:rsidR="003A5DC1" w:rsidRPr="00231FCD" w:rsidRDefault="003A5DC1" w:rsidP="001F59B7">
      <w:pPr>
        <w:pStyle w:val="ListParagraph"/>
        <w:numPr>
          <w:ilvl w:val="0"/>
          <w:numId w:val="27"/>
        </w:numPr>
        <w:spacing w:after="240"/>
        <w:ind w:left="247"/>
        <w:rPr>
          <w:rFonts w:ascii="Arial" w:hAnsi="Arial" w:cs="Arial"/>
          <w:sz w:val="22"/>
          <w:szCs w:val="22"/>
        </w:rPr>
      </w:pPr>
      <w:r w:rsidRPr="00231FCD">
        <w:rPr>
          <w:rFonts w:ascii="Arial" w:hAnsi="Arial" w:cs="Arial"/>
          <w:sz w:val="22"/>
          <w:szCs w:val="22"/>
        </w:rPr>
        <w:t xml:space="preserve">Qualified to degree level and above </w:t>
      </w:r>
    </w:p>
    <w:p w14:paraId="3D23FA76" w14:textId="77777777" w:rsidR="003A5DC1" w:rsidRPr="00231FCD" w:rsidRDefault="003A5DC1" w:rsidP="001F59B7">
      <w:pPr>
        <w:pStyle w:val="ListParagraph"/>
        <w:numPr>
          <w:ilvl w:val="0"/>
          <w:numId w:val="27"/>
        </w:numPr>
        <w:spacing w:after="240"/>
        <w:ind w:left="247"/>
        <w:rPr>
          <w:rFonts w:ascii="Arial" w:hAnsi="Arial" w:cs="Arial"/>
          <w:sz w:val="22"/>
          <w:szCs w:val="22"/>
        </w:rPr>
      </w:pPr>
      <w:r w:rsidRPr="00231FCD">
        <w:rPr>
          <w:rFonts w:ascii="Arial" w:hAnsi="Arial" w:cs="Arial"/>
          <w:sz w:val="22"/>
          <w:szCs w:val="22"/>
        </w:rPr>
        <w:t>Qualified to teach in the UK</w:t>
      </w:r>
    </w:p>
    <w:p w14:paraId="284C49A0" w14:textId="0A501C94" w:rsidR="003A5DC1" w:rsidRPr="00231FCD" w:rsidRDefault="003A5DC1" w:rsidP="001F59B7">
      <w:pPr>
        <w:pStyle w:val="ListParagraph"/>
        <w:numPr>
          <w:ilvl w:val="0"/>
          <w:numId w:val="27"/>
        </w:numPr>
        <w:spacing w:after="240"/>
        <w:ind w:left="247"/>
        <w:rPr>
          <w:rFonts w:ascii="Arial" w:hAnsi="Arial" w:cs="Arial"/>
          <w:sz w:val="22"/>
          <w:szCs w:val="22"/>
        </w:rPr>
      </w:pPr>
      <w:r w:rsidRPr="00231FCD">
        <w:rPr>
          <w:rFonts w:ascii="Arial" w:hAnsi="Arial" w:cs="Arial"/>
          <w:sz w:val="22"/>
          <w:szCs w:val="22"/>
        </w:rPr>
        <w:t>Able to teac</w:t>
      </w:r>
      <w:r w:rsidR="00FD50AE" w:rsidRPr="00231FCD">
        <w:rPr>
          <w:rFonts w:ascii="Arial" w:hAnsi="Arial" w:cs="Arial"/>
          <w:sz w:val="22"/>
          <w:szCs w:val="22"/>
        </w:rPr>
        <w:t xml:space="preserve">h as a subject specialist to A-level </w:t>
      </w:r>
    </w:p>
    <w:p w14:paraId="3E651722" w14:textId="11289FAB" w:rsidR="00812B1E" w:rsidRPr="00231FCD" w:rsidRDefault="00812B1E" w:rsidP="001F59B7">
      <w:pPr>
        <w:pStyle w:val="ListParagraph"/>
        <w:numPr>
          <w:ilvl w:val="0"/>
          <w:numId w:val="27"/>
        </w:numPr>
        <w:spacing w:after="240"/>
        <w:ind w:left="247"/>
        <w:rPr>
          <w:rFonts w:ascii="Arial" w:hAnsi="Arial" w:cs="Arial"/>
          <w:sz w:val="22"/>
          <w:szCs w:val="22"/>
        </w:rPr>
      </w:pPr>
      <w:r w:rsidRPr="00231FCD">
        <w:rPr>
          <w:rFonts w:ascii="Arial" w:hAnsi="Arial" w:cs="Arial"/>
          <w:sz w:val="22"/>
          <w:szCs w:val="22"/>
        </w:rPr>
        <w:t xml:space="preserve">Ideally a masters but this isn’t essential, </w:t>
      </w:r>
      <w:r w:rsidR="002040AF" w:rsidRPr="00231FCD">
        <w:rPr>
          <w:rFonts w:ascii="Arial" w:hAnsi="Arial" w:cs="Arial"/>
          <w:sz w:val="22"/>
          <w:szCs w:val="22"/>
        </w:rPr>
        <w:t xml:space="preserve">it would be good to see evidence of an ongoing commitment to self-development in your application. </w:t>
      </w:r>
    </w:p>
    <w:p w14:paraId="11B140EA" w14:textId="77777777" w:rsidR="003A5DC1" w:rsidRPr="00231FCD" w:rsidRDefault="003A5DC1" w:rsidP="003A5DC1">
      <w:pPr>
        <w:pStyle w:val="Heading2"/>
        <w:rPr>
          <w:rFonts w:ascii="Arial" w:hAnsi="Arial" w:cs="Arial"/>
          <w:color w:val="00B0F0"/>
          <w:sz w:val="22"/>
          <w:szCs w:val="22"/>
        </w:rPr>
      </w:pPr>
      <w:r w:rsidRPr="00231FCD">
        <w:rPr>
          <w:rFonts w:ascii="Arial" w:hAnsi="Arial" w:cs="Arial"/>
          <w:color w:val="00B0F0"/>
          <w:sz w:val="22"/>
          <w:szCs w:val="22"/>
        </w:rPr>
        <w:t>Experience</w:t>
      </w:r>
    </w:p>
    <w:p w14:paraId="1DA61916" w14:textId="57CDA091" w:rsidR="002040AF" w:rsidRPr="00231FCD" w:rsidRDefault="001F59B7" w:rsidP="001F59B7">
      <w:pPr>
        <w:pStyle w:val="ListParagraph"/>
        <w:numPr>
          <w:ilvl w:val="0"/>
          <w:numId w:val="28"/>
        </w:numPr>
        <w:ind w:left="247"/>
        <w:rPr>
          <w:rFonts w:ascii="Arial" w:hAnsi="Arial" w:cs="Arial"/>
          <w:sz w:val="22"/>
          <w:szCs w:val="22"/>
        </w:rPr>
      </w:pPr>
      <w:r>
        <w:rPr>
          <w:rFonts w:ascii="Arial" w:hAnsi="Arial" w:cs="Arial"/>
          <w:sz w:val="22"/>
          <w:szCs w:val="22"/>
        </w:rPr>
        <w:t>Demonstrable experience as a m</w:t>
      </w:r>
      <w:r w:rsidR="002040AF" w:rsidRPr="00231FCD">
        <w:rPr>
          <w:rFonts w:ascii="Arial" w:hAnsi="Arial" w:cs="Arial"/>
          <w:sz w:val="22"/>
          <w:szCs w:val="22"/>
        </w:rPr>
        <w:t xml:space="preserve">iddle leader, you </w:t>
      </w:r>
      <w:r w:rsidR="007706D2" w:rsidRPr="00231FCD">
        <w:rPr>
          <w:rFonts w:ascii="Arial" w:hAnsi="Arial" w:cs="Arial"/>
          <w:sz w:val="22"/>
          <w:szCs w:val="22"/>
        </w:rPr>
        <w:t xml:space="preserve">really </w:t>
      </w:r>
      <w:r w:rsidR="002040AF" w:rsidRPr="00231FCD">
        <w:rPr>
          <w:rFonts w:ascii="Arial" w:hAnsi="Arial" w:cs="Arial"/>
          <w:sz w:val="22"/>
          <w:szCs w:val="22"/>
        </w:rPr>
        <w:t>need to have led a drama department</w:t>
      </w:r>
      <w:r w:rsidR="00E562F1" w:rsidRPr="00231FCD">
        <w:rPr>
          <w:rFonts w:ascii="Arial" w:hAnsi="Arial" w:cs="Arial"/>
          <w:sz w:val="22"/>
          <w:szCs w:val="22"/>
        </w:rPr>
        <w:t xml:space="preserve"> (not just as a sole practitioner as you will be giving lots of advice about leading teams)</w:t>
      </w:r>
      <w:r w:rsidR="002040AF" w:rsidRPr="00231FCD">
        <w:rPr>
          <w:rFonts w:ascii="Arial" w:hAnsi="Arial" w:cs="Arial"/>
          <w:sz w:val="22"/>
          <w:szCs w:val="22"/>
        </w:rPr>
        <w:t xml:space="preserve">. </w:t>
      </w:r>
      <w:r w:rsidR="007706D2" w:rsidRPr="00231FCD">
        <w:rPr>
          <w:rFonts w:ascii="Arial" w:hAnsi="Arial" w:cs="Arial"/>
          <w:sz w:val="22"/>
          <w:szCs w:val="22"/>
        </w:rPr>
        <w:t>If you have been a head of year rather than a head of department</w:t>
      </w:r>
      <w:r w:rsidR="00F11C55" w:rsidRPr="00231FCD">
        <w:rPr>
          <w:rFonts w:ascii="Arial" w:hAnsi="Arial" w:cs="Arial"/>
          <w:sz w:val="22"/>
          <w:szCs w:val="22"/>
        </w:rPr>
        <w:t xml:space="preserve"> </w:t>
      </w:r>
      <w:r w:rsidR="007706D2" w:rsidRPr="00231FCD">
        <w:rPr>
          <w:rFonts w:ascii="Arial" w:hAnsi="Arial" w:cs="Arial"/>
          <w:sz w:val="22"/>
          <w:szCs w:val="22"/>
        </w:rPr>
        <w:t xml:space="preserve">you </w:t>
      </w:r>
      <w:r w:rsidR="00F11C55" w:rsidRPr="00231FCD">
        <w:rPr>
          <w:rFonts w:ascii="Arial" w:hAnsi="Arial" w:cs="Arial"/>
          <w:sz w:val="22"/>
          <w:szCs w:val="22"/>
        </w:rPr>
        <w:t xml:space="preserve">will </w:t>
      </w:r>
      <w:r w:rsidR="007706D2" w:rsidRPr="00231FCD">
        <w:rPr>
          <w:rFonts w:ascii="Arial" w:hAnsi="Arial" w:cs="Arial"/>
          <w:sz w:val="22"/>
          <w:szCs w:val="22"/>
        </w:rPr>
        <w:t>need to show in your application how you have led on aspects of curriculum development.</w:t>
      </w:r>
    </w:p>
    <w:p w14:paraId="15BFFAE8" w14:textId="0695C501" w:rsidR="003A5DC1" w:rsidRPr="00231FCD" w:rsidRDefault="003A5DC1" w:rsidP="001F59B7">
      <w:pPr>
        <w:pStyle w:val="ListParagraph"/>
        <w:numPr>
          <w:ilvl w:val="0"/>
          <w:numId w:val="28"/>
        </w:numPr>
        <w:ind w:left="247"/>
        <w:rPr>
          <w:rFonts w:ascii="Arial" w:hAnsi="Arial" w:cs="Arial"/>
          <w:sz w:val="22"/>
          <w:szCs w:val="22"/>
        </w:rPr>
      </w:pPr>
      <w:r w:rsidRPr="00231FCD">
        <w:rPr>
          <w:rFonts w:ascii="Arial" w:hAnsi="Arial" w:cs="Arial"/>
          <w:sz w:val="22"/>
          <w:szCs w:val="22"/>
        </w:rPr>
        <w:t xml:space="preserve">Proven record in delivering outstanding attainment and progress in </w:t>
      </w:r>
      <w:r w:rsidR="002040AF" w:rsidRPr="00231FCD">
        <w:rPr>
          <w:rFonts w:ascii="Arial" w:hAnsi="Arial" w:cs="Arial"/>
          <w:sz w:val="22"/>
          <w:szCs w:val="22"/>
        </w:rPr>
        <w:t>your subject</w:t>
      </w:r>
    </w:p>
    <w:p w14:paraId="01095F57" w14:textId="3AB3612D" w:rsidR="003A5DC1" w:rsidRPr="00231FCD" w:rsidRDefault="003A5DC1" w:rsidP="001F59B7">
      <w:pPr>
        <w:pStyle w:val="ListParagraph"/>
        <w:numPr>
          <w:ilvl w:val="0"/>
          <w:numId w:val="28"/>
        </w:numPr>
        <w:ind w:left="247"/>
        <w:rPr>
          <w:rFonts w:ascii="Arial" w:hAnsi="Arial" w:cs="Arial"/>
          <w:sz w:val="22"/>
          <w:szCs w:val="22"/>
        </w:rPr>
      </w:pPr>
      <w:r w:rsidRPr="00231FCD">
        <w:rPr>
          <w:rFonts w:ascii="Arial" w:hAnsi="Arial" w:cs="Arial"/>
          <w:sz w:val="22"/>
          <w:szCs w:val="22"/>
        </w:rPr>
        <w:t>Experience of identifying, implementing, monitoring and evaluating effective strateg</w:t>
      </w:r>
      <w:r w:rsidR="00FD50AE" w:rsidRPr="00231FCD">
        <w:rPr>
          <w:rFonts w:ascii="Arial" w:hAnsi="Arial" w:cs="Arial"/>
          <w:sz w:val="22"/>
          <w:szCs w:val="22"/>
        </w:rPr>
        <w:t xml:space="preserve">ies for improving attainment in </w:t>
      </w:r>
      <w:r w:rsidR="002040AF" w:rsidRPr="00231FCD">
        <w:rPr>
          <w:rFonts w:ascii="Arial" w:hAnsi="Arial" w:cs="Arial"/>
          <w:sz w:val="22"/>
          <w:szCs w:val="22"/>
        </w:rPr>
        <w:t>your subject</w:t>
      </w:r>
    </w:p>
    <w:p w14:paraId="5F9B43E7" w14:textId="0EA3BC77" w:rsidR="003A5DC1" w:rsidRPr="00231FCD" w:rsidRDefault="003A5DC1" w:rsidP="001F59B7">
      <w:pPr>
        <w:pStyle w:val="ListParagraph"/>
        <w:numPr>
          <w:ilvl w:val="0"/>
          <w:numId w:val="28"/>
        </w:numPr>
        <w:ind w:left="247"/>
        <w:rPr>
          <w:rFonts w:ascii="Arial" w:hAnsi="Arial" w:cs="Arial"/>
          <w:sz w:val="22"/>
          <w:szCs w:val="22"/>
        </w:rPr>
      </w:pPr>
      <w:r w:rsidRPr="00231FCD">
        <w:rPr>
          <w:rFonts w:ascii="Arial" w:hAnsi="Arial" w:cs="Arial"/>
          <w:sz w:val="22"/>
          <w:szCs w:val="22"/>
        </w:rPr>
        <w:t>Experience of leading, coaching and mentoring teachers, as well as delivering staff training</w:t>
      </w:r>
    </w:p>
    <w:p w14:paraId="6288D0B4" w14:textId="77777777" w:rsidR="003A5DC1" w:rsidRPr="00231FCD" w:rsidRDefault="003A5DC1" w:rsidP="003A5DC1">
      <w:pPr>
        <w:pStyle w:val="Heading2"/>
        <w:rPr>
          <w:rFonts w:ascii="Arial" w:hAnsi="Arial" w:cs="Arial"/>
          <w:color w:val="00B0F0"/>
          <w:sz w:val="22"/>
          <w:szCs w:val="22"/>
        </w:rPr>
      </w:pPr>
      <w:r w:rsidRPr="00231FCD">
        <w:rPr>
          <w:rFonts w:ascii="Arial" w:hAnsi="Arial" w:cs="Arial"/>
          <w:color w:val="00B0F0"/>
          <w:sz w:val="22"/>
          <w:szCs w:val="22"/>
        </w:rPr>
        <w:t>Knowledge and skills</w:t>
      </w:r>
    </w:p>
    <w:p w14:paraId="35BB8240" w14:textId="3A81CECA" w:rsidR="003A5DC1" w:rsidRPr="00231FCD" w:rsidRDefault="003A5DC1" w:rsidP="001F59B7">
      <w:pPr>
        <w:pStyle w:val="ListParagraph"/>
        <w:numPr>
          <w:ilvl w:val="0"/>
          <w:numId w:val="29"/>
        </w:numPr>
        <w:ind w:left="247"/>
        <w:rPr>
          <w:rFonts w:ascii="Arial" w:hAnsi="Arial" w:cs="Arial"/>
          <w:sz w:val="22"/>
          <w:szCs w:val="22"/>
        </w:rPr>
      </w:pPr>
      <w:r w:rsidRPr="00231FCD">
        <w:rPr>
          <w:rFonts w:ascii="Arial" w:hAnsi="Arial" w:cs="Arial"/>
          <w:sz w:val="22"/>
          <w:szCs w:val="22"/>
        </w:rPr>
        <w:t xml:space="preserve">Up to date knowledge of the current </w:t>
      </w:r>
      <w:r w:rsidR="00E562F1" w:rsidRPr="00231FCD">
        <w:rPr>
          <w:rFonts w:ascii="Arial" w:hAnsi="Arial" w:cs="Arial"/>
          <w:sz w:val="22"/>
          <w:szCs w:val="22"/>
        </w:rPr>
        <w:t>KS4/5 curriculums</w:t>
      </w:r>
      <w:r w:rsidRPr="00231FCD">
        <w:rPr>
          <w:rFonts w:ascii="Arial" w:hAnsi="Arial" w:cs="Arial"/>
          <w:sz w:val="22"/>
          <w:szCs w:val="22"/>
        </w:rPr>
        <w:t xml:space="preserve"> and assessment requirements</w:t>
      </w:r>
      <w:r w:rsidR="00E562F1" w:rsidRPr="00231FCD">
        <w:rPr>
          <w:rFonts w:ascii="Arial" w:hAnsi="Arial" w:cs="Arial"/>
          <w:sz w:val="22"/>
          <w:szCs w:val="22"/>
        </w:rPr>
        <w:t xml:space="preserve"> </w:t>
      </w:r>
    </w:p>
    <w:p w14:paraId="7580AA90" w14:textId="794F8C13" w:rsidR="003A5DC1" w:rsidRPr="00231FCD" w:rsidRDefault="003A5DC1" w:rsidP="001F59B7">
      <w:pPr>
        <w:pStyle w:val="ListParagraph"/>
        <w:numPr>
          <w:ilvl w:val="0"/>
          <w:numId w:val="29"/>
        </w:numPr>
        <w:ind w:left="247"/>
        <w:rPr>
          <w:rFonts w:ascii="Arial" w:hAnsi="Arial" w:cs="Arial"/>
          <w:sz w:val="22"/>
          <w:szCs w:val="22"/>
        </w:rPr>
      </w:pPr>
      <w:r w:rsidRPr="00231FCD">
        <w:rPr>
          <w:rFonts w:ascii="Arial" w:hAnsi="Arial" w:cs="Arial"/>
          <w:sz w:val="22"/>
          <w:szCs w:val="22"/>
        </w:rPr>
        <w:t xml:space="preserve">Recent experience of </w:t>
      </w:r>
      <w:r w:rsidR="00552E5B" w:rsidRPr="00231FCD">
        <w:rPr>
          <w:rFonts w:ascii="Arial" w:hAnsi="Arial" w:cs="Arial"/>
          <w:sz w:val="22"/>
          <w:szCs w:val="22"/>
        </w:rPr>
        <w:t xml:space="preserve">teaching and </w:t>
      </w:r>
      <w:r w:rsidRPr="00231FCD">
        <w:rPr>
          <w:rFonts w:ascii="Arial" w:hAnsi="Arial" w:cs="Arial"/>
          <w:sz w:val="22"/>
          <w:szCs w:val="22"/>
        </w:rPr>
        <w:t xml:space="preserve">delivering </w:t>
      </w:r>
      <w:r w:rsidR="00552E5B" w:rsidRPr="00231FCD">
        <w:rPr>
          <w:rFonts w:ascii="Arial" w:hAnsi="Arial" w:cs="Arial"/>
          <w:sz w:val="22"/>
          <w:szCs w:val="22"/>
        </w:rPr>
        <w:t xml:space="preserve">good </w:t>
      </w:r>
      <w:r w:rsidRPr="00231FCD">
        <w:rPr>
          <w:rFonts w:ascii="Arial" w:hAnsi="Arial" w:cs="Arial"/>
          <w:sz w:val="22"/>
          <w:szCs w:val="22"/>
        </w:rPr>
        <w:t xml:space="preserve">results in </w:t>
      </w:r>
      <w:r w:rsidR="00552E5B" w:rsidRPr="00231FCD">
        <w:rPr>
          <w:rFonts w:ascii="Arial" w:hAnsi="Arial" w:cs="Arial"/>
          <w:sz w:val="22"/>
          <w:szCs w:val="22"/>
        </w:rPr>
        <w:t xml:space="preserve">a secondary </w:t>
      </w:r>
      <w:r w:rsidRPr="00231FCD">
        <w:rPr>
          <w:rFonts w:ascii="Arial" w:hAnsi="Arial" w:cs="Arial"/>
          <w:sz w:val="22"/>
          <w:szCs w:val="22"/>
        </w:rPr>
        <w:t>school</w:t>
      </w:r>
      <w:r w:rsidR="00FD50AE" w:rsidRPr="00231FCD">
        <w:rPr>
          <w:rFonts w:ascii="Arial" w:hAnsi="Arial" w:cs="Arial"/>
          <w:sz w:val="22"/>
          <w:szCs w:val="22"/>
        </w:rPr>
        <w:t xml:space="preserve"> </w:t>
      </w:r>
    </w:p>
    <w:p w14:paraId="641C43EE" w14:textId="77777777" w:rsidR="003A5DC1" w:rsidRPr="00231FCD" w:rsidRDefault="003A5DC1" w:rsidP="001F59B7">
      <w:pPr>
        <w:pStyle w:val="ListParagraph"/>
        <w:numPr>
          <w:ilvl w:val="0"/>
          <w:numId w:val="29"/>
        </w:numPr>
        <w:ind w:left="247"/>
        <w:rPr>
          <w:rFonts w:ascii="Arial" w:hAnsi="Arial" w:cs="Arial"/>
          <w:sz w:val="22"/>
          <w:szCs w:val="22"/>
        </w:rPr>
      </w:pPr>
      <w:r w:rsidRPr="00231FCD">
        <w:rPr>
          <w:rFonts w:ascii="Arial" w:hAnsi="Arial" w:cs="Arial"/>
          <w:sz w:val="22"/>
          <w:szCs w:val="22"/>
        </w:rPr>
        <w:t>Excellent communication and presentation skills</w:t>
      </w:r>
    </w:p>
    <w:p w14:paraId="2B66F7C6" w14:textId="77777777" w:rsidR="003A5DC1" w:rsidRPr="00231FCD" w:rsidRDefault="003A5DC1" w:rsidP="001F59B7">
      <w:pPr>
        <w:pStyle w:val="ListParagraph"/>
        <w:numPr>
          <w:ilvl w:val="0"/>
          <w:numId w:val="29"/>
        </w:numPr>
        <w:ind w:left="247"/>
        <w:rPr>
          <w:rFonts w:ascii="Arial" w:hAnsi="Arial" w:cs="Arial"/>
          <w:sz w:val="22"/>
          <w:szCs w:val="22"/>
        </w:rPr>
      </w:pPr>
      <w:r w:rsidRPr="00231FCD">
        <w:rPr>
          <w:rFonts w:ascii="Arial" w:hAnsi="Arial" w:cs="Arial"/>
          <w:sz w:val="22"/>
          <w:szCs w:val="22"/>
        </w:rPr>
        <w:t>Ability to consider both the detail and the ‘bigger picture’</w:t>
      </w:r>
    </w:p>
    <w:p w14:paraId="283C3981" w14:textId="77777777" w:rsidR="003A5DC1" w:rsidRPr="00231FCD" w:rsidRDefault="003A5DC1" w:rsidP="001F59B7">
      <w:pPr>
        <w:pStyle w:val="ListParagraph"/>
        <w:numPr>
          <w:ilvl w:val="0"/>
          <w:numId w:val="29"/>
        </w:numPr>
        <w:ind w:left="247"/>
        <w:rPr>
          <w:rFonts w:ascii="Arial" w:hAnsi="Arial" w:cs="Arial"/>
          <w:sz w:val="22"/>
          <w:szCs w:val="22"/>
        </w:rPr>
      </w:pPr>
      <w:r w:rsidRPr="00231FCD">
        <w:rPr>
          <w:rFonts w:ascii="Arial" w:hAnsi="Arial" w:cs="Arial"/>
          <w:sz w:val="22"/>
          <w:szCs w:val="22"/>
        </w:rPr>
        <w:t xml:space="preserve">Self-motivated and resilient </w:t>
      </w:r>
    </w:p>
    <w:p w14:paraId="7BCC9BF0" w14:textId="62591E3A" w:rsidR="00E562F1" w:rsidRPr="00231FCD" w:rsidRDefault="003A5DC1" w:rsidP="001F59B7">
      <w:pPr>
        <w:pStyle w:val="ListParagraph"/>
        <w:numPr>
          <w:ilvl w:val="0"/>
          <w:numId w:val="29"/>
        </w:numPr>
        <w:ind w:left="247"/>
        <w:rPr>
          <w:rFonts w:ascii="Arial" w:hAnsi="Arial" w:cs="Arial"/>
          <w:sz w:val="22"/>
          <w:szCs w:val="22"/>
        </w:rPr>
      </w:pPr>
      <w:r w:rsidRPr="00231FCD">
        <w:rPr>
          <w:rFonts w:ascii="Arial" w:hAnsi="Arial" w:cs="Arial"/>
          <w:sz w:val="22"/>
          <w:szCs w:val="22"/>
        </w:rPr>
        <w:t>Effective team worker and leader</w:t>
      </w:r>
    </w:p>
    <w:p w14:paraId="4C41B928" w14:textId="77777777" w:rsidR="003A5DC1" w:rsidRPr="00231FCD" w:rsidRDefault="003A5DC1" w:rsidP="003A5DC1">
      <w:pPr>
        <w:pStyle w:val="Heading2"/>
        <w:rPr>
          <w:rFonts w:ascii="Arial" w:hAnsi="Arial" w:cs="Arial"/>
          <w:color w:val="00B0F0"/>
          <w:sz w:val="22"/>
          <w:szCs w:val="22"/>
        </w:rPr>
      </w:pPr>
      <w:r w:rsidRPr="00231FCD">
        <w:rPr>
          <w:rFonts w:ascii="Arial" w:hAnsi="Arial" w:cs="Arial"/>
          <w:color w:val="00B0F0"/>
          <w:sz w:val="22"/>
          <w:szCs w:val="22"/>
        </w:rPr>
        <w:t>Values</w:t>
      </w:r>
    </w:p>
    <w:p w14:paraId="106903C8" w14:textId="4C787388" w:rsidR="003A5DC1" w:rsidRPr="00231FCD" w:rsidRDefault="003A5DC1" w:rsidP="00C3673C">
      <w:pPr>
        <w:pStyle w:val="ListParagraph"/>
        <w:numPr>
          <w:ilvl w:val="0"/>
          <w:numId w:val="30"/>
        </w:numPr>
        <w:rPr>
          <w:rFonts w:ascii="Arial" w:hAnsi="Arial" w:cs="Arial"/>
          <w:sz w:val="22"/>
          <w:szCs w:val="22"/>
        </w:rPr>
      </w:pPr>
      <w:r w:rsidRPr="00231FCD">
        <w:rPr>
          <w:rFonts w:ascii="Arial" w:hAnsi="Arial" w:cs="Arial"/>
          <w:sz w:val="22"/>
          <w:szCs w:val="22"/>
        </w:rPr>
        <w:t>Personal vision is aligned with Ormiston Academies Trust</w:t>
      </w:r>
      <w:r w:rsidR="00F11C55" w:rsidRPr="00231FCD">
        <w:rPr>
          <w:rFonts w:ascii="Arial" w:hAnsi="Arial" w:cs="Arial"/>
          <w:sz w:val="22"/>
          <w:szCs w:val="22"/>
        </w:rPr>
        <w:t>’s vision</w:t>
      </w:r>
    </w:p>
    <w:p w14:paraId="27C2D7BD" w14:textId="77777777" w:rsidR="003A5DC1" w:rsidRPr="00231FCD" w:rsidRDefault="003A5DC1" w:rsidP="00C3673C">
      <w:pPr>
        <w:pStyle w:val="ListParagraph"/>
        <w:numPr>
          <w:ilvl w:val="0"/>
          <w:numId w:val="30"/>
        </w:numPr>
        <w:rPr>
          <w:rFonts w:ascii="Arial" w:hAnsi="Arial" w:cs="Arial"/>
          <w:sz w:val="22"/>
          <w:szCs w:val="22"/>
        </w:rPr>
      </w:pPr>
      <w:r w:rsidRPr="00231FCD">
        <w:rPr>
          <w:rFonts w:ascii="Arial" w:hAnsi="Arial" w:cs="Arial"/>
          <w:sz w:val="22"/>
          <w:szCs w:val="22"/>
        </w:rPr>
        <w:lastRenderedPageBreak/>
        <w:t>Genuine passion and a belief in the potential of every student</w:t>
      </w:r>
    </w:p>
    <w:p w14:paraId="78DB3D75" w14:textId="77777777" w:rsidR="003A5DC1" w:rsidRPr="00231FCD" w:rsidRDefault="003A5DC1" w:rsidP="00C3673C">
      <w:pPr>
        <w:pStyle w:val="ListParagraph"/>
        <w:numPr>
          <w:ilvl w:val="0"/>
          <w:numId w:val="30"/>
        </w:numPr>
        <w:rPr>
          <w:rFonts w:ascii="Arial" w:hAnsi="Arial" w:cs="Arial"/>
          <w:sz w:val="22"/>
          <w:szCs w:val="22"/>
        </w:rPr>
      </w:pPr>
      <w:r w:rsidRPr="00231FCD">
        <w:rPr>
          <w:rFonts w:ascii="Arial" w:hAnsi="Arial" w:cs="Arial"/>
          <w:sz w:val="22"/>
          <w:szCs w:val="22"/>
        </w:rPr>
        <w:t>Motivation to continually improve standards and achieve excellence above norms</w:t>
      </w:r>
    </w:p>
    <w:p w14:paraId="0DD19C81" w14:textId="77777777" w:rsidR="003A5DC1" w:rsidRPr="00231FCD" w:rsidRDefault="003A5DC1" w:rsidP="003A5DC1">
      <w:pPr>
        <w:pStyle w:val="Heading2"/>
        <w:rPr>
          <w:rFonts w:ascii="Arial" w:hAnsi="Arial" w:cs="Arial"/>
          <w:color w:val="00B0F0"/>
          <w:sz w:val="22"/>
          <w:szCs w:val="22"/>
        </w:rPr>
      </w:pPr>
      <w:r w:rsidRPr="00231FCD">
        <w:rPr>
          <w:rFonts w:ascii="Arial" w:hAnsi="Arial" w:cs="Arial"/>
          <w:color w:val="00B0F0"/>
          <w:sz w:val="22"/>
          <w:szCs w:val="22"/>
        </w:rPr>
        <w:t>Other</w:t>
      </w:r>
    </w:p>
    <w:p w14:paraId="3D6DC307" w14:textId="77777777" w:rsidR="003A5DC1" w:rsidRPr="00231FCD" w:rsidRDefault="003A5DC1" w:rsidP="00C3673C">
      <w:pPr>
        <w:pStyle w:val="ListParagraph"/>
        <w:numPr>
          <w:ilvl w:val="0"/>
          <w:numId w:val="31"/>
        </w:numPr>
        <w:rPr>
          <w:rFonts w:ascii="Arial" w:hAnsi="Arial" w:cs="Arial"/>
          <w:sz w:val="22"/>
          <w:szCs w:val="22"/>
        </w:rPr>
      </w:pPr>
      <w:r w:rsidRPr="00231FCD">
        <w:rPr>
          <w:rFonts w:ascii="Arial" w:hAnsi="Arial" w:cs="Arial"/>
          <w:sz w:val="22"/>
          <w:szCs w:val="22"/>
        </w:rPr>
        <w:t>This post is subject to an enhanced Disclosure and Barring Service check.</w:t>
      </w:r>
    </w:p>
    <w:p w14:paraId="36DFA5EE" w14:textId="77777777" w:rsidR="003A5DC1" w:rsidRPr="00BC612F" w:rsidRDefault="003A5DC1" w:rsidP="003A5DC1">
      <w:pPr>
        <w:spacing w:before="250"/>
        <w:rPr>
          <w:rFonts w:ascii="Arial" w:hAnsi="Arial" w:cs="Arial"/>
          <w:i/>
        </w:rPr>
      </w:pPr>
      <w:r w:rsidRPr="00BC612F">
        <w:rPr>
          <w:rFonts w:ascii="Arial" w:hAnsi="Arial" w:cs="Arial"/>
          <w:i/>
        </w:rPr>
        <w:t>Ormiston Academies Trust is committed to safeguarding and promoting the welfare of children and young people in our academies. All successful candidates will be subject to an enhanced Disclosure and Barring Service check.</w:t>
      </w:r>
    </w:p>
    <w:sectPr w:rsidR="003A5DC1" w:rsidRPr="00BC612F" w:rsidSect="00C3673C">
      <w:headerReference w:type="default" r:id="rId15"/>
      <w:footerReference w:type="even" r:id="rId16"/>
      <w:footerReference w:type="default" r:id="rId17"/>
      <w:headerReference w:type="first" r:id="rId18"/>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FEEB6" w14:textId="77777777" w:rsidR="00C13776" w:rsidRDefault="00C13776" w:rsidP="0048534B">
      <w:pPr>
        <w:spacing w:after="0"/>
      </w:pPr>
      <w:r>
        <w:separator/>
      </w:r>
    </w:p>
  </w:endnote>
  <w:endnote w:type="continuationSeparator" w:id="0">
    <w:p w14:paraId="159B40E7" w14:textId="77777777" w:rsidR="00C13776" w:rsidRDefault="00C13776" w:rsidP="004853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Arial"/>
    <w:charset w:val="00"/>
    <w:family w:val="auto"/>
    <w:pitch w:val="variable"/>
    <w:sig w:usb0="00000000"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4323254"/>
      <w:docPartObj>
        <w:docPartGallery w:val="Page Numbers (Bottom of Page)"/>
        <w:docPartUnique/>
      </w:docPartObj>
    </w:sdtPr>
    <w:sdtEndPr>
      <w:rPr>
        <w:rStyle w:val="PageNumber"/>
      </w:rPr>
    </w:sdtEndPr>
    <w:sdtContent>
      <w:p w14:paraId="35DC822E" w14:textId="77777777" w:rsidR="00412B2B" w:rsidRDefault="00412B2B" w:rsidP="00595BF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7AE4FE" w14:textId="77777777" w:rsidR="00DA1F57" w:rsidRDefault="00DA1F57" w:rsidP="00412B2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D71F" w14:textId="6DD53B1D" w:rsidR="00412B2B" w:rsidRDefault="003B005D" w:rsidP="00150FCE">
    <w:pPr>
      <w:pStyle w:val="Footer"/>
      <w:framePr w:h="650" w:hRule="exact" w:wrap="none" w:vAnchor="text" w:hAnchor="margin" w:y="221"/>
      <w:rPr>
        <w:rStyle w:val="PageNumber"/>
      </w:rPr>
    </w:pPr>
    <w:sdt>
      <w:sdtPr>
        <w:rPr>
          <w:rStyle w:val="PageNumber"/>
        </w:rPr>
        <w:id w:val="141086329"/>
        <w:docPartObj>
          <w:docPartGallery w:val="Page Numbers (Bottom of Page)"/>
          <w:docPartUnique/>
        </w:docPartObj>
      </w:sdtPr>
      <w:sdtEndPr>
        <w:rPr>
          <w:rStyle w:val="PageNumber"/>
        </w:rPr>
      </w:sdtEndPr>
      <w:sdtContent>
        <w:r w:rsidR="00412B2B">
          <w:rPr>
            <w:rStyle w:val="PageNumber"/>
          </w:rPr>
          <w:fldChar w:fldCharType="begin"/>
        </w:r>
        <w:r w:rsidR="00412B2B">
          <w:rPr>
            <w:rStyle w:val="PageNumber"/>
          </w:rPr>
          <w:instrText xml:space="preserve"> PAGE </w:instrText>
        </w:r>
        <w:r w:rsidR="00412B2B">
          <w:rPr>
            <w:rStyle w:val="PageNumber"/>
          </w:rPr>
          <w:fldChar w:fldCharType="separate"/>
        </w:r>
        <w:r w:rsidR="00FD50AE">
          <w:rPr>
            <w:rStyle w:val="PageNumber"/>
            <w:noProof/>
          </w:rPr>
          <w:t>1</w:t>
        </w:r>
        <w:r w:rsidR="00412B2B">
          <w:rPr>
            <w:rStyle w:val="PageNumber"/>
          </w:rPr>
          <w:fldChar w:fldCharType="end"/>
        </w:r>
      </w:sdtContent>
    </w:sdt>
  </w:p>
  <w:p w14:paraId="092B7970" w14:textId="77777777" w:rsidR="00412B2B" w:rsidRDefault="00412B2B" w:rsidP="00FC2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0232" w14:textId="77777777" w:rsidR="00C13776" w:rsidRDefault="00C13776" w:rsidP="0048534B">
      <w:pPr>
        <w:spacing w:after="0"/>
      </w:pPr>
      <w:r>
        <w:separator/>
      </w:r>
    </w:p>
  </w:footnote>
  <w:footnote w:type="continuationSeparator" w:id="0">
    <w:p w14:paraId="67083885" w14:textId="77777777" w:rsidR="00C13776" w:rsidRDefault="00C13776" w:rsidP="004853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681D" w14:textId="5D23324D" w:rsidR="00A12B37" w:rsidRDefault="00160530">
    <w:pPr>
      <w:pStyle w:val="Header"/>
    </w:pPr>
    <w:r w:rsidRPr="00160530">
      <w:rPr>
        <w:noProof/>
        <w:lang w:eastAsia="en-GB"/>
      </w:rPr>
      <w:drawing>
        <wp:inline distT="0" distB="0" distL="0" distR="0" wp14:anchorId="46543225" wp14:editId="055C43A4">
          <wp:extent cx="2066513" cy="979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92624" cy="99209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F64F5" w14:textId="77777777" w:rsidR="00673E36" w:rsidRDefault="00C3673C">
    <w:pPr>
      <w:pStyle w:val="Header"/>
    </w:pPr>
    <w:r w:rsidRPr="00547B5C">
      <w:rPr>
        <w:noProof/>
        <w:lang w:eastAsia="en-GB"/>
      </w:rPr>
      <w:drawing>
        <wp:anchor distT="0" distB="0" distL="114300" distR="114300" simplePos="0" relativeHeight="251658240" behindDoc="0" locked="0" layoutInCell="1" allowOverlap="1" wp14:anchorId="762DC42A" wp14:editId="54CB76B1">
          <wp:simplePos x="0" y="0"/>
          <wp:positionH relativeFrom="column">
            <wp:posOffset>-201930</wp:posOffset>
          </wp:positionH>
          <wp:positionV relativeFrom="paragraph">
            <wp:posOffset>-215265</wp:posOffset>
          </wp:positionV>
          <wp:extent cx="1644650" cy="977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5470" t="45834" r="41306" b="40306"/>
                  <a:stretch>
                    <a:fillRect/>
                  </a:stretch>
                </pic:blipFill>
                <pic:spPr bwMode="auto">
                  <a:xfrm>
                    <a:off x="0" y="0"/>
                    <a:ext cx="1644650" cy="977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1F94"/>
    <w:multiLevelType w:val="hybridMultilevel"/>
    <w:tmpl w:val="5B1E27FE"/>
    <w:lvl w:ilvl="0" w:tplc="7D6AB866">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BB031C"/>
    <w:multiLevelType w:val="hybridMultilevel"/>
    <w:tmpl w:val="080CF638"/>
    <w:lvl w:ilvl="0" w:tplc="7D6AB866">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581318"/>
    <w:multiLevelType w:val="hybridMultilevel"/>
    <w:tmpl w:val="7F1831DA"/>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0E216D"/>
    <w:multiLevelType w:val="hybridMultilevel"/>
    <w:tmpl w:val="262A8EBC"/>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EA037A"/>
    <w:multiLevelType w:val="hybridMultilevel"/>
    <w:tmpl w:val="2C00734C"/>
    <w:lvl w:ilvl="0" w:tplc="7D6AB866">
      <w:start w:val="1"/>
      <w:numFmt w:val="bullet"/>
      <w:lvlText w:val=""/>
      <w:lvlJc w:val="left"/>
      <w:pPr>
        <w:tabs>
          <w:tab w:val="num" w:pos="284"/>
        </w:tabs>
        <w:ind w:left="284" w:hanging="284"/>
      </w:pPr>
      <w:rPr>
        <w:rFonts w:ascii="Wingdings" w:hAnsi="Wingdings" w:hint="default"/>
        <w:color w:val="00B0F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83ED5"/>
    <w:multiLevelType w:val="hybridMultilevel"/>
    <w:tmpl w:val="494A284E"/>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A86187"/>
    <w:multiLevelType w:val="hybridMultilevel"/>
    <w:tmpl w:val="8DC8952E"/>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27838"/>
    <w:multiLevelType w:val="hybridMultilevel"/>
    <w:tmpl w:val="7F14821A"/>
    <w:lvl w:ilvl="0" w:tplc="7D6AB866">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666CF2"/>
    <w:multiLevelType w:val="multilevel"/>
    <w:tmpl w:val="8DC68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200EE0"/>
    <w:multiLevelType w:val="hybridMultilevel"/>
    <w:tmpl w:val="D264E5A8"/>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0053BC"/>
    <w:multiLevelType w:val="multilevel"/>
    <w:tmpl w:val="27C07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EB8053F"/>
    <w:multiLevelType w:val="multilevel"/>
    <w:tmpl w:val="5E08E844"/>
    <w:numStyleLink w:val="OATbulletlist"/>
  </w:abstractNum>
  <w:abstractNum w:abstractNumId="12" w15:restartNumberingAfterBreak="0">
    <w:nsid w:val="3C194AD1"/>
    <w:multiLevelType w:val="hybridMultilevel"/>
    <w:tmpl w:val="E68AF16A"/>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2C30FF"/>
    <w:multiLevelType w:val="hybridMultilevel"/>
    <w:tmpl w:val="A6546746"/>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4D2E56"/>
    <w:multiLevelType w:val="hybridMultilevel"/>
    <w:tmpl w:val="B96E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B794F"/>
    <w:multiLevelType w:val="hybridMultilevel"/>
    <w:tmpl w:val="56183F42"/>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86D3AB2"/>
    <w:multiLevelType w:val="hybridMultilevel"/>
    <w:tmpl w:val="15FEFA32"/>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FB5C5B"/>
    <w:multiLevelType w:val="multilevel"/>
    <w:tmpl w:val="5E08E844"/>
    <w:styleLink w:val="OATbulletlist"/>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b w:val="0"/>
        <w:i w:val="0"/>
        <w:color w:val="00B0F0"/>
        <w:sz w:val="16"/>
      </w:rPr>
    </w:lvl>
    <w:lvl w:ilvl="2">
      <w:start w:val="1"/>
      <w:numFmt w:val="bullet"/>
      <w:lvlText w:val=""/>
      <w:lvlJc w:val="left"/>
      <w:pPr>
        <w:ind w:left="851" w:hanging="284"/>
      </w:pPr>
      <w:rPr>
        <w:rFonts w:ascii="Wingdings" w:hAnsi="Wingdings" w:hint="default"/>
        <w:b w:val="0"/>
        <w:i w:val="0"/>
        <w:color w:val="BFBFBF"/>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AE45AE6"/>
    <w:multiLevelType w:val="hybridMultilevel"/>
    <w:tmpl w:val="FD8A3856"/>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590342"/>
    <w:multiLevelType w:val="hybridMultilevel"/>
    <w:tmpl w:val="3F04E2E2"/>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3D3325"/>
    <w:multiLevelType w:val="hybridMultilevel"/>
    <w:tmpl w:val="BEC05CAA"/>
    <w:lvl w:ilvl="0" w:tplc="7D6AB866">
      <w:start w:val="1"/>
      <w:numFmt w:val="bullet"/>
      <w:lvlText w:val=""/>
      <w:lvlJc w:val="left"/>
      <w:pPr>
        <w:tabs>
          <w:tab w:val="num" w:pos="284"/>
        </w:tabs>
        <w:ind w:left="284" w:hanging="284"/>
      </w:pPr>
      <w:rPr>
        <w:rFonts w:ascii="Wingdings" w:hAnsi="Wingdings" w:hint="default"/>
        <w:color w:val="00B0F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440ABC"/>
    <w:multiLevelType w:val="hybridMultilevel"/>
    <w:tmpl w:val="F94EDFE0"/>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091AC6"/>
    <w:multiLevelType w:val="hybridMultilevel"/>
    <w:tmpl w:val="17322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3B06CB"/>
    <w:multiLevelType w:val="hybridMultilevel"/>
    <w:tmpl w:val="8838333A"/>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7A31ED"/>
    <w:multiLevelType w:val="multilevel"/>
    <w:tmpl w:val="5E08E844"/>
    <w:numStyleLink w:val="OATbulletlist"/>
  </w:abstractNum>
  <w:abstractNum w:abstractNumId="25" w15:restartNumberingAfterBreak="0">
    <w:nsid w:val="6D2A2754"/>
    <w:multiLevelType w:val="hybridMultilevel"/>
    <w:tmpl w:val="EDC406B2"/>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DE828FA"/>
    <w:multiLevelType w:val="hybridMultilevel"/>
    <w:tmpl w:val="7A14F774"/>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6C7B0D"/>
    <w:multiLevelType w:val="multilevel"/>
    <w:tmpl w:val="5E08E844"/>
    <w:numStyleLink w:val="OATbulletlist"/>
  </w:abstractNum>
  <w:abstractNum w:abstractNumId="28" w15:restartNumberingAfterBreak="0">
    <w:nsid w:val="73B95137"/>
    <w:multiLevelType w:val="hybridMultilevel"/>
    <w:tmpl w:val="CC76602E"/>
    <w:lvl w:ilvl="0" w:tplc="D5EC7DF0">
      <w:start w:val="1"/>
      <w:numFmt w:val="bullet"/>
      <w:lvlText w:val=""/>
      <w:lvlJc w:val="left"/>
      <w:pPr>
        <w:ind w:left="360" w:hanging="360"/>
      </w:pPr>
      <w:rPr>
        <w:rFonts w:ascii="Wingdings" w:hAnsi="Wingdings" w:hint="default"/>
        <w:color w:val="00B0F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2149FF"/>
    <w:multiLevelType w:val="hybridMultilevel"/>
    <w:tmpl w:val="DA406F80"/>
    <w:lvl w:ilvl="0" w:tplc="FCDC32A6">
      <w:start w:val="1"/>
      <w:numFmt w:val="bullet"/>
      <w:lvlText w:val=""/>
      <w:lvlJc w:val="left"/>
      <w:pPr>
        <w:ind w:left="360" w:hanging="360"/>
      </w:pPr>
      <w:rPr>
        <w:rFonts w:ascii="Wingdings" w:hAnsi="Wingdings" w:hint="default"/>
        <w:color w:val="00B0F0"/>
        <w:sz w:val="24"/>
        <w:u w:color="00B0F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53614A"/>
    <w:multiLevelType w:val="hybridMultilevel"/>
    <w:tmpl w:val="1D00EC70"/>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A50398"/>
    <w:multiLevelType w:val="hybridMultilevel"/>
    <w:tmpl w:val="0A22FDAE"/>
    <w:lvl w:ilvl="0" w:tplc="29282FF4">
      <w:start w:val="1"/>
      <w:numFmt w:val="bullet"/>
      <w:lvlText w:val=""/>
      <w:lvlJc w:val="left"/>
      <w:pPr>
        <w:ind w:left="360" w:hanging="360"/>
      </w:pPr>
      <w:rPr>
        <w:rFonts w:ascii="Wingdings" w:hAnsi="Wingdings" w:hint="default"/>
        <w:color w:val="F58223"/>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11"/>
  </w:num>
  <w:num w:numId="4">
    <w:abstractNumId w:val="24"/>
  </w:num>
  <w:num w:numId="5">
    <w:abstractNumId w:val="27"/>
  </w:num>
  <w:num w:numId="6">
    <w:abstractNumId w:val="19"/>
  </w:num>
  <w:num w:numId="7">
    <w:abstractNumId w:val="20"/>
  </w:num>
  <w:num w:numId="8">
    <w:abstractNumId w:val="4"/>
  </w:num>
  <w:num w:numId="9">
    <w:abstractNumId w:val="1"/>
  </w:num>
  <w:num w:numId="10">
    <w:abstractNumId w:val="0"/>
  </w:num>
  <w:num w:numId="11">
    <w:abstractNumId w:val="7"/>
  </w:num>
  <w:num w:numId="12">
    <w:abstractNumId w:val="5"/>
  </w:num>
  <w:num w:numId="13">
    <w:abstractNumId w:val="28"/>
  </w:num>
  <w:num w:numId="14">
    <w:abstractNumId w:val="31"/>
  </w:num>
  <w:num w:numId="15">
    <w:abstractNumId w:val="30"/>
  </w:num>
  <w:num w:numId="16">
    <w:abstractNumId w:val="9"/>
  </w:num>
  <w:num w:numId="17">
    <w:abstractNumId w:val="21"/>
  </w:num>
  <w:num w:numId="18">
    <w:abstractNumId w:val="16"/>
  </w:num>
  <w:num w:numId="19">
    <w:abstractNumId w:val="18"/>
  </w:num>
  <w:num w:numId="20">
    <w:abstractNumId w:val="15"/>
  </w:num>
  <w:num w:numId="21">
    <w:abstractNumId w:val="26"/>
  </w:num>
  <w:num w:numId="22">
    <w:abstractNumId w:val="8"/>
  </w:num>
  <w:num w:numId="23">
    <w:abstractNumId w:val="10"/>
  </w:num>
  <w:num w:numId="24">
    <w:abstractNumId w:val="6"/>
  </w:num>
  <w:num w:numId="25">
    <w:abstractNumId w:val="29"/>
  </w:num>
  <w:num w:numId="26">
    <w:abstractNumId w:val="3"/>
  </w:num>
  <w:num w:numId="27">
    <w:abstractNumId w:val="12"/>
  </w:num>
  <w:num w:numId="28">
    <w:abstractNumId w:val="2"/>
  </w:num>
  <w:num w:numId="29">
    <w:abstractNumId w:val="25"/>
  </w:num>
  <w:num w:numId="30">
    <w:abstractNumId w:val="13"/>
  </w:num>
  <w:num w:numId="31">
    <w:abstractNumId w:val="2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2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4C6"/>
    <w:rsid w:val="00002959"/>
    <w:rsid w:val="000332B5"/>
    <w:rsid w:val="0003391F"/>
    <w:rsid w:val="00080737"/>
    <w:rsid w:val="0008762F"/>
    <w:rsid w:val="00093B2C"/>
    <w:rsid w:val="000A4B66"/>
    <w:rsid w:val="000D71CC"/>
    <w:rsid w:val="000F2676"/>
    <w:rsid w:val="000F6037"/>
    <w:rsid w:val="0010606C"/>
    <w:rsid w:val="00131A9C"/>
    <w:rsid w:val="001356B4"/>
    <w:rsid w:val="00141BDA"/>
    <w:rsid w:val="00150FCE"/>
    <w:rsid w:val="0015322A"/>
    <w:rsid w:val="00160530"/>
    <w:rsid w:val="00164C3E"/>
    <w:rsid w:val="0017045E"/>
    <w:rsid w:val="00170A85"/>
    <w:rsid w:val="001B14D2"/>
    <w:rsid w:val="001C6DE9"/>
    <w:rsid w:val="001D3080"/>
    <w:rsid w:val="001D7AA7"/>
    <w:rsid w:val="001F39E0"/>
    <w:rsid w:val="001F59B7"/>
    <w:rsid w:val="002040AF"/>
    <w:rsid w:val="00224930"/>
    <w:rsid w:val="00225DCC"/>
    <w:rsid w:val="00231FCD"/>
    <w:rsid w:val="00241404"/>
    <w:rsid w:val="00244AE3"/>
    <w:rsid w:val="00255AD2"/>
    <w:rsid w:val="002604C3"/>
    <w:rsid w:val="00273A1A"/>
    <w:rsid w:val="002750B0"/>
    <w:rsid w:val="00283712"/>
    <w:rsid w:val="00284E1E"/>
    <w:rsid w:val="00295302"/>
    <w:rsid w:val="0029542F"/>
    <w:rsid w:val="002B61D4"/>
    <w:rsid w:val="002D53C5"/>
    <w:rsid w:val="002E47FA"/>
    <w:rsid w:val="002E7110"/>
    <w:rsid w:val="00302D19"/>
    <w:rsid w:val="003040D6"/>
    <w:rsid w:val="00304D36"/>
    <w:rsid w:val="00306922"/>
    <w:rsid w:val="00313CED"/>
    <w:rsid w:val="003260A1"/>
    <w:rsid w:val="003446F1"/>
    <w:rsid w:val="0035106B"/>
    <w:rsid w:val="00390E61"/>
    <w:rsid w:val="00393F99"/>
    <w:rsid w:val="003A220B"/>
    <w:rsid w:val="003A5DC1"/>
    <w:rsid w:val="003B005D"/>
    <w:rsid w:val="003E65DA"/>
    <w:rsid w:val="00404ED2"/>
    <w:rsid w:val="00411340"/>
    <w:rsid w:val="00412B2B"/>
    <w:rsid w:val="00430202"/>
    <w:rsid w:val="00435B85"/>
    <w:rsid w:val="004365CE"/>
    <w:rsid w:val="0044652F"/>
    <w:rsid w:val="00466115"/>
    <w:rsid w:val="00466B46"/>
    <w:rsid w:val="0047117E"/>
    <w:rsid w:val="00472F91"/>
    <w:rsid w:val="0047758A"/>
    <w:rsid w:val="004834F2"/>
    <w:rsid w:val="0048534B"/>
    <w:rsid w:val="004936DC"/>
    <w:rsid w:val="004A533A"/>
    <w:rsid w:val="004C7EB1"/>
    <w:rsid w:val="004E1736"/>
    <w:rsid w:val="00506710"/>
    <w:rsid w:val="0054219B"/>
    <w:rsid w:val="00552E5B"/>
    <w:rsid w:val="0055508B"/>
    <w:rsid w:val="00555353"/>
    <w:rsid w:val="00555BC1"/>
    <w:rsid w:val="0057219C"/>
    <w:rsid w:val="00581E4E"/>
    <w:rsid w:val="00584679"/>
    <w:rsid w:val="005918DA"/>
    <w:rsid w:val="005E25CB"/>
    <w:rsid w:val="005E7307"/>
    <w:rsid w:val="005F5506"/>
    <w:rsid w:val="005F77F7"/>
    <w:rsid w:val="006072C4"/>
    <w:rsid w:val="0061522E"/>
    <w:rsid w:val="00623365"/>
    <w:rsid w:val="006637D5"/>
    <w:rsid w:val="00670767"/>
    <w:rsid w:val="00673E36"/>
    <w:rsid w:val="006908EA"/>
    <w:rsid w:val="00690E95"/>
    <w:rsid w:val="006974B2"/>
    <w:rsid w:val="006B3E89"/>
    <w:rsid w:val="006C6FB5"/>
    <w:rsid w:val="006D2E90"/>
    <w:rsid w:val="006F5F78"/>
    <w:rsid w:val="007009A8"/>
    <w:rsid w:val="00734B4B"/>
    <w:rsid w:val="00737B1C"/>
    <w:rsid w:val="007405ED"/>
    <w:rsid w:val="007441D2"/>
    <w:rsid w:val="00753658"/>
    <w:rsid w:val="00756AA5"/>
    <w:rsid w:val="007706D2"/>
    <w:rsid w:val="0077623C"/>
    <w:rsid w:val="00785F25"/>
    <w:rsid w:val="007A2CA9"/>
    <w:rsid w:val="007A5F98"/>
    <w:rsid w:val="007C362E"/>
    <w:rsid w:val="007E45E0"/>
    <w:rsid w:val="00812B1E"/>
    <w:rsid w:val="00820838"/>
    <w:rsid w:val="0085783F"/>
    <w:rsid w:val="00885FA3"/>
    <w:rsid w:val="0088691E"/>
    <w:rsid w:val="00892371"/>
    <w:rsid w:val="008A6901"/>
    <w:rsid w:val="008B25C1"/>
    <w:rsid w:val="008C31EB"/>
    <w:rsid w:val="008D156D"/>
    <w:rsid w:val="008E3384"/>
    <w:rsid w:val="008F4DDD"/>
    <w:rsid w:val="008F69E2"/>
    <w:rsid w:val="008F7D0A"/>
    <w:rsid w:val="00907543"/>
    <w:rsid w:val="00967A27"/>
    <w:rsid w:val="009704BC"/>
    <w:rsid w:val="00974130"/>
    <w:rsid w:val="009B0081"/>
    <w:rsid w:val="009B128D"/>
    <w:rsid w:val="009B3C56"/>
    <w:rsid w:val="009C1F9D"/>
    <w:rsid w:val="00A129EC"/>
    <w:rsid w:val="00A12B37"/>
    <w:rsid w:val="00A12EEC"/>
    <w:rsid w:val="00A21F4F"/>
    <w:rsid w:val="00A3280B"/>
    <w:rsid w:val="00A4645B"/>
    <w:rsid w:val="00A46EF4"/>
    <w:rsid w:val="00A626D1"/>
    <w:rsid w:val="00A6628F"/>
    <w:rsid w:val="00A66377"/>
    <w:rsid w:val="00A900D9"/>
    <w:rsid w:val="00AA0399"/>
    <w:rsid w:val="00AA47FF"/>
    <w:rsid w:val="00AA6907"/>
    <w:rsid w:val="00AC28B1"/>
    <w:rsid w:val="00AC381C"/>
    <w:rsid w:val="00AC64C8"/>
    <w:rsid w:val="00AE5679"/>
    <w:rsid w:val="00AE63B6"/>
    <w:rsid w:val="00AE7B20"/>
    <w:rsid w:val="00B17CE6"/>
    <w:rsid w:val="00B40528"/>
    <w:rsid w:val="00B621D0"/>
    <w:rsid w:val="00B704D6"/>
    <w:rsid w:val="00B73D86"/>
    <w:rsid w:val="00B84599"/>
    <w:rsid w:val="00BC0978"/>
    <w:rsid w:val="00BC612F"/>
    <w:rsid w:val="00C13776"/>
    <w:rsid w:val="00C34089"/>
    <w:rsid w:val="00C34B6D"/>
    <w:rsid w:val="00C3673C"/>
    <w:rsid w:val="00C42353"/>
    <w:rsid w:val="00C46A3E"/>
    <w:rsid w:val="00C516A3"/>
    <w:rsid w:val="00C7243F"/>
    <w:rsid w:val="00C7261F"/>
    <w:rsid w:val="00C95995"/>
    <w:rsid w:val="00CA0A0D"/>
    <w:rsid w:val="00CB0891"/>
    <w:rsid w:val="00CC43FA"/>
    <w:rsid w:val="00CE324D"/>
    <w:rsid w:val="00CF23E4"/>
    <w:rsid w:val="00D0403A"/>
    <w:rsid w:val="00D07431"/>
    <w:rsid w:val="00D2236B"/>
    <w:rsid w:val="00D40FB0"/>
    <w:rsid w:val="00D45B5D"/>
    <w:rsid w:val="00D5044F"/>
    <w:rsid w:val="00D56D22"/>
    <w:rsid w:val="00D832D8"/>
    <w:rsid w:val="00D840D2"/>
    <w:rsid w:val="00D9417E"/>
    <w:rsid w:val="00DA1F57"/>
    <w:rsid w:val="00DF7118"/>
    <w:rsid w:val="00E37A2C"/>
    <w:rsid w:val="00E40B9C"/>
    <w:rsid w:val="00E47375"/>
    <w:rsid w:val="00E562F1"/>
    <w:rsid w:val="00E62D22"/>
    <w:rsid w:val="00E654B3"/>
    <w:rsid w:val="00E65AC7"/>
    <w:rsid w:val="00E7096A"/>
    <w:rsid w:val="00E72345"/>
    <w:rsid w:val="00E76705"/>
    <w:rsid w:val="00E77386"/>
    <w:rsid w:val="00E9188C"/>
    <w:rsid w:val="00EC63CF"/>
    <w:rsid w:val="00ED24C6"/>
    <w:rsid w:val="00ED5DF7"/>
    <w:rsid w:val="00EF0435"/>
    <w:rsid w:val="00F11C55"/>
    <w:rsid w:val="00F11EEC"/>
    <w:rsid w:val="00F244EA"/>
    <w:rsid w:val="00F366FF"/>
    <w:rsid w:val="00FA4F72"/>
    <w:rsid w:val="00FA5F76"/>
    <w:rsid w:val="00FB7F9D"/>
    <w:rsid w:val="00FC2EDE"/>
    <w:rsid w:val="00FD299E"/>
    <w:rsid w:val="00FD50AE"/>
    <w:rsid w:val="00FE0BBB"/>
    <w:rsid w:val="00FF124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7190F"/>
  <w15:chartTrackingRefBased/>
  <w15:docId w15:val="{A91BBD93-E57E-5B4A-BE34-C298EBBE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34B"/>
    <w:pPr>
      <w:tabs>
        <w:tab w:val="left" w:pos="284"/>
      </w:tabs>
      <w:spacing w:after="250"/>
    </w:pPr>
    <w:rPr>
      <w:rFonts w:ascii="Gill Sans MT" w:eastAsia="MS Mincho" w:hAnsi="Gill Sans MT"/>
    </w:rPr>
  </w:style>
  <w:style w:type="paragraph" w:styleId="Heading1">
    <w:name w:val="heading 1"/>
    <w:basedOn w:val="Normal"/>
    <w:next w:val="Normal"/>
    <w:link w:val="Heading1Char"/>
    <w:uiPriority w:val="9"/>
    <w:qFormat/>
    <w:rsid w:val="00FF1245"/>
    <w:pPr>
      <w:keepNext/>
      <w:spacing w:before="480" w:after="240" w:line="400" w:lineRule="exact"/>
      <w:outlineLvl w:val="0"/>
    </w:pPr>
    <w:rPr>
      <w:color w:val="F58223"/>
      <w:sz w:val="40"/>
      <w:szCs w:val="40"/>
    </w:rPr>
  </w:style>
  <w:style w:type="paragraph" w:styleId="Heading2">
    <w:name w:val="heading 2"/>
    <w:basedOn w:val="Normal"/>
    <w:next w:val="Normal"/>
    <w:link w:val="Heading2Char"/>
    <w:uiPriority w:val="9"/>
    <w:unhideWhenUsed/>
    <w:qFormat/>
    <w:rsid w:val="003A5DC1"/>
    <w:pPr>
      <w:keepNext/>
      <w:tabs>
        <w:tab w:val="left" w:pos="2800"/>
      </w:tabs>
      <w:spacing w:after="60" w:line="270" w:lineRule="exact"/>
      <w:outlineLvl w:val="1"/>
    </w:pPr>
    <w:rPr>
      <w:rFonts w:cs="Gill Sans"/>
      <w:color w:val="F58223"/>
      <w:sz w:val="26"/>
      <w:szCs w:val="26"/>
    </w:rPr>
  </w:style>
  <w:style w:type="paragraph" w:styleId="Heading3">
    <w:name w:val="heading 3"/>
    <w:basedOn w:val="Normal"/>
    <w:next w:val="Normal"/>
    <w:link w:val="Heading3Char"/>
    <w:uiPriority w:val="9"/>
    <w:unhideWhenUsed/>
    <w:qFormat/>
    <w:rsid w:val="003A5DC1"/>
    <w:pPr>
      <w:tabs>
        <w:tab w:val="left" w:pos="2800"/>
      </w:tabs>
      <w:spacing w:after="60" w:line="270" w:lineRule="exact"/>
      <w:outlineLvl w:val="2"/>
    </w:pPr>
    <w:rPr>
      <w:rFonts w:cs="Gill Sans"/>
      <w:i/>
      <w:color w:val="F58223"/>
      <w:sz w:val="22"/>
      <w:szCs w:val="22"/>
    </w:rPr>
  </w:style>
  <w:style w:type="paragraph" w:styleId="Heading4">
    <w:name w:val="heading 4"/>
    <w:basedOn w:val="Normal"/>
    <w:next w:val="Normal"/>
    <w:link w:val="Heading4Char"/>
    <w:uiPriority w:val="9"/>
    <w:unhideWhenUsed/>
    <w:qFormat/>
    <w:rsid w:val="009B128D"/>
    <w:pPr>
      <w:keepNext/>
      <w:keepLines/>
      <w:spacing w:before="40" w:after="0"/>
      <w:outlineLvl w:val="3"/>
    </w:pPr>
    <w:rPr>
      <w:rFonts w:eastAsia="Times New Roman"/>
      <w:i/>
      <w:iCs/>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unhideWhenUsed/>
    <w:rsid w:val="00435B85"/>
    <w:pPr>
      <w:tabs>
        <w:tab w:val="right" w:leader="dot" w:pos="9010"/>
      </w:tabs>
      <w:spacing w:before="120" w:after="120"/>
    </w:pPr>
    <w:rPr>
      <w:rFonts w:cs="Gill Sans"/>
      <w:bCs/>
      <w:noProof/>
      <w:szCs w:val="24"/>
    </w:rPr>
  </w:style>
  <w:style w:type="paragraph" w:styleId="TOC2">
    <w:name w:val="toc 2"/>
    <w:basedOn w:val="Normal"/>
    <w:next w:val="Normal"/>
    <w:uiPriority w:val="39"/>
    <w:unhideWhenUsed/>
    <w:rsid w:val="00435B85"/>
    <w:pPr>
      <w:tabs>
        <w:tab w:val="right" w:leader="dot" w:pos="9010"/>
      </w:tabs>
      <w:spacing w:after="120"/>
      <w:ind w:left="200"/>
    </w:pPr>
    <w:rPr>
      <w:rFonts w:cs="Gill Sans"/>
      <w:noProof/>
      <w:szCs w:val="24"/>
    </w:rPr>
  </w:style>
  <w:style w:type="paragraph" w:styleId="TOC3">
    <w:name w:val="toc 3"/>
    <w:basedOn w:val="Normal"/>
    <w:next w:val="Normal"/>
    <w:uiPriority w:val="39"/>
    <w:unhideWhenUsed/>
    <w:rsid w:val="00435B85"/>
    <w:pPr>
      <w:tabs>
        <w:tab w:val="right" w:leader="dot" w:pos="9010"/>
      </w:tabs>
      <w:spacing w:after="120"/>
      <w:ind w:left="400"/>
    </w:pPr>
    <w:rPr>
      <w:rFonts w:cs="Calibri"/>
      <w:iCs/>
      <w:noProof/>
    </w:rPr>
  </w:style>
  <w:style w:type="character" w:customStyle="1" w:styleId="Heading1Char">
    <w:name w:val="Heading 1 Char"/>
    <w:link w:val="Heading1"/>
    <w:uiPriority w:val="9"/>
    <w:rsid w:val="00FF1245"/>
    <w:rPr>
      <w:rFonts w:ascii="Gill Sans MT" w:eastAsia="MS Mincho" w:hAnsi="Gill Sans MT"/>
      <w:color w:val="F58223"/>
      <w:sz w:val="40"/>
      <w:szCs w:val="40"/>
    </w:rPr>
  </w:style>
  <w:style w:type="character" w:customStyle="1" w:styleId="Heading2Char">
    <w:name w:val="Heading 2 Char"/>
    <w:link w:val="Heading2"/>
    <w:uiPriority w:val="9"/>
    <w:rsid w:val="003A5DC1"/>
    <w:rPr>
      <w:rFonts w:ascii="Gill Sans MT" w:eastAsia="MS Mincho" w:hAnsi="Gill Sans MT" w:cs="Gill Sans"/>
      <w:color w:val="F58223"/>
      <w:sz w:val="26"/>
      <w:szCs w:val="26"/>
    </w:rPr>
  </w:style>
  <w:style w:type="character" w:customStyle="1" w:styleId="Heading3Char">
    <w:name w:val="Heading 3 Char"/>
    <w:link w:val="Heading3"/>
    <w:uiPriority w:val="9"/>
    <w:rsid w:val="003A5DC1"/>
    <w:rPr>
      <w:rFonts w:ascii="Gill Sans MT" w:eastAsia="MS Mincho" w:hAnsi="Gill Sans MT" w:cs="Gill Sans"/>
      <w:i/>
      <w:color w:val="F58223"/>
      <w:sz w:val="22"/>
      <w:szCs w:val="22"/>
    </w:rPr>
  </w:style>
  <w:style w:type="paragraph" w:styleId="Title">
    <w:name w:val="Title"/>
    <w:basedOn w:val="Normal"/>
    <w:next w:val="Normal"/>
    <w:link w:val="TitleChar"/>
    <w:uiPriority w:val="10"/>
    <w:qFormat/>
    <w:rsid w:val="00131A9C"/>
    <w:pPr>
      <w:spacing w:after="240" w:line="192" w:lineRule="auto"/>
    </w:pPr>
    <w:rPr>
      <w:rFonts w:eastAsia="Times New Roman"/>
      <w:color w:val="00B0F0"/>
      <w:kern w:val="28"/>
      <w:sz w:val="56"/>
      <w:szCs w:val="56"/>
    </w:rPr>
  </w:style>
  <w:style w:type="character" w:customStyle="1" w:styleId="TitleChar">
    <w:name w:val="Title Char"/>
    <w:link w:val="Title"/>
    <w:uiPriority w:val="10"/>
    <w:rsid w:val="00131A9C"/>
    <w:rPr>
      <w:rFonts w:ascii="Gill Sans MT" w:eastAsia="Times New Roman" w:hAnsi="Gill Sans MT"/>
      <w:color w:val="00B0F0"/>
      <w:kern w:val="28"/>
      <w:sz w:val="56"/>
      <w:szCs w:val="56"/>
    </w:rPr>
  </w:style>
  <w:style w:type="numbering" w:customStyle="1" w:styleId="OATbulletlist">
    <w:name w:val="OAT bullet list"/>
    <w:uiPriority w:val="99"/>
    <w:rsid w:val="0015322A"/>
    <w:pPr>
      <w:numPr>
        <w:numId w:val="1"/>
      </w:numPr>
    </w:pPr>
  </w:style>
  <w:style w:type="paragraph" w:styleId="ListParagraph">
    <w:name w:val="List Paragraph"/>
    <w:basedOn w:val="Normal"/>
    <w:uiPriority w:val="34"/>
    <w:qFormat/>
    <w:rsid w:val="00D9417E"/>
    <w:pPr>
      <w:ind w:left="720"/>
      <w:contextualSpacing/>
    </w:pPr>
  </w:style>
  <w:style w:type="character" w:customStyle="1" w:styleId="Heading4Char">
    <w:name w:val="Heading 4 Char"/>
    <w:link w:val="Heading4"/>
    <w:uiPriority w:val="9"/>
    <w:rsid w:val="009B128D"/>
    <w:rPr>
      <w:rFonts w:ascii="Gill Sans MT" w:eastAsia="Times New Roman" w:hAnsi="Gill Sans MT" w:cs="Times New Roman"/>
      <w:i/>
      <w:iCs/>
      <w:color w:val="000000"/>
    </w:rPr>
  </w:style>
  <w:style w:type="character" w:styleId="Hyperlink">
    <w:name w:val="Hyperlink"/>
    <w:uiPriority w:val="99"/>
    <w:unhideWhenUsed/>
    <w:rsid w:val="00466B46"/>
    <w:rPr>
      <w:color w:val="0563C1"/>
      <w:u w:val="single"/>
    </w:rPr>
  </w:style>
  <w:style w:type="character" w:customStyle="1" w:styleId="UnresolvedMention1">
    <w:name w:val="Unresolved Mention1"/>
    <w:uiPriority w:val="99"/>
    <w:semiHidden/>
    <w:unhideWhenUsed/>
    <w:rsid w:val="006D2E90"/>
    <w:rPr>
      <w:color w:val="605E5C"/>
      <w:shd w:val="clear" w:color="auto" w:fill="E1DFDD"/>
    </w:rPr>
  </w:style>
  <w:style w:type="paragraph" w:styleId="Header">
    <w:name w:val="header"/>
    <w:basedOn w:val="Normal"/>
    <w:link w:val="HeaderChar"/>
    <w:uiPriority w:val="99"/>
    <w:unhideWhenUsed/>
    <w:rsid w:val="0048534B"/>
    <w:pPr>
      <w:tabs>
        <w:tab w:val="clear" w:pos="284"/>
        <w:tab w:val="center" w:pos="4513"/>
        <w:tab w:val="right" w:pos="9026"/>
      </w:tabs>
    </w:pPr>
  </w:style>
  <w:style w:type="character" w:customStyle="1" w:styleId="HeaderChar">
    <w:name w:val="Header Char"/>
    <w:basedOn w:val="DefaultParagraphFont"/>
    <w:link w:val="Header"/>
    <w:uiPriority w:val="99"/>
    <w:rsid w:val="0048534B"/>
    <w:rPr>
      <w:rFonts w:ascii="Gill Sans MT" w:eastAsia="MS Mincho" w:hAnsi="Gill Sans MT"/>
    </w:rPr>
  </w:style>
  <w:style w:type="paragraph" w:styleId="Footer">
    <w:name w:val="footer"/>
    <w:basedOn w:val="Normal"/>
    <w:link w:val="FooterChar"/>
    <w:uiPriority w:val="99"/>
    <w:unhideWhenUsed/>
    <w:rsid w:val="0048534B"/>
    <w:pPr>
      <w:tabs>
        <w:tab w:val="clear" w:pos="284"/>
        <w:tab w:val="center" w:pos="4513"/>
        <w:tab w:val="right" w:pos="9026"/>
      </w:tabs>
    </w:pPr>
  </w:style>
  <w:style w:type="character" w:customStyle="1" w:styleId="FooterChar">
    <w:name w:val="Footer Char"/>
    <w:basedOn w:val="DefaultParagraphFont"/>
    <w:link w:val="Footer"/>
    <w:uiPriority w:val="99"/>
    <w:rsid w:val="0048534B"/>
    <w:rPr>
      <w:rFonts w:ascii="Gill Sans MT" w:eastAsia="MS Mincho" w:hAnsi="Gill Sans MT"/>
    </w:rPr>
  </w:style>
  <w:style w:type="table" w:styleId="TableGrid">
    <w:name w:val="Table Grid"/>
    <w:basedOn w:val="TableNormal"/>
    <w:uiPriority w:val="39"/>
    <w:rsid w:val="00485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12B2B"/>
  </w:style>
  <w:style w:type="paragraph" w:customStyle="1" w:styleId="Firstheading">
    <w:name w:val="First heading"/>
    <w:basedOn w:val="Heading1"/>
    <w:qFormat/>
    <w:rsid w:val="00FF1245"/>
    <w:pPr>
      <w:spacing w:before="120" w:after="360"/>
    </w:pPr>
  </w:style>
  <w:style w:type="paragraph" w:styleId="BalloonText">
    <w:name w:val="Balloon Text"/>
    <w:basedOn w:val="Normal"/>
    <w:link w:val="BalloonTextChar"/>
    <w:uiPriority w:val="99"/>
    <w:semiHidden/>
    <w:unhideWhenUsed/>
    <w:rsid w:val="00C9599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995"/>
    <w:rPr>
      <w:rFonts w:ascii="Segoe UI" w:eastAsia="MS Mincho" w:hAnsi="Segoe UI" w:cs="Segoe UI"/>
      <w:sz w:val="18"/>
      <w:szCs w:val="18"/>
    </w:rPr>
  </w:style>
  <w:style w:type="paragraph" w:styleId="NormalWeb">
    <w:name w:val="Normal (Web)"/>
    <w:basedOn w:val="Normal"/>
    <w:uiPriority w:val="99"/>
    <w:semiHidden/>
    <w:unhideWhenUsed/>
    <w:rsid w:val="00283712"/>
    <w:pPr>
      <w:tabs>
        <w:tab w:val="clear" w:pos="284"/>
      </w:tabs>
      <w:spacing w:before="100" w:beforeAutospacing="1" w:after="100" w:afterAutospacing="1"/>
    </w:pPr>
    <w:rPr>
      <w:rFonts w:ascii="Times New Roman" w:eastAsia="Times New Roman" w:hAnsi="Times New Roman"/>
      <w:sz w:val="24"/>
      <w:szCs w:val="24"/>
      <w:lang w:eastAsia="en-GB"/>
    </w:rPr>
  </w:style>
  <w:style w:type="character" w:customStyle="1" w:styleId="UnresolvedMention2">
    <w:name w:val="Unresolved Mention2"/>
    <w:basedOn w:val="DefaultParagraphFont"/>
    <w:uiPriority w:val="99"/>
    <w:semiHidden/>
    <w:unhideWhenUsed/>
    <w:rsid w:val="00A3280B"/>
    <w:rPr>
      <w:color w:val="605E5C"/>
      <w:shd w:val="clear" w:color="auto" w:fill="E1DFDD"/>
    </w:rPr>
  </w:style>
  <w:style w:type="paragraph" w:styleId="Subtitle">
    <w:name w:val="Subtitle"/>
    <w:basedOn w:val="Normal"/>
    <w:link w:val="SubtitleChar"/>
    <w:qFormat/>
    <w:rsid w:val="0047117E"/>
    <w:pPr>
      <w:tabs>
        <w:tab w:val="clear" w:pos="284"/>
      </w:tabs>
      <w:spacing w:after="0"/>
    </w:pPr>
    <w:rPr>
      <w:rFonts w:ascii="Comic Sans MS" w:eastAsia="Times New Roman" w:hAnsi="Comic Sans MS"/>
      <w:b/>
      <w:sz w:val="22"/>
      <w:u w:val="single"/>
    </w:rPr>
  </w:style>
  <w:style w:type="character" w:customStyle="1" w:styleId="SubtitleChar">
    <w:name w:val="Subtitle Char"/>
    <w:basedOn w:val="DefaultParagraphFont"/>
    <w:link w:val="Subtitle"/>
    <w:rsid w:val="0047117E"/>
    <w:rPr>
      <w:rFonts w:ascii="Comic Sans MS" w:eastAsia="Times New Roman" w:hAnsi="Comic Sans MS"/>
      <w:b/>
      <w:sz w:val="22"/>
      <w:u w:val="single"/>
    </w:rPr>
  </w:style>
  <w:style w:type="character" w:styleId="UnresolvedMention">
    <w:name w:val="Unresolved Mention"/>
    <w:basedOn w:val="DefaultParagraphFont"/>
    <w:uiPriority w:val="99"/>
    <w:semiHidden/>
    <w:unhideWhenUsed/>
    <w:rsid w:val="001F5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0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uesday.humby@ormistonacademies.co.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mistontru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1F5E6B3EC42749B8C4F25F9743E713" ma:contentTypeVersion="12" ma:contentTypeDescription="Create a new document." ma:contentTypeScope="" ma:versionID="4d0b344173733663d7155f10f8c7d7e7">
  <xsd:schema xmlns:xsd="http://www.w3.org/2001/XMLSchema" xmlns:xs="http://www.w3.org/2001/XMLSchema" xmlns:p="http://schemas.microsoft.com/office/2006/metadata/properties" xmlns:ns2="525757f5-2780-48e9-884f-1fc162aa91df" xmlns:ns3="628a0745-0cc7-4288-a8a4-55bf46a3de0c" targetNamespace="http://schemas.microsoft.com/office/2006/metadata/properties" ma:root="true" ma:fieldsID="4f769141e043afea35921692ad3030e9" ns2:_="" ns3:_="">
    <xsd:import namespace="525757f5-2780-48e9-884f-1fc162aa91df"/>
    <xsd:import namespace="628a0745-0cc7-4288-a8a4-55bf46a3de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757f5-2780-48e9-884f-1fc162aa9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8a0745-0cc7-4288-a8a4-55bf46a3de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20526-7EA1-4DAB-A455-06CF411319FD}">
  <ds:schemaRefs>
    <ds:schemaRef ds:uri="http://schemas.microsoft.com/sharepoint/v3/contenttype/forms"/>
  </ds:schemaRefs>
</ds:datastoreItem>
</file>

<file path=customXml/itemProps2.xml><?xml version="1.0" encoding="utf-8"?>
<ds:datastoreItem xmlns:ds="http://schemas.openxmlformats.org/officeDocument/2006/customXml" ds:itemID="{97E6BEBC-E054-4FAE-9959-9615C1C2EC8B}"/>
</file>

<file path=customXml/itemProps3.xml><?xml version="1.0" encoding="utf-8"?>
<ds:datastoreItem xmlns:ds="http://schemas.openxmlformats.org/officeDocument/2006/customXml" ds:itemID="{F7507DAF-F2E6-4432-B2E9-731A62AA03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8B69FA-7108-43DF-8242-0C32A28EB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1929</Words>
  <Characters>11001</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Links>
    <vt:vector size="6" baseType="variant">
      <vt:variant>
        <vt:i4>5242893</vt:i4>
      </vt:variant>
      <vt:variant>
        <vt:i4>0</vt:i4>
      </vt:variant>
      <vt:variant>
        <vt:i4>0</vt:i4>
      </vt:variant>
      <vt:variant>
        <vt:i4>5</vt:i4>
      </vt:variant>
      <vt:variant>
        <vt:lpwstr>http://www.ormistonacademiestrust.co.uk/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Keyse</dc:creator>
  <cp:keywords/>
  <dc:description/>
  <cp:lastModifiedBy>Nicola Saunders</cp:lastModifiedBy>
  <cp:revision>2</cp:revision>
  <cp:lastPrinted>2018-09-26T08:52:00Z</cp:lastPrinted>
  <dcterms:created xsi:type="dcterms:W3CDTF">2022-01-07T15:51:00Z</dcterms:created>
  <dcterms:modified xsi:type="dcterms:W3CDTF">2022-01-07T15:51:00Z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0x010100861F5E6B3EC42749B8C4F25F9743E713</vt:lpwstr>
  </property>
  <property fmtid="{D5CDD505-2E9C-101B-9397-08002B2CF9AE}" pid="3" name="AuthorIds_UIVersion_512">
    <vt:lpwstr>357</vt:lpwstr>
  </property>
  <property fmtid="{D5CDD505-2E9C-101B-9397-08002B2CF9AE}" pid="4" name="AuthorIds_UIVersion_1024">
    <vt:lpwstr>357</vt:lpwstr>
  </property>
</Properties>
</file>