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621" w:rsidRDefault="00B34517" w:rsidP="00B34517">
      <w:pPr>
        <w:widowControl w:val="0"/>
        <w:spacing w:after="0" w:line="240" w:lineRule="auto"/>
        <w:jc w:val="center"/>
        <w:rPr>
          <w:rFonts w:ascii="Helvetica" w:hAnsi="Helvetica"/>
          <w:b/>
          <w:bCs/>
          <w:sz w:val="24"/>
          <w:szCs w:val="24"/>
        </w:rPr>
      </w:pPr>
      <w:r>
        <w:rPr>
          <w:rFonts w:ascii="Helvetica" w:hAnsi="Helvetica"/>
          <w:b/>
          <w:bCs/>
          <w:noProof/>
          <w:sz w:val="24"/>
          <w:szCs w:val="24"/>
          <w:lang w:eastAsia="en-GB"/>
        </w:rPr>
        <w:drawing>
          <wp:inline distT="0" distB="0" distL="0" distR="0">
            <wp:extent cx="2700528" cy="1085088"/>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0528" cy="1085088"/>
                    </a:xfrm>
                    <a:prstGeom prst="rect">
                      <a:avLst/>
                    </a:prstGeom>
                  </pic:spPr>
                </pic:pic>
              </a:graphicData>
            </a:graphic>
          </wp:inline>
        </w:drawing>
      </w:r>
    </w:p>
    <w:p w:rsidR="00FF1621" w:rsidRDefault="00FF1621" w:rsidP="00395C51">
      <w:pPr>
        <w:widowControl w:val="0"/>
        <w:spacing w:after="0" w:line="240" w:lineRule="auto"/>
        <w:jc w:val="both"/>
        <w:rPr>
          <w:rFonts w:ascii="Helvetica" w:hAnsi="Helvetica"/>
          <w:b/>
          <w:bCs/>
          <w:sz w:val="24"/>
          <w:szCs w:val="24"/>
        </w:rPr>
      </w:pPr>
    </w:p>
    <w:p w:rsidR="00395C51" w:rsidRDefault="00395C51" w:rsidP="00395C51">
      <w:pPr>
        <w:widowControl w:val="0"/>
        <w:spacing w:after="0" w:line="240" w:lineRule="auto"/>
        <w:jc w:val="both"/>
        <w:rPr>
          <w:rFonts w:ascii="Helvetica" w:hAnsi="Helvetica"/>
          <w:b/>
          <w:bCs/>
          <w:sz w:val="24"/>
          <w:szCs w:val="24"/>
        </w:rPr>
      </w:pPr>
      <w:r w:rsidRPr="00EE06E7">
        <w:rPr>
          <w:rFonts w:ascii="Helvetica" w:hAnsi="Helvetica"/>
          <w:b/>
          <w:bCs/>
          <w:sz w:val="24"/>
          <w:szCs w:val="24"/>
        </w:rPr>
        <w:t xml:space="preserve">Impington Village College </w:t>
      </w:r>
      <w:r w:rsidR="008A00F6">
        <w:rPr>
          <w:rFonts w:ascii="Helvetica" w:hAnsi="Helvetica"/>
          <w:b/>
          <w:bCs/>
          <w:sz w:val="24"/>
          <w:szCs w:val="24"/>
        </w:rPr>
        <w:t>(IVC)</w:t>
      </w:r>
    </w:p>
    <w:p w:rsidR="00395C51" w:rsidRPr="00EE06E7" w:rsidRDefault="000F537B" w:rsidP="00395C51">
      <w:pPr>
        <w:widowControl w:val="0"/>
        <w:spacing w:after="0" w:line="240" w:lineRule="auto"/>
        <w:jc w:val="both"/>
        <w:rPr>
          <w:rFonts w:ascii="Helvetica" w:hAnsi="Helvetica"/>
          <w:b/>
          <w:bCs/>
          <w:sz w:val="24"/>
          <w:szCs w:val="24"/>
        </w:rPr>
      </w:pPr>
      <w:r>
        <w:rPr>
          <w:rFonts w:ascii="Helvetica" w:hAnsi="Helvetica"/>
          <w:b/>
          <w:bCs/>
          <w:sz w:val="24"/>
          <w:szCs w:val="24"/>
        </w:rPr>
        <w:t>Lead Practitioner</w:t>
      </w:r>
      <w:r w:rsidR="00EF7F5E">
        <w:rPr>
          <w:rFonts w:ascii="Helvetica" w:hAnsi="Helvetica"/>
          <w:b/>
          <w:bCs/>
          <w:sz w:val="24"/>
          <w:szCs w:val="24"/>
        </w:rPr>
        <w:t xml:space="preserve"> for History</w:t>
      </w:r>
    </w:p>
    <w:p w:rsidR="00395C51" w:rsidRPr="00EE06E7" w:rsidRDefault="00395C51" w:rsidP="00395C51">
      <w:pPr>
        <w:widowControl w:val="0"/>
        <w:spacing w:after="0" w:line="240" w:lineRule="auto"/>
        <w:jc w:val="both"/>
        <w:rPr>
          <w:rFonts w:ascii="Helvetica" w:hAnsi="Helvetica" w:cs="Helvetica"/>
          <w:sz w:val="24"/>
          <w:szCs w:val="24"/>
        </w:rPr>
      </w:pPr>
      <w:r w:rsidRPr="00EE06E7">
        <w:rPr>
          <w:rFonts w:ascii="Helvetica" w:hAnsi="Helvetica" w:cs="Helvetica"/>
          <w:sz w:val="24"/>
          <w:szCs w:val="24"/>
        </w:rPr>
        <w:t xml:space="preserve">Required: </w:t>
      </w:r>
      <w:r w:rsidR="00EF7F5E">
        <w:rPr>
          <w:rFonts w:ascii="Helvetica" w:hAnsi="Helvetica" w:cs="Helvetica"/>
          <w:sz w:val="24"/>
          <w:szCs w:val="24"/>
        </w:rPr>
        <w:t>September 202</w:t>
      </w:r>
      <w:r w:rsidR="00DB59C0">
        <w:rPr>
          <w:rFonts w:ascii="Helvetica" w:hAnsi="Helvetica" w:cs="Helvetica"/>
          <w:sz w:val="24"/>
          <w:szCs w:val="24"/>
        </w:rPr>
        <w:t>1</w:t>
      </w:r>
    </w:p>
    <w:p w:rsidR="00395C51" w:rsidRPr="00154044" w:rsidRDefault="00FF1621" w:rsidP="00395C51">
      <w:pPr>
        <w:pStyle w:val="NormalWeb"/>
        <w:spacing w:before="0" w:beforeAutospacing="0" w:after="0" w:afterAutospacing="0"/>
        <w:jc w:val="both"/>
        <w:rPr>
          <w:rFonts w:ascii="Helvetica" w:hAnsi="Helvetica" w:cs="Helvetica"/>
          <w:lang w:val="en"/>
        </w:rPr>
      </w:pPr>
      <w:r w:rsidRPr="00154044">
        <w:rPr>
          <w:rFonts w:ascii="Helvetica" w:hAnsi="Helvetica" w:cs="Helvetica"/>
          <w:lang w:val="en"/>
        </w:rPr>
        <w:t xml:space="preserve">Salary: </w:t>
      </w:r>
      <w:r w:rsidR="00046488" w:rsidRPr="00154044">
        <w:rPr>
          <w:rFonts w:ascii="Helvetica" w:hAnsi="Helvetica" w:cs="Helvetica"/>
          <w:lang w:val="en"/>
        </w:rPr>
        <w:t xml:space="preserve">IVC </w:t>
      </w:r>
      <w:r w:rsidR="000F537B" w:rsidRPr="00154044">
        <w:rPr>
          <w:rFonts w:ascii="Helvetica" w:hAnsi="Helvetica" w:cs="Helvetica"/>
          <w:lang w:val="en"/>
        </w:rPr>
        <w:t>Leadership Scale 3-7</w:t>
      </w:r>
    </w:p>
    <w:p w:rsidR="00471797" w:rsidRPr="00154044" w:rsidRDefault="00471797" w:rsidP="00395C51">
      <w:pPr>
        <w:widowControl w:val="0"/>
        <w:spacing w:after="0" w:line="240" w:lineRule="auto"/>
        <w:jc w:val="both"/>
        <w:rPr>
          <w:rFonts w:ascii="Helvetica" w:hAnsi="Helvetica"/>
          <w:sz w:val="24"/>
          <w:szCs w:val="24"/>
        </w:rPr>
      </w:pPr>
    </w:p>
    <w:p w:rsidR="004B3978" w:rsidRPr="00154044" w:rsidRDefault="004B3978" w:rsidP="004B3978">
      <w:pPr>
        <w:spacing w:line="240" w:lineRule="auto"/>
        <w:rPr>
          <w:rFonts w:ascii="Helvetica" w:hAnsi="Helvetica"/>
          <w:sz w:val="24"/>
          <w:szCs w:val="24"/>
        </w:rPr>
      </w:pPr>
      <w:r w:rsidRPr="00154044">
        <w:rPr>
          <w:rFonts w:ascii="Helvetica" w:hAnsi="Helvetica"/>
          <w:sz w:val="24"/>
          <w:szCs w:val="24"/>
        </w:rPr>
        <w:t>Join East Anglia’s “State Secondary School of the Year” 2020</w:t>
      </w:r>
    </w:p>
    <w:p w:rsidR="000F537B" w:rsidRPr="00154044" w:rsidRDefault="00CC1B24" w:rsidP="00686E6F">
      <w:pPr>
        <w:spacing w:line="240" w:lineRule="auto"/>
        <w:rPr>
          <w:rFonts w:ascii="Helvetica" w:hAnsi="Helvetica"/>
          <w:sz w:val="24"/>
          <w:szCs w:val="24"/>
        </w:rPr>
      </w:pPr>
      <w:r w:rsidRPr="00154044">
        <w:rPr>
          <w:rFonts w:ascii="Helvetica" w:hAnsi="Helvetica"/>
          <w:sz w:val="24"/>
          <w:szCs w:val="24"/>
        </w:rPr>
        <w:t xml:space="preserve">This role, suitable for </w:t>
      </w:r>
      <w:r w:rsidR="000F537B" w:rsidRPr="00154044">
        <w:rPr>
          <w:rFonts w:ascii="Helvetica" w:hAnsi="Helvetica"/>
          <w:sz w:val="24"/>
          <w:szCs w:val="24"/>
        </w:rPr>
        <w:t>an experienced Lead Teacher looking for a promotion</w:t>
      </w:r>
      <w:r w:rsidR="00C05498" w:rsidRPr="00154044">
        <w:rPr>
          <w:rFonts w:ascii="Helvetica" w:hAnsi="Helvetica"/>
          <w:sz w:val="24"/>
          <w:szCs w:val="24"/>
        </w:rPr>
        <w:t xml:space="preserve"> to a senior middle leadership position</w:t>
      </w:r>
      <w:r w:rsidR="000F537B" w:rsidRPr="00154044">
        <w:rPr>
          <w:rFonts w:ascii="Helvetica" w:hAnsi="Helvetica"/>
          <w:sz w:val="24"/>
          <w:szCs w:val="24"/>
        </w:rPr>
        <w:t>,</w:t>
      </w:r>
      <w:r w:rsidRPr="00154044">
        <w:rPr>
          <w:rFonts w:ascii="Helvetica" w:hAnsi="Helvetica"/>
          <w:sz w:val="24"/>
          <w:szCs w:val="24"/>
        </w:rPr>
        <w:t xml:space="preserve"> is a unique chance to develop your leadership capacity</w:t>
      </w:r>
      <w:r w:rsidR="000C696E" w:rsidRPr="00154044">
        <w:rPr>
          <w:rFonts w:ascii="Helvetica" w:hAnsi="Helvetica"/>
          <w:sz w:val="24"/>
          <w:szCs w:val="24"/>
        </w:rPr>
        <w:t xml:space="preserve"> and transform your career opportunities</w:t>
      </w:r>
      <w:r w:rsidRPr="00154044">
        <w:rPr>
          <w:rFonts w:ascii="Helvetica" w:hAnsi="Helvetica"/>
          <w:sz w:val="24"/>
          <w:szCs w:val="24"/>
        </w:rPr>
        <w:t xml:space="preserve">. </w:t>
      </w:r>
      <w:r w:rsidR="000F537B" w:rsidRPr="00154044">
        <w:rPr>
          <w:rFonts w:ascii="Helvetica" w:hAnsi="Helvetica"/>
          <w:sz w:val="24"/>
          <w:szCs w:val="24"/>
        </w:rPr>
        <w:t xml:space="preserve">This is an exciting new role, arising from </w:t>
      </w:r>
      <w:r w:rsidR="006D0238" w:rsidRPr="00154044">
        <w:rPr>
          <w:rFonts w:ascii="Helvetica" w:hAnsi="Helvetica"/>
          <w:sz w:val="24"/>
          <w:szCs w:val="24"/>
        </w:rPr>
        <w:t>a need to expand and develop the leadership</w:t>
      </w:r>
      <w:r w:rsidR="00DB59C0" w:rsidRPr="00154044">
        <w:rPr>
          <w:rFonts w:ascii="Helvetica" w:hAnsi="Helvetica"/>
          <w:sz w:val="24"/>
          <w:szCs w:val="24"/>
        </w:rPr>
        <w:t xml:space="preserve"> and teaching</w:t>
      </w:r>
      <w:r w:rsidR="006D0238" w:rsidRPr="00154044">
        <w:rPr>
          <w:rFonts w:ascii="Helvetica" w:hAnsi="Helvetica"/>
          <w:sz w:val="24"/>
          <w:szCs w:val="24"/>
        </w:rPr>
        <w:t xml:space="preserve"> capacity in History</w:t>
      </w:r>
      <w:r w:rsidR="000F537B" w:rsidRPr="00154044">
        <w:rPr>
          <w:rFonts w:ascii="Helvetica" w:hAnsi="Helvetica"/>
          <w:sz w:val="24"/>
          <w:szCs w:val="24"/>
        </w:rPr>
        <w:t xml:space="preserve">, where you will have the opportunity to shape the future of </w:t>
      </w:r>
      <w:r w:rsidR="006D0238" w:rsidRPr="00154044">
        <w:rPr>
          <w:rFonts w:ascii="Helvetica" w:hAnsi="Helvetica"/>
          <w:sz w:val="24"/>
          <w:szCs w:val="24"/>
        </w:rPr>
        <w:t>History</w:t>
      </w:r>
      <w:r w:rsidR="000F537B" w:rsidRPr="00154044">
        <w:rPr>
          <w:rFonts w:ascii="Helvetica" w:hAnsi="Helvetica"/>
          <w:sz w:val="24"/>
          <w:szCs w:val="24"/>
        </w:rPr>
        <w:t xml:space="preserve"> in the College. </w:t>
      </w:r>
      <w:r w:rsidR="006D0238" w:rsidRPr="00154044">
        <w:rPr>
          <w:rFonts w:ascii="Helvetica" w:hAnsi="Helvetica"/>
          <w:sz w:val="24"/>
          <w:szCs w:val="24"/>
        </w:rPr>
        <w:t>History is our most popular option subject at IVC, at both KS4 and KS5, and delivers consistently excellent outcomes.</w:t>
      </w:r>
      <w:r w:rsidR="00E04EB2" w:rsidRPr="00154044">
        <w:rPr>
          <w:rFonts w:ascii="Helvetica" w:hAnsi="Helvetica"/>
          <w:sz w:val="24"/>
          <w:szCs w:val="24"/>
        </w:rPr>
        <w:t xml:space="preserve"> You will also have the opportunity to contribute to the wider development of the College, including the delivery of whole-College CPD and involvement in quality assurance, as part of your Lead Practitioner role. </w:t>
      </w:r>
    </w:p>
    <w:p w:rsidR="00CC1B24" w:rsidRPr="00154044" w:rsidRDefault="00CC1B24" w:rsidP="00686E6F">
      <w:pPr>
        <w:spacing w:line="240" w:lineRule="auto"/>
        <w:rPr>
          <w:rFonts w:ascii="Helvetica" w:hAnsi="Helvetica"/>
          <w:sz w:val="24"/>
          <w:szCs w:val="24"/>
        </w:rPr>
      </w:pPr>
      <w:r w:rsidRPr="00154044">
        <w:rPr>
          <w:rFonts w:ascii="Helvetica" w:hAnsi="Helvetica"/>
          <w:sz w:val="24"/>
          <w:szCs w:val="24"/>
        </w:rPr>
        <w:t>The successful candidate will benefit from:</w:t>
      </w:r>
    </w:p>
    <w:p w:rsidR="00905598" w:rsidRPr="00154044" w:rsidRDefault="00905598" w:rsidP="00905598">
      <w:pPr>
        <w:pStyle w:val="ListParagraph"/>
        <w:numPr>
          <w:ilvl w:val="0"/>
          <w:numId w:val="11"/>
        </w:numPr>
        <w:rPr>
          <w:rStyle w:val="Strong"/>
          <w:sz w:val="24"/>
          <w:szCs w:val="24"/>
          <w:lang w:val="en"/>
        </w:rPr>
      </w:pPr>
      <w:r w:rsidRPr="00154044">
        <w:rPr>
          <w:rStyle w:val="Strong"/>
          <w:sz w:val="24"/>
          <w:szCs w:val="24"/>
          <w:lang w:val="en"/>
        </w:rPr>
        <w:t>£2000 Personal Professional Development Bursary including funding and support to complete Masters Level qualification in Educational Leadership and Management</w:t>
      </w:r>
    </w:p>
    <w:p w:rsidR="00BE3BEA" w:rsidRPr="00154044" w:rsidRDefault="00BE3BEA" w:rsidP="00BE3BEA">
      <w:pPr>
        <w:pStyle w:val="NormalWeb"/>
        <w:numPr>
          <w:ilvl w:val="0"/>
          <w:numId w:val="11"/>
        </w:numPr>
        <w:rPr>
          <w:rFonts w:ascii="Helvetica" w:hAnsi="Helvetica"/>
          <w:lang w:val="en"/>
        </w:rPr>
      </w:pPr>
      <w:r w:rsidRPr="00154044">
        <w:rPr>
          <w:rStyle w:val="Strong"/>
          <w:rFonts w:ascii="Helvetica" w:hAnsi="Helvetica"/>
          <w:lang w:val="en"/>
        </w:rPr>
        <w:t xml:space="preserve">Coaching from a member of SLT </w:t>
      </w:r>
    </w:p>
    <w:p w:rsidR="00CC1B24" w:rsidRPr="00154044" w:rsidRDefault="00CC1B24" w:rsidP="00BE3BEA">
      <w:pPr>
        <w:pStyle w:val="NormalWeb"/>
        <w:numPr>
          <w:ilvl w:val="0"/>
          <w:numId w:val="11"/>
        </w:numPr>
        <w:rPr>
          <w:rFonts w:ascii="Helvetica" w:hAnsi="Helvetica"/>
          <w:lang w:val="en"/>
        </w:rPr>
      </w:pPr>
      <w:r w:rsidRPr="00154044">
        <w:rPr>
          <w:rStyle w:val="Strong"/>
          <w:rFonts w:ascii="Helvetica" w:hAnsi="Helvetica"/>
          <w:lang w:val="en"/>
        </w:rPr>
        <w:t xml:space="preserve">2 Year Professional Development Programme </w:t>
      </w:r>
      <w:r w:rsidR="00BE3BEA" w:rsidRPr="00154044">
        <w:rPr>
          <w:rStyle w:val="Strong"/>
          <w:rFonts w:ascii="Helvetica" w:hAnsi="Helvetica"/>
          <w:lang w:val="en"/>
        </w:rPr>
        <w:t xml:space="preserve">in Leadership and Management </w:t>
      </w:r>
      <w:r w:rsidR="000F537B" w:rsidRPr="00154044">
        <w:rPr>
          <w:rStyle w:val="Strong"/>
          <w:rFonts w:ascii="Helvetica" w:hAnsi="Helvetica"/>
          <w:lang w:val="en"/>
        </w:rPr>
        <w:t>and the opportunity to complete accredited courses including the NPQML or NPQSL</w:t>
      </w:r>
      <w:r w:rsidRPr="00154044">
        <w:rPr>
          <w:rStyle w:val="Strong"/>
          <w:rFonts w:ascii="Helvetica" w:hAnsi="Helvetica"/>
          <w:lang w:val="en"/>
        </w:rPr>
        <w:t> </w:t>
      </w:r>
      <w:r w:rsidR="00C05498" w:rsidRPr="00154044">
        <w:rPr>
          <w:rStyle w:val="Strong"/>
          <w:rFonts w:ascii="Helvetica" w:hAnsi="Helvetica"/>
          <w:lang w:val="en"/>
        </w:rPr>
        <w:t>in 2021-22</w:t>
      </w:r>
    </w:p>
    <w:p w:rsidR="00553456" w:rsidRPr="00154044" w:rsidRDefault="00686E6F" w:rsidP="00686E6F">
      <w:pPr>
        <w:spacing w:line="240" w:lineRule="auto"/>
        <w:rPr>
          <w:rFonts w:ascii="Helvetica" w:hAnsi="Helvetica"/>
          <w:sz w:val="24"/>
          <w:szCs w:val="24"/>
        </w:rPr>
      </w:pPr>
      <w:r w:rsidRPr="00154044">
        <w:rPr>
          <w:rFonts w:ascii="Helvetica" w:hAnsi="Helvetica"/>
          <w:sz w:val="24"/>
          <w:szCs w:val="24"/>
        </w:rPr>
        <w:t xml:space="preserve">With a truly comprehensive intake, student progress </w:t>
      </w:r>
      <w:r w:rsidR="00C07D03" w:rsidRPr="00154044">
        <w:rPr>
          <w:rFonts w:ascii="Helvetica" w:hAnsi="Helvetica"/>
          <w:sz w:val="24"/>
          <w:szCs w:val="24"/>
        </w:rPr>
        <w:t>is regularly</w:t>
      </w:r>
      <w:r w:rsidRPr="00154044">
        <w:rPr>
          <w:rFonts w:ascii="Helvetica" w:hAnsi="Helvetica"/>
          <w:sz w:val="24"/>
          <w:szCs w:val="24"/>
        </w:rPr>
        <w:t xml:space="preserve"> in the top 5% of all non-selective schools in the country</w:t>
      </w:r>
      <w:r w:rsidR="006D0238" w:rsidRPr="00154044">
        <w:rPr>
          <w:rFonts w:ascii="Helvetica" w:hAnsi="Helvetica"/>
          <w:sz w:val="24"/>
          <w:szCs w:val="24"/>
        </w:rPr>
        <w:t xml:space="preserve">, and the College </w:t>
      </w:r>
      <w:r w:rsidR="00DB59C0" w:rsidRPr="00154044">
        <w:rPr>
          <w:rFonts w:ascii="Helvetica" w:hAnsi="Helvetica"/>
          <w:sz w:val="24"/>
          <w:szCs w:val="24"/>
        </w:rPr>
        <w:t>has now been voted by the Sunday Times Parent Power as one of the top three comprehensive schools in the UK for two years running. In 2020 it was also voted East Anglia’s State Secondary School of the Year</w:t>
      </w:r>
      <w:r w:rsidRPr="00154044">
        <w:rPr>
          <w:rFonts w:ascii="Helvetica" w:hAnsi="Helvetica"/>
          <w:sz w:val="24"/>
          <w:szCs w:val="24"/>
        </w:rPr>
        <w:t xml:space="preserve">. </w:t>
      </w:r>
      <w:r w:rsidR="00553456" w:rsidRPr="00154044">
        <w:rPr>
          <w:rFonts w:ascii="Helvetica" w:hAnsi="Helvetica"/>
          <w:sz w:val="24"/>
          <w:szCs w:val="24"/>
        </w:rPr>
        <w:t xml:space="preserve">The College has also received a number of other national accolades, including the Gold Carnegie Medal for its work in supporting mental health and wellbeing, and SSAT Awards for progress, attainment, leadership and curriculum design, as well as the British Council International Schools Award. </w:t>
      </w:r>
    </w:p>
    <w:p w:rsidR="0009744F" w:rsidRPr="00154044" w:rsidRDefault="00686E6F" w:rsidP="00686E6F">
      <w:pPr>
        <w:spacing w:line="240" w:lineRule="auto"/>
      </w:pPr>
      <w:r w:rsidRPr="00154044">
        <w:rPr>
          <w:rFonts w:ascii="Helvetica" w:hAnsi="Helvetica"/>
          <w:sz w:val="24"/>
          <w:szCs w:val="24"/>
        </w:rPr>
        <w:t xml:space="preserve">Student attainment is exceptionally high, with 15% of all grades at Grade 9, 43% at 7-9 (or equivalent) and </w:t>
      </w:r>
      <w:r w:rsidR="007832AA" w:rsidRPr="00154044">
        <w:rPr>
          <w:rFonts w:ascii="Helvetica" w:hAnsi="Helvetica"/>
          <w:sz w:val="24"/>
          <w:szCs w:val="24"/>
        </w:rPr>
        <w:t>95</w:t>
      </w:r>
      <w:r w:rsidRPr="00154044">
        <w:rPr>
          <w:rFonts w:ascii="Helvetica" w:hAnsi="Helvetica"/>
          <w:sz w:val="24"/>
          <w:szCs w:val="24"/>
        </w:rPr>
        <w:t xml:space="preserve">% of grades at 4-9. </w:t>
      </w:r>
      <w:r w:rsidR="006D0238" w:rsidRPr="00154044">
        <w:rPr>
          <w:rFonts w:ascii="Helvetica" w:hAnsi="Helvetica"/>
          <w:sz w:val="24"/>
          <w:szCs w:val="24"/>
        </w:rPr>
        <w:t>As an IB World School, the College offers a unique and innovative curriculum, with a weekly enrichment programme for all students as part of the College timetable, and with a focus on wellbeing at its heart.</w:t>
      </w:r>
    </w:p>
    <w:p w:rsidR="0009744F" w:rsidRPr="00154044" w:rsidRDefault="006D0238" w:rsidP="0009744F">
      <w:pPr>
        <w:pStyle w:val="PlainText"/>
        <w:rPr>
          <w:rFonts w:ascii="Helvetica" w:hAnsi="Helvetica"/>
          <w:sz w:val="24"/>
          <w:szCs w:val="24"/>
        </w:rPr>
      </w:pPr>
      <w:r w:rsidRPr="00154044">
        <w:rPr>
          <w:rFonts w:ascii="Helvetica" w:hAnsi="Helvetica"/>
          <w:sz w:val="24"/>
          <w:szCs w:val="24"/>
        </w:rPr>
        <w:t>History</w:t>
      </w:r>
      <w:r w:rsidR="0009744F" w:rsidRPr="00154044">
        <w:rPr>
          <w:rFonts w:ascii="Helvetica" w:hAnsi="Helvetica"/>
          <w:sz w:val="24"/>
          <w:szCs w:val="24"/>
        </w:rPr>
        <w:t xml:space="preserve"> outcomes at </w:t>
      </w:r>
      <w:r w:rsidR="005C794E" w:rsidRPr="00154044">
        <w:rPr>
          <w:rFonts w:ascii="Helvetica" w:hAnsi="Helvetica"/>
          <w:sz w:val="24"/>
          <w:szCs w:val="24"/>
        </w:rPr>
        <w:t xml:space="preserve">GCSE </w:t>
      </w:r>
      <w:r w:rsidR="0009744F" w:rsidRPr="00154044">
        <w:rPr>
          <w:rFonts w:ascii="Helvetica" w:hAnsi="Helvetica"/>
          <w:sz w:val="24"/>
          <w:szCs w:val="24"/>
        </w:rPr>
        <w:t xml:space="preserve">are consistently </w:t>
      </w:r>
      <w:r w:rsidR="00B42840" w:rsidRPr="00154044">
        <w:rPr>
          <w:rFonts w:ascii="Helvetica" w:hAnsi="Helvetica"/>
          <w:sz w:val="24"/>
          <w:szCs w:val="24"/>
        </w:rPr>
        <w:t>excellent</w:t>
      </w:r>
      <w:r w:rsidR="0009744F" w:rsidRPr="00154044">
        <w:rPr>
          <w:rFonts w:ascii="Helvetica" w:hAnsi="Helvetica"/>
          <w:sz w:val="24"/>
          <w:szCs w:val="24"/>
        </w:rPr>
        <w:t xml:space="preserve"> for both attainment and progress</w:t>
      </w:r>
      <w:r w:rsidR="005C794E" w:rsidRPr="00154044">
        <w:rPr>
          <w:rFonts w:ascii="Helvetica" w:hAnsi="Helvetica"/>
          <w:sz w:val="24"/>
          <w:szCs w:val="24"/>
        </w:rPr>
        <w:t xml:space="preserve"> across a large cohort of students (typically around 150)</w:t>
      </w:r>
      <w:r w:rsidR="0009744F" w:rsidRPr="00154044">
        <w:rPr>
          <w:rFonts w:ascii="Helvetica" w:hAnsi="Helvetica"/>
          <w:sz w:val="24"/>
          <w:szCs w:val="24"/>
        </w:rPr>
        <w:t xml:space="preserve">. In the first </w:t>
      </w:r>
      <w:r w:rsidR="000F537B" w:rsidRPr="00154044">
        <w:rPr>
          <w:rFonts w:ascii="Helvetica" w:hAnsi="Helvetica"/>
          <w:sz w:val="24"/>
          <w:szCs w:val="24"/>
        </w:rPr>
        <w:t xml:space="preserve">two years of </w:t>
      </w:r>
      <w:r w:rsidR="0009744F" w:rsidRPr="00154044">
        <w:rPr>
          <w:rFonts w:ascii="Helvetica" w:hAnsi="Helvetica"/>
          <w:sz w:val="24"/>
          <w:szCs w:val="24"/>
        </w:rPr>
        <w:t xml:space="preserve">the reformed GCSEs, </w:t>
      </w:r>
      <w:r w:rsidR="00C72B2F" w:rsidRPr="00154044">
        <w:rPr>
          <w:rFonts w:ascii="Helvetica" w:hAnsi="Helvetica"/>
          <w:sz w:val="24"/>
          <w:szCs w:val="24"/>
        </w:rPr>
        <w:t>the results</w:t>
      </w:r>
      <w:r w:rsidR="0009744F" w:rsidRPr="00154044">
        <w:rPr>
          <w:rFonts w:ascii="Helvetica" w:hAnsi="Helvetica"/>
          <w:sz w:val="24"/>
          <w:szCs w:val="24"/>
        </w:rPr>
        <w:t xml:space="preserve"> </w:t>
      </w:r>
      <w:r w:rsidR="000F537B" w:rsidRPr="00154044">
        <w:rPr>
          <w:rFonts w:ascii="Helvetica" w:hAnsi="Helvetica"/>
          <w:sz w:val="24"/>
          <w:szCs w:val="24"/>
        </w:rPr>
        <w:t xml:space="preserve">have been </w:t>
      </w:r>
      <w:r w:rsidR="00B42840" w:rsidRPr="00154044">
        <w:rPr>
          <w:rFonts w:ascii="Helvetica" w:hAnsi="Helvetica"/>
          <w:sz w:val="24"/>
          <w:szCs w:val="24"/>
        </w:rPr>
        <w:t xml:space="preserve">very strong, with </w:t>
      </w:r>
      <w:r w:rsidRPr="00154044">
        <w:rPr>
          <w:rFonts w:ascii="Helvetica" w:hAnsi="Helvetica"/>
          <w:sz w:val="24"/>
          <w:szCs w:val="24"/>
        </w:rPr>
        <w:t>20</w:t>
      </w:r>
      <w:r w:rsidR="00B42840" w:rsidRPr="00154044">
        <w:rPr>
          <w:rFonts w:ascii="Helvetica" w:hAnsi="Helvetica"/>
          <w:sz w:val="24"/>
          <w:szCs w:val="24"/>
        </w:rPr>
        <w:t xml:space="preserve">% of all students obtaining a Grade 9 and </w:t>
      </w:r>
      <w:r w:rsidRPr="00154044">
        <w:rPr>
          <w:rFonts w:ascii="Helvetica" w:hAnsi="Helvetica"/>
          <w:sz w:val="24"/>
          <w:szCs w:val="24"/>
        </w:rPr>
        <w:t>45</w:t>
      </w:r>
      <w:r w:rsidR="00B42840" w:rsidRPr="00154044">
        <w:rPr>
          <w:rFonts w:ascii="Helvetica" w:hAnsi="Helvetica"/>
          <w:sz w:val="24"/>
          <w:szCs w:val="24"/>
        </w:rPr>
        <w:t xml:space="preserve">% achieving at least a Grade </w:t>
      </w:r>
      <w:r w:rsidRPr="00154044">
        <w:rPr>
          <w:rFonts w:ascii="Helvetica" w:hAnsi="Helvetica"/>
          <w:sz w:val="24"/>
          <w:szCs w:val="24"/>
        </w:rPr>
        <w:t>7</w:t>
      </w:r>
      <w:r w:rsidR="0009744F" w:rsidRPr="00154044">
        <w:rPr>
          <w:rFonts w:ascii="Helvetica" w:hAnsi="Helvetica"/>
          <w:sz w:val="24"/>
          <w:szCs w:val="24"/>
        </w:rPr>
        <w:t>.</w:t>
      </w:r>
      <w:r w:rsidR="00B42840" w:rsidRPr="00154044">
        <w:rPr>
          <w:rFonts w:ascii="Helvetica" w:hAnsi="Helvetica"/>
          <w:sz w:val="24"/>
          <w:szCs w:val="24"/>
        </w:rPr>
        <w:t xml:space="preserve"> </w:t>
      </w:r>
      <w:r w:rsidRPr="00154044">
        <w:rPr>
          <w:rFonts w:ascii="Helvetica" w:hAnsi="Helvetica"/>
          <w:sz w:val="24"/>
          <w:szCs w:val="24"/>
        </w:rPr>
        <w:t xml:space="preserve">History attracts </w:t>
      </w:r>
      <w:r w:rsidRPr="00154044">
        <w:rPr>
          <w:rFonts w:ascii="Helvetica" w:hAnsi="Helvetica"/>
          <w:sz w:val="24"/>
          <w:szCs w:val="24"/>
        </w:rPr>
        <w:lastRenderedPageBreak/>
        <w:t>a genuinely comprehensive cohort, and we successfully run the entry level course alongside the GCSE for a small number of students. Outcomes are similarly strong in the sixth form, with large numbers of students achieving above the IB World Average and History being a popular choice for university applications, including Oxbridge</w:t>
      </w:r>
      <w:r w:rsidR="000B0CAF" w:rsidRPr="00154044">
        <w:rPr>
          <w:rFonts w:ascii="Helvetica" w:hAnsi="Helvetica"/>
          <w:sz w:val="24"/>
          <w:szCs w:val="24"/>
        </w:rPr>
        <w:t>, Russell Group</w:t>
      </w:r>
      <w:r w:rsidRPr="00154044">
        <w:rPr>
          <w:rFonts w:ascii="Helvetica" w:hAnsi="Helvetica"/>
          <w:sz w:val="24"/>
          <w:szCs w:val="24"/>
        </w:rPr>
        <w:t xml:space="preserve"> and several prestigious overseas universities.</w:t>
      </w:r>
    </w:p>
    <w:p w:rsidR="000F537B" w:rsidRPr="00154044" w:rsidRDefault="000F537B" w:rsidP="0009744F">
      <w:pPr>
        <w:pStyle w:val="PlainText"/>
        <w:rPr>
          <w:rFonts w:ascii="Helvetica" w:hAnsi="Helvetica"/>
          <w:sz w:val="24"/>
          <w:szCs w:val="24"/>
        </w:rPr>
      </w:pPr>
    </w:p>
    <w:p w:rsidR="00106AC5" w:rsidRPr="00154044" w:rsidRDefault="0009744F" w:rsidP="0009744F">
      <w:pPr>
        <w:pStyle w:val="PlainText"/>
        <w:rPr>
          <w:rFonts w:ascii="Helvetica" w:hAnsi="Helvetica"/>
          <w:sz w:val="24"/>
          <w:szCs w:val="24"/>
        </w:rPr>
      </w:pPr>
      <w:r w:rsidRPr="00154044">
        <w:rPr>
          <w:rFonts w:ascii="Helvetica" w:hAnsi="Helvetica"/>
          <w:sz w:val="24"/>
          <w:szCs w:val="24"/>
        </w:rPr>
        <w:t>You w</w:t>
      </w:r>
      <w:r w:rsidR="007055B8" w:rsidRPr="00154044">
        <w:rPr>
          <w:rFonts w:ascii="Helvetica" w:hAnsi="Helvetica"/>
          <w:sz w:val="24"/>
          <w:szCs w:val="24"/>
        </w:rPr>
        <w:t>ill</w:t>
      </w:r>
      <w:r w:rsidRPr="00154044">
        <w:rPr>
          <w:rFonts w:ascii="Helvetica" w:hAnsi="Helvetica"/>
          <w:sz w:val="24"/>
          <w:szCs w:val="24"/>
        </w:rPr>
        <w:t xml:space="preserve"> be joining an innovative</w:t>
      </w:r>
      <w:r w:rsidR="00C07D03" w:rsidRPr="00154044">
        <w:rPr>
          <w:rFonts w:ascii="Helvetica" w:hAnsi="Helvetica"/>
          <w:sz w:val="24"/>
          <w:szCs w:val="24"/>
        </w:rPr>
        <w:t xml:space="preserve"> and</w:t>
      </w:r>
      <w:r w:rsidRPr="00154044">
        <w:rPr>
          <w:rFonts w:ascii="Helvetica" w:hAnsi="Helvetica"/>
          <w:sz w:val="24"/>
          <w:szCs w:val="24"/>
        </w:rPr>
        <w:t xml:space="preserve"> collaborative faculty where staff are highly committed to professional development and to developing students' love of </w:t>
      </w:r>
      <w:r w:rsidR="006D0238" w:rsidRPr="00154044">
        <w:rPr>
          <w:rFonts w:ascii="Helvetica" w:hAnsi="Helvetica"/>
          <w:sz w:val="24"/>
          <w:szCs w:val="24"/>
        </w:rPr>
        <w:t>History</w:t>
      </w:r>
      <w:r w:rsidR="000F537B" w:rsidRPr="00154044">
        <w:rPr>
          <w:rFonts w:ascii="Helvetica" w:hAnsi="Helvetica"/>
          <w:sz w:val="24"/>
          <w:szCs w:val="24"/>
        </w:rPr>
        <w:t xml:space="preserve">. </w:t>
      </w:r>
      <w:r w:rsidR="00CC1B24" w:rsidRPr="00154044">
        <w:rPr>
          <w:rFonts w:ascii="Helvetica" w:hAnsi="Helvetica"/>
          <w:sz w:val="24"/>
          <w:szCs w:val="24"/>
        </w:rPr>
        <w:t xml:space="preserve">You will </w:t>
      </w:r>
      <w:r w:rsidR="000F537B" w:rsidRPr="00154044">
        <w:rPr>
          <w:rFonts w:ascii="Helvetica" w:hAnsi="Helvetica"/>
          <w:sz w:val="24"/>
          <w:szCs w:val="24"/>
        </w:rPr>
        <w:t xml:space="preserve">lead </w:t>
      </w:r>
      <w:r w:rsidR="006D0238" w:rsidRPr="00154044">
        <w:rPr>
          <w:rFonts w:ascii="Helvetica" w:hAnsi="Helvetica"/>
          <w:sz w:val="24"/>
          <w:szCs w:val="24"/>
        </w:rPr>
        <w:t>five</w:t>
      </w:r>
      <w:r w:rsidR="00C07D03" w:rsidRPr="00154044">
        <w:rPr>
          <w:rFonts w:ascii="Helvetica" w:hAnsi="Helvetica"/>
          <w:sz w:val="24"/>
          <w:szCs w:val="24"/>
        </w:rPr>
        <w:t xml:space="preserve"> other colleagues who teach within the department</w:t>
      </w:r>
      <w:r w:rsidR="006D0238" w:rsidRPr="00154044">
        <w:rPr>
          <w:rFonts w:ascii="Helvetica" w:hAnsi="Helvetica"/>
          <w:sz w:val="24"/>
          <w:szCs w:val="24"/>
        </w:rPr>
        <w:t>, and support a range of trainees</w:t>
      </w:r>
      <w:r w:rsidRPr="00154044">
        <w:rPr>
          <w:rFonts w:ascii="Helvetica" w:hAnsi="Helvetica"/>
          <w:sz w:val="24"/>
          <w:szCs w:val="24"/>
        </w:rPr>
        <w:t>. The team run a range of exciting extra-curricular activities</w:t>
      </w:r>
      <w:r w:rsidR="006D0238" w:rsidRPr="00154044">
        <w:rPr>
          <w:rFonts w:ascii="Helvetica" w:hAnsi="Helvetica"/>
          <w:sz w:val="24"/>
          <w:szCs w:val="24"/>
        </w:rPr>
        <w:t xml:space="preserve"> and trips to support the curriculum</w:t>
      </w:r>
      <w:r w:rsidR="00DB59C0" w:rsidRPr="00154044">
        <w:rPr>
          <w:rFonts w:ascii="Helvetica" w:hAnsi="Helvetica"/>
          <w:sz w:val="24"/>
          <w:szCs w:val="24"/>
        </w:rPr>
        <w:t>. September 2021 is a particularly exciting time to be joining IVC, as we will be launching the IB Middle Years Programme at KS3 to transform students’ experiences, and will become the only state school in the UK to offer three IB programmes.</w:t>
      </w:r>
    </w:p>
    <w:p w:rsidR="00106AC5" w:rsidRPr="00154044" w:rsidRDefault="00106AC5" w:rsidP="00106AC5">
      <w:pPr>
        <w:widowControl w:val="0"/>
        <w:spacing w:after="0" w:line="240" w:lineRule="auto"/>
        <w:rPr>
          <w:rFonts w:ascii="Helvetica" w:hAnsi="Helvetica"/>
          <w:sz w:val="24"/>
          <w:szCs w:val="24"/>
        </w:rPr>
      </w:pPr>
    </w:p>
    <w:p w:rsidR="0025166B" w:rsidRPr="00154044" w:rsidRDefault="00104E38" w:rsidP="002E73D3">
      <w:pPr>
        <w:spacing w:line="240" w:lineRule="auto"/>
        <w:rPr>
          <w:rFonts w:ascii="Helvetica" w:hAnsi="Helvetica" w:cs="Arial"/>
          <w:iCs/>
          <w:sz w:val="24"/>
          <w:szCs w:val="24"/>
        </w:rPr>
      </w:pPr>
      <w:r w:rsidRPr="00154044">
        <w:rPr>
          <w:rFonts w:ascii="Helvetica" w:hAnsi="Helvetica"/>
          <w:sz w:val="24"/>
          <w:szCs w:val="24"/>
        </w:rPr>
        <w:t>With your knowle</w:t>
      </w:r>
      <w:r w:rsidR="00E94AB2" w:rsidRPr="00154044">
        <w:rPr>
          <w:rFonts w:ascii="Helvetica" w:hAnsi="Helvetica"/>
          <w:sz w:val="24"/>
          <w:szCs w:val="24"/>
        </w:rPr>
        <w:t xml:space="preserve">dge and passion for </w:t>
      </w:r>
      <w:r w:rsidR="006D0238" w:rsidRPr="00154044">
        <w:rPr>
          <w:rFonts w:ascii="Helvetica" w:hAnsi="Helvetica"/>
          <w:sz w:val="24"/>
          <w:szCs w:val="24"/>
        </w:rPr>
        <w:t>History</w:t>
      </w:r>
      <w:r w:rsidR="00E94AB2" w:rsidRPr="00154044">
        <w:rPr>
          <w:rFonts w:ascii="Helvetica" w:hAnsi="Helvetica"/>
          <w:sz w:val="24"/>
          <w:szCs w:val="24"/>
        </w:rPr>
        <w:t xml:space="preserve"> </w:t>
      </w:r>
      <w:r w:rsidRPr="00154044">
        <w:rPr>
          <w:rFonts w:ascii="Helvetica" w:hAnsi="Helvetica"/>
          <w:sz w:val="24"/>
          <w:szCs w:val="24"/>
        </w:rPr>
        <w:t xml:space="preserve">you will </w:t>
      </w:r>
      <w:r w:rsidR="0025166B" w:rsidRPr="00154044">
        <w:rPr>
          <w:rFonts w:ascii="Helvetica" w:hAnsi="Helvetica"/>
          <w:sz w:val="24"/>
          <w:szCs w:val="24"/>
        </w:rPr>
        <w:t xml:space="preserve">have the opportunity to </w:t>
      </w:r>
      <w:r w:rsidR="0016632C" w:rsidRPr="00154044">
        <w:rPr>
          <w:rFonts w:ascii="Helvetica" w:hAnsi="Helvetica"/>
          <w:sz w:val="24"/>
          <w:szCs w:val="24"/>
        </w:rPr>
        <w:t xml:space="preserve">build upon the successful </w:t>
      </w:r>
      <w:r w:rsidR="0025166B" w:rsidRPr="00154044">
        <w:rPr>
          <w:rFonts w:ascii="Helvetica" w:hAnsi="Helvetica"/>
          <w:sz w:val="24"/>
          <w:szCs w:val="24"/>
        </w:rPr>
        <w:t xml:space="preserve">curriculum embedded at IVC and </w:t>
      </w:r>
      <w:r w:rsidR="000F537B" w:rsidRPr="00154044">
        <w:rPr>
          <w:rFonts w:ascii="Helvetica" w:hAnsi="Helvetica"/>
          <w:sz w:val="24"/>
          <w:szCs w:val="24"/>
        </w:rPr>
        <w:t xml:space="preserve">to establish your own vision for </w:t>
      </w:r>
      <w:r w:rsidR="00106AC5" w:rsidRPr="00154044">
        <w:rPr>
          <w:rFonts w:ascii="Helvetica" w:hAnsi="Helvetica"/>
          <w:sz w:val="24"/>
          <w:szCs w:val="24"/>
        </w:rPr>
        <w:t>deliver</w:t>
      </w:r>
      <w:r w:rsidR="000F537B" w:rsidRPr="00154044">
        <w:rPr>
          <w:rFonts w:ascii="Helvetica" w:hAnsi="Helvetica"/>
          <w:sz w:val="24"/>
          <w:szCs w:val="24"/>
        </w:rPr>
        <w:t>ing</w:t>
      </w:r>
      <w:r w:rsidR="00106AC5" w:rsidRPr="00154044">
        <w:rPr>
          <w:rFonts w:ascii="Helvetica" w:hAnsi="Helvetica"/>
          <w:sz w:val="24"/>
          <w:szCs w:val="24"/>
        </w:rPr>
        <w:t xml:space="preserve"> a high quality learning experienc</w:t>
      </w:r>
      <w:r w:rsidR="000F537B" w:rsidRPr="00154044">
        <w:rPr>
          <w:rFonts w:ascii="Helvetica" w:hAnsi="Helvetica"/>
          <w:sz w:val="24"/>
          <w:szCs w:val="24"/>
        </w:rPr>
        <w:t xml:space="preserve">e to our inspirational students. </w:t>
      </w:r>
    </w:p>
    <w:p w:rsidR="0063502D" w:rsidRPr="00154044" w:rsidRDefault="006F0A22" w:rsidP="002E73D3">
      <w:pPr>
        <w:widowControl w:val="0"/>
        <w:rPr>
          <w:rFonts w:ascii="Helvetica" w:hAnsi="Helvetica" w:cs="Helvetica"/>
          <w:sz w:val="24"/>
          <w:szCs w:val="24"/>
        </w:rPr>
      </w:pPr>
      <w:r w:rsidRPr="00154044">
        <w:rPr>
          <w:rFonts w:ascii="Helvetica" w:hAnsi="Helvetica" w:cs="Helvetica"/>
          <w:sz w:val="24"/>
          <w:szCs w:val="24"/>
        </w:rPr>
        <w:t xml:space="preserve">In return </w:t>
      </w:r>
      <w:r w:rsidR="005A4603" w:rsidRPr="00154044">
        <w:rPr>
          <w:rFonts w:ascii="Helvetica" w:hAnsi="Helvetica" w:cs="Helvetica"/>
          <w:sz w:val="24"/>
          <w:szCs w:val="24"/>
        </w:rPr>
        <w:t>IVC</w:t>
      </w:r>
      <w:r w:rsidR="001262D3" w:rsidRPr="00154044">
        <w:rPr>
          <w:rFonts w:ascii="Helvetica" w:hAnsi="Helvetica" w:cs="Helvetica"/>
          <w:sz w:val="24"/>
          <w:szCs w:val="24"/>
        </w:rPr>
        <w:t xml:space="preserve"> </w:t>
      </w:r>
      <w:r w:rsidR="00730591" w:rsidRPr="00154044">
        <w:rPr>
          <w:rFonts w:ascii="Helvetica" w:hAnsi="Helvetica" w:cs="Helvetica"/>
          <w:sz w:val="24"/>
          <w:szCs w:val="24"/>
        </w:rPr>
        <w:t xml:space="preserve">and the </w:t>
      </w:r>
      <w:r w:rsidR="001B0CD9" w:rsidRPr="00154044">
        <w:rPr>
          <w:rFonts w:ascii="Helvetica" w:hAnsi="Helvetica" w:cs="Helvetica"/>
          <w:sz w:val="24"/>
          <w:szCs w:val="24"/>
        </w:rPr>
        <w:t>Eastern Learning Alliance</w:t>
      </w:r>
      <w:r w:rsidR="00730591" w:rsidRPr="00154044">
        <w:rPr>
          <w:rFonts w:ascii="Helvetica" w:hAnsi="Helvetica" w:cs="Helvetica"/>
          <w:sz w:val="24"/>
          <w:szCs w:val="24"/>
        </w:rPr>
        <w:t xml:space="preserve"> </w:t>
      </w:r>
      <w:r w:rsidR="008A00F6" w:rsidRPr="00154044">
        <w:rPr>
          <w:rFonts w:ascii="Helvetica" w:hAnsi="Helvetica" w:cs="Helvetica"/>
          <w:sz w:val="24"/>
          <w:szCs w:val="24"/>
        </w:rPr>
        <w:t>(</w:t>
      </w:r>
      <w:r w:rsidR="001B0CD9" w:rsidRPr="00154044">
        <w:rPr>
          <w:rFonts w:ascii="Helvetica" w:hAnsi="Helvetica" w:cs="Helvetica"/>
          <w:sz w:val="24"/>
          <w:szCs w:val="24"/>
        </w:rPr>
        <w:t>ELA</w:t>
      </w:r>
      <w:r w:rsidR="008A00F6" w:rsidRPr="00154044">
        <w:rPr>
          <w:rFonts w:ascii="Helvetica" w:hAnsi="Helvetica" w:cs="Helvetica"/>
          <w:sz w:val="24"/>
          <w:szCs w:val="24"/>
        </w:rPr>
        <w:t xml:space="preserve">) </w:t>
      </w:r>
      <w:r w:rsidR="001262D3" w:rsidRPr="00154044">
        <w:rPr>
          <w:rFonts w:ascii="Helvetica" w:hAnsi="Helvetica" w:cs="Helvetica"/>
          <w:sz w:val="24"/>
          <w:szCs w:val="24"/>
        </w:rPr>
        <w:t>can offer you:</w:t>
      </w:r>
    </w:p>
    <w:p w:rsidR="00176CB9" w:rsidRPr="00154044" w:rsidRDefault="008A00F6" w:rsidP="00176CB9">
      <w:pPr>
        <w:widowControl w:val="0"/>
        <w:numPr>
          <w:ilvl w:val="0"/>
          <w:numId w:val="6"/>
        </w:numPr>
        <w:spacing w:after="0" w:line="240" w:lineRule="auto"/>
        <w:rPr>
          <w:rFonts w:ascii="Helvetica" w:hAnsi="Helvetica" w:cs="Helvetica"/>
          <w:sz w:val="24"/>
          <w:szCs w:val="24"/>
        </w:rPr>
      </w:pPr>
      <w:r w:rsidRPr="00154044">
        <w:rPr>
          <w:rFonts w:ascii="Helvetica" w:hAnsi="Helvetica" w:cs="Helvetica"/>
          <w:sz w:val="24"/>
          <w:szCs w:val="24"/>
        </w:rPr>
        <w:t xml:space="preserve">a </w:t>
      </w:r>
      <w:r w:rsidR="00191317" w:rsidRPr="00154044">
        <w:rPr>
          <w:rFonts w:ascii="Helvetica" w:hAnsi="Helvetica" w:cs="Helvetica"/>
          <w:sz w:val="24"/>
          <w:szCs w:val="24"/>
        </w:rPr>
        <w:t>competitive salar</w:t>
      </w:r>
      <w:r w:rsidRPr="00154044">
        <w:rPr>
          <w:rFonts w:ascii="Helvetica" w:hAnsi="Helvetica" w:cs="Helvetica"/>
          <w:sz w:val="24"/>
          <w:szCs w:val="24"/>
        </w:rPr>
        <w:t>y</w:t>
      </w:r>
      <w:r w:rsidR="00191317" w:rsidRPr="00154044">
        <w:rPr>
          <w:rFonts w:ascii="Helvetica" w:hAnsi="Helvetica" w:cs="Helvetica"/>
          <w:sz w:val="24"/>
          <w:szCs w:val="24"/>
        </w:rPr>
        <w:t xml:space="preserve"> including a recruitment and retention allowance for the right candidate</w:t>
      </w:r>
    </w:p>
    <w:p w:rsidR="00912B27" w:rsidRPr="00154044" w:rsidRDefault="00912B27" w:rsidP="00176CB9">
      <w:pPr>
        <w:widowControl w:val="0"/>
        <w:numPr>
          <w:ilvl w:val="0"/>
          <w:numId w:val="6"/>
        </w:numPr>
        <w:spacing w:after="0" w:line="240" w:lineRule="auto"/>
        <w:rPr>
          <w:rFonts w:ascii="Helvetica" w:hAnsi="Helvetica" w:cs="Helvetica"/>
          <w:sz w:val="24"/>
          <w:szCs w:val="24"/>
        </w:rPr>
      </w:pPr>
      <w:r w:rsidRPr="00154044">
        <w:rPr>
          <w:rFonts w:ascii="Helvetica" w:hAnsi="Helvetica" w:cs="Helvetica"/>
          <w:sz w:val="24"/>
          <w:szCs w:val="24"/>
        </w:rPr>
        <w:t>reduced contact time for all teachers to facilitate professional learning/reduce workload</w:t>
      </w:r>
    </w:p>
    <w:p w:rsidR="00905598" w:rsidRPr="00154044" w:rsidRDefault="00905598" w:rsidP="00176CB9">
      <w:pPr>
        <w:widowControl w:val="0"/>
        <w:numPr>
          <w:ilvl w:val="0"/>
          <w:numId w:val="6"/>
        </w:numPr>
        <w:spacing w:after="0" w:line="240" w:lineRule="auto"/>
        <w:rPr>
          <w:rFonts w:ascii="Helvetica" w:hAnsi="Helvetica" w:cs="Helvetica"/>
          <w:sz w:val="24"/>
          <w:szCs w:val="24"/>
        </w:rPr>
      </w:pPr>
      <w:r w:rsidRPr="00154044">
        <w:rPr>
          <w:rFonts w:ascii="Helvetica" w:hAnsi="Helvetica" w:cs="Helvetica"/>
          <w:sz w:val="24"/>
          <w:szCs w:val="24"/>
        </w:rPr>
        <w:t>further reduction in contact time for teachers new to the College, to support effective transition into post</w:t>
      </w:r>
    </w:p>
    <w:p w:rsidR="002E73D3" w:rsidRPr="00154044" w:rsidRDefault="002E73D3" w:rsidP="002E73D3">
      <w:pPr>
        <w:pStyle w:val="ListParagraph"/>
        <w:widowControl w:val="0"/>
        <w:numPr>
          <w:ilvl w:val="0"/>
          <w:numId w:val="6"/>
        </w:numPr>
        <w:rPr>
          <w:sz w:val="24"/>
          <w:szCs w:val="24"/>
        </w:rPr>
      </w:pPr>
      <w:r w:rsidRPr="00154044">
        <w:rPr>
          <w:sz w:val="24"/>
          <w:szCs w:val="24"/>
        </w:rPr>
        <w:t>the opportunity to teach all key stages including the International Baccalaureate in our Sixth Form</w:t>
      </w:r>
    </w:p>
    <w:p w:rsidR="002E73D3" w:rsidRPr="00154044" w:rsidRDefault="002E73D3" w:rsidP="002E73D3">
      <w:pPr>
        <w:pStyle w:val="ListParagraph"/>
        <w:widowControl w:val="0"/>
        <w:numPr>
          <w:ilvl w:val="0"/>
          <w:numId w:val="6"/>
        </w:numPr>
        <w:rPr>
          <w:sz w:val="24"/>
          <w:szCs w:val="24"/>
        </w:rPr>
      </w:pPr>
      <w:r w:rsidRPr="00154044">
        <w:rPr>
          <w:sz w:val="24"/>
          <w:szCs w:val="24"/>
        </w:rPr>
        <w:t xml:space="preserve">the opportunity to work </w:t>
      </w:r>
      <w:r w:rsidR="00191317" w:rsidRPr="00154044">
        <w:rPr>
          <w:sz w:val="24"/>
          <w:szCs w:val="24"/>
        </w:rPr>
        <w:t xml:space="preserve">for a faculty where collaboration is a high priority and </w:t>
      </w:r>
      <w:r w:rsidR="008D7DD1" w:rsidRPr="00154044">
        <w:rPr>
          <w:sz w:val="24"/>
          <w:szCs w:val="24"/>
        </w:rPr>
        <w:t>the programme of professional learning is outstanding</w:t>
      </w:r>
    </w:p>
    <w:p w:rsidR="00E04EB2" w:rsidRPr="00154044" w:rsidRDefault="00E04EB2" w:rsidP="002E73D3">
      <w:pPr>
        <w:pStyle w:val="ListParagraph"/>
        <w:widowControl w:val="0"/>
        <w:numPr>
          <w:ilvl w:val="0"/>
          <w:numId w:val="6"/>
        </w:numPr>
        <w:rPr>
          <w:sz w:val="24"/>
          <w:szCs w:val="24"/>
        </w:rPr>
      </w:pPr>
      <w:r w:rsidRPr="00154044">
        <w:rPr>
          <w:sz w:val="24"/>
          <w:szCs w:val="24"/>
        </w:rPr>
        <w:t>the chance to play a significant role in the future development of the College as a Lead Practitioner, in a place where middle leaders are highly respected and valued</w:t>
      </w:r>
    </w:p>
    <w:p w:rsidR="006C5124" w:rsidRPr="00154044" w:rsidRDefault="006C5124" w:rsidP="00471797">
      <w:pPr>
        <w:widowControl w:val="0"/>
        <w:numPr>
          <w:ilvl w:val="0"/>
          <w:numId w:val="6"/>
        </w:numPr>
        <w:spacing w:after="0" w:line="240" w:lineRule="auto"/>
        <w:rPr>
          <w:rFonts w:ascii="Helvetica" w:hAnsi="Helvetica" w:cs="Helvetica"/>
          <w:sz w:val="24"/>
          <w:szCs w:val="24"/>
        </w:rPr>
      </w:pPr>
      <w:r w:rsidRPr="00154044">
        <w:rPr>
          <w:rFonts w:ascii="Helvetica" w:hAnsi="Helvetica" w:cs="Helvetica"/>
          <w:iCs/>
          <w:sz w:val="24"/>
          <w:szCs w:val="24"/>
        </w:rPr>
        <w:t xml:space="preserve">excellent career pathway opportunities </w:t>
      </w:r>
      <w:r w:rsidRPr="00154044">
        <w:rPr>
          <w:rFonts w:ascii="Helvetica" w:hAnsi="Helvetica" w:cs="Helvetica"/>
          <w:sz w:val="24"/>
          <w:szCs w:val="24"/>
        </w:rPr>
        <w:t>with a culture of looking to promote fr</w:t>
      </w:r>
      <w:r w:rsidR="003009F3" w:rsidRPr="00154044">
        <w:rPr>
          <w:rFonts w:ascii="Helvetica" w:hAnsi="Helvetica" w:cs="Helvetica"/>
          <w:sz w:val="24"/>
          <w:szCs w:val="24"/>
        </w:rPr>
        <w:t xml:space="preserve">om within, including </w:t>
      </w:r>
      <w:r w:rsidR="001262D3" w:rsidRPr="00154044">
        <w:rPr>
          <w:rFonts w:ascii="Helvetica" w:hAnsi="Helvetica" w:cs="Helvetica"/>
          <w:sz w:val="24"/>
          <w:szCs w:val="24"/>
        </w:rPr>
        <w:t>responsibility across the Trust</w:t>
      </w:r>
    </w:p>
    <w:p w:rsidR="001262D3" w:rsidRPr="00154044" w:rsidRDefault="001262D3" w:rsidP="00471797">
      <w:pPr>
        <w:widowControl w:val="0"/>
        <w:numPr>
          <w:ilvl w:val="0"/>
          <w:numId w:val="6"/>
        </w:numPr>
        <w:spacing w:after="0" w:line="240" w:lineRule="auto"/>
        <w:rPr>
          <w:rFonts w:ascii="Helvetica" w:hAnsi="Helvetica" w:cs="Helvetica"/>
          <w:sz w:val="24"/>
          <w:szCs w:val="24"/>
        </w:rPr>
      </w:pPr>
      <w:r w:rsidRPr="00154044">
        <w:rPr>
          <w:rFonts w:ascii="Helvetica" w:hAnsi="Helvetica" w:cs="Helvetica"/>
          <w:sz w:val="24"/>
          <w:szCs w:val="24"/>
        </w:rPr>
        <w:t>access to the opportunities created by our newl</w:t>
      </w:r>
      <w:r w:rsidR="001B0CD9" w:rsidRPr="00154044">
        <w:rPr>
          <w:rFonts w:ascii="Helvetica" w:hAnsi="Helvetica" w:cs="Helvetica"/>
          <w:sz w:val="24"/>
          <w:szCs w:val="24"/>
        </w:rPr>
        <w:t xml:space="preserve">y established Eastern Learning </w:t>
      </w:r>
      <w:r w:rsidRPr="00154044">
        <w:rPr>
          <w:rFonts w:ascii="Helvetica" w:hAnsi="Helvetica" w:cs="Helvetica"/>
          <w:sz w:val="24"/>
          <w:szCs w:val="24"/>
        </w:rPr>
        <w:t>Alliance</w:t>
      </w:r>
      <w:r w:rsidR="008B785C" w:rsidRPr="00154044">
        <w:rPr>
          <w:rFonts w:ascii="Helvetica" w:hAnsi="Helvetica" w:cs="Helvetica"/>
          <w:sz w:val="24"/>
          <w:szCs w:val="24"/>
        </w:rPr>
        <w:t>, where IVC is the Lead School</w:t>
      </w:r>
      <w:r w:rsidRPr="00154044">
        <w:rPr>
          <w:rFonts w:ascii="Helvetica" w:hAnsi="Helvetica" w:cs="Helvetica"/>
          <w:sz w:val="24"/>
          <w:szCs w:val="24"/>
        </w:rPr>
        <w:t xml:space="preserve"> </w:t>
      </w:r>
    </w:p>
    <w:p w:rsidR="006C5124" w:rsidRPr="00154044" w:rsidRDefault="006C5124" w:rsidP="00471797">
      <w:pPr>
        <w:widowControl w:val="0"/>
        <w:numPr>
          <w:ilvl w:val="0"/>
          <w:numId w:val="6"/>
        </w:numPr>
        <w:spacing w:after="0" w:line="240" w:lineRule="auto"/>
        <w:rPr>
          <w:rFonts w:ascii="Helvetica" w:hAnsi="Helvetica" w:cs="Helvetica"/>
          <w:sz w:val="24"/>
          <w:szCs w:val="24"/>
        </w:rPr>
      </w:pPr>
      <w:r w:rsidRPr="00154044">
        <w:rPr>
          <w:rFonts w:ascii="Helvetica" w:hAnsi="Helvetica"/>
          <w:iCs/>
          <w:sz w:val="24"/>
          <w:szCs w:val="24"/>
        </w:rPr>
        <w:t>support to undertake a Masters in Education through our links with Cambridge University</w:t>
      </w:r>
      <w:r w:rsidR="000A0BC2" w:rsidRPr="00154044">
        <w:rPr>
          <w:rFonts w:ascii="Helvetica" w:hAnsi="Helvetica"/>
          <w:iCs/>
          <w:sz w:val="24"/>
          <w:szCs w:val="24"/>
        </w:rPr>
        <w:t>, the</w:t>
      </w:r>
      <w:r w:rsidRPr="00154044">
        <w:rPr>
          <w:rFonts w:ascii="Helvetica" w:hAnsi="Helvetica"/>
          <w:iCs/>
          <w:sz w:val="24"/>
          <w:szCs w:val="24"/>
        </w:rPr>
        <w:t xml:space="preserve"> “SUPER Programme”</w:t>
      </w:r>
      <w:r w:rsidR="003009F3" w:rsidRPr="00154044">
        <w:rPr>
          <w:rFonts w:ascii="Helvetica" w:hAnsi="Helvetica"/>
          <w:iCs/>
          <w:sz w:val="24"/>
          <w:szCs w:val="24"/>
        </w:rPr>
        <w:t xml:space="preserve"> and other L5 accredited </w:t>
      </w:r>
      <w:r w:rsidR="000A0BC2" w:rsidRPr="00154044">
        <w:rPr>
          <w:rFonts w:ascii="Helvetica" w:hAnsi="Helvetica"/>
          <w:iCs/>
          <w:sz w:val="24"/>
          <w:szCs w:val="24"/>
        </w:rPr>
        <w:t>providers</w:t>
      </w:r>
    </w:p>
    <w:p w:rsidR="00212843" w:rsidRPr="00154044" w:rsidRDefault="006F0A22" w:rsidP="00471797">
      <w:pPr>
        <w:widowControl w:val="0"/>
        <w:numPr>
          <w:ilvl w:val="0"/>
          <w:numId w:val="6"/>
        </w:numPr>
        <w:spacing w:after="0" w:line="240" w:lineRule="auto"/>
        <w:rPr>
          <w:rFonts w:ascii="Helvetica" w:hAnsi="Helvetica" w:cs="Helvetica"/>
          <w:sz w:val="24"/>
          <w:szCs w:val="24"/>
        </w:rPr>
      </w:pPr>
      <w:r w:rsidRPr="00154044">
        <w:rPr>
          <w:rFonts w:ascii="Helvetica" w:hAnsi="Helvetica"/>
          <w:iCs/>
          <w:sz w:val="24"/>
          <w:szCs w:val="24"/>
        </w:rPr>
        <w:t>support</w:t>
      </w:r>
      <w:r w:rsidR="00212843" w:rsidRPr="00154044">
        <w:rPr>
          <w:rFonts w:ascii="Helvetica" w:hAnsi="Helvetica"/>
          <w:iCs/>
          <w:sz w:val="24"/>
          <w:szCs w:val="24"/>
        </w:rPr>
        <w:t xml:space="preserve"> in an organisation where wellbeing is at the heart of everything we </w:t>
      </w:r>
      <w:r w:rsidR="005A4603" w:rsidRPr="00154044">
        <w:rPr>
          <w:rFonts w:ascii="Helvetica" w:hAnsi="Helvetica"/>
          <w:iCs/>
          <w:sz w:val="24"/>
          <w:szCs w:val="24"/>
        </w:rPr>
        <w:t xml:space="preserve">do and </w:t>
      </w:r>
      <w:r w:rsidR="0063502D" w:rsidRPr="00154044">
        <w:rPr>
          <w:rFonts w:ascii="Helvetica" w:hAnsi="Helvetica"/>
          <w:iCs/>
          <w:sz w:val="24"/>
          <w:szCs w:val="24"/>
        </w:rPr>
        <w:t>which has led to the in</w:t>
      </w:r>
      <w:r w:rsidR="008A00F6" w:rsidRPr="00154044">
        <w:rPr>
          <w:rFonts w:ascii="Helvetica" w:hAnsi="Helvetica"/>
          <w:iCs/>
          <w:sz w:val="24"/>
          <w:szCs w:val="24"/>
        </w:rPr>
        <w:t>troduction of a successful well</w:t>
      </w:r>
      <w:r w:rsidR="0063502D" w:rsidRPr="00154044">
        <w:rPr>
          <w:rFonts w:ascii="Helvetica" w:hAnsi="Helvetica"/>
          <w:iCs/>
          <w:sz w:val="24"/>
          <w:szCs w:val="24"/>
        </w:rPr>
        <w:t>being directory</w:t>
      </w:r>
      <w:r w:rsidR="000A0BC2" w:rsidRPr="00154044">
        <w:rPr>
          <w:rFonts w:ascii="Helvetica" w:hAnsi="Helvetica"/>
          <w:iCs/>
          <w:sz w:val="24"/>
          <w:szCs w:val="24"/>
        </w:rPr>
        <w:t xml:space="preserve"> to improve well</w:t>
      </w:r>
      <w:r w:rsidR="00751EDE" w:rsidRPr="00154044">
        <w:rPr>
          <w:rFonts w:ascii="Helvetica" w:hAnsi="Helvetica"/>
          <w:iCs/>
          <w:sz w:val="24"/>
          <w:szCs w:val="24"/>
        </w:rPr>
        <w:t>being and work-</w:t>
      </w:r>
      <w:r w:rsidR="0063502D" w:rsidRPr="00154044">
        <w:rPr>
          <w:rFonts w:ascii="Helvetica" w:hAnsi="Helvetica"/>
          <w:iCs/>
          <w:sz w:val="24"/>
          <w:szCs w:val="24"/>
        </w:rPr>
        <w:t>life balance</w:t>
      </w:r>
      <w:r w:rsidR="000F537B" w:rsidRPr="00154044">
        <w:rPr>
          <w:rFonts w:ascii="Helvetica" w:hAnsi="Helvetica"/>
          <w:iCs/>
          <w:sz w:val="24"/>
          <w:szCs w:val="24"/>
        </w:rPr>
        <w:t xml:space="preserve"> and where flexible working is encouraged</w:t>
      </w:r>
    </w:p>
    <w:p w:rsidR="0063502D" w:rsidRPr="00154044" w:rsidRDefault="0063502D" w:rsidP="00471797">
      <w:pPr>
        <w:widowControl w:val="0"/>
        <w:numPr>
          <w:ilvl w:val="0"/>
          <w:numId w:val="6"/>
        </w:numPr>
        <w:spacing w:after="0" w:line="240" w:lineRule="auto"/>
        <w:rPr>
          <w:rFonts w:ascii="Helvetica" w:hAnsi="Helvetica" w:cs="Helvetica"/>
          <w:sz w:val="24"/>
          <w:szCs w:val="24"/>
        </w:rPr>
      </w:pPr>
      <w:r w:rsidRPr="00154044">
        <w:rPr>
          <w:rFonts w:ascii="Helvetica" w:hAnsi="Helvetica"/>
          <w:iCs/>
          <w:sz w:val="24"/>
          <w:szCs w:val="24"/>
        </w:rPr>
        <w:t>subsidised ac</w:t>
      </w:r>
      <w:r w:rsidR="001171A3">
        <w:rPr>
          <w:rFonts w:ascii="Helvetica" w:hAnsi="Helvetica"/>
          <w:iCs/>
          <w:sz w:val="24"/>
          <w:szCs w:val="24"/>
        </w:rPr>
        <w:t>cess to the ELA</w:t>
      </w:r>
      <w:r w:rsidR="005A4603" w:rsidRPr="00154044">
        <w:rPr>
          <w:rFonts w:ascii="Helvetica" w:hAnsi="Helvetica"/>
          <w:iCs/>
          <w:sz w:val="24"/>
          <w:szCs w:val="24"/>
        </w:rPr>
        <w:t>’s sports centre</w:t>
      </w:r>
      <w:r w:rsidRPr="00154044">
        <w:rPr>
          <w:rFonts w:ascii="Helvetica" w:hAnsi="Helvetica"/>
          <w:iCs/>
          <w:sz w:val="24"/>
          <w:szCs w:val="24"/>
        </w:rPr>
        <w:t xml:space="preserve"> leisure facilities available for use before, during and after the school day</w:t>
      </w:r>
    </w:p>
    <w:p w:rsidR="00395C51" w:rsidRPr="00154044" w:rsidRDefault="00395C51" w:rsidP="00471797">
      <w:pPr>
        <w:widowControl w:val="0"/>
        <w:spacing w:after="0" w:line="240" w:lineRule="auto"/>
        <w:rPr>
          <w:rFonts w:ascii="Helvetica" w:hAnsi="Helvetica"/>
          <w:sz w:val="24"/>
          <w:szCs w:val="24"/>
        </w:rPr>
      </w:pPr>
    </w:p>
    <w:p w:rsidR="00912B27" w:rsidRPr="00154044" w:rsidRDefault="00912B27" w:rsidP="00912B27">
      <w:pPr>
        <w:widowControl w:val="0"/>
        <w:spacing w:after="0" w:line="240" w:lineRule="auto"/>
        <w:rPr>
          <w:rFonts w:ascii="Helvetica" w:hAnsi="Helvetica" w:cs="Helvetica"/>
          <w:sz w:val="24"/>
          <w:szCs w:val="24"/>
        </w:rPr>
      </w:pPr>
    </w:p>
    <w:p w:rsidR="00D52BD5" w:rsidRPr="00EE06E7" w:rsidRDefault="00730591" w:rsidP="00471797">
      <w:pPr>
        <w:widowControl w:val="0"/>
        <w:spacing w:after="280" w:line="240" w:lineRule="auto"/>
        <w:rPr>
          <w:rFonts w:ascii="Helvetica" w:hAnsi="Helvetica" w:cs="Helvetica"/>
          <w:sz w:val="24"/>
          <w:szCs w:val="24"/>
        </w:rPr>
      </w:pPr>
      <w:r w:rsidRPr="00154044">
        <w:rPr>
          <w:rFonts w:ascii="Helvetica" w:hAnsi="Helvetica" w:cs="Helvetica"/>
          <w:sz w:val="24"/>
          <w:szCs w:val="24"/>
        </w:rPr>
        <w:t xml:space="preserve">The </w:t>
      </w:r>
      <w:r w:rsidR="001B0CD9" w:rsidRPr="00154044">
        <w:rPr>
          <w:rFonts w:ascii="Helvetica" w:hAnsi="Helvetica" w:cs="Helvetica"/>
          <w:sz w:val="24"/>
          <w:szCs w:val="24"/>
        </w:rPr>
        <w:t>Eastern Learning Alliance</w:t>
      </w:r>
      <w:r w:rsidR="00D52BD5" w:rsidRPr="00154044">
        <w:rPr>
          <w:rFonts w:ascii="Helvetica" w:hAnsi="Helvetica" w:cs="Helvetica"/>
          <w:sz w:val="24"/>
          <w:szCs w:val="24"/>
        </w:rPr>
        <w:t xml:space="preserve"> is committed to Equal Opportunities and to safeguarding and promoting the welfare of children and young people and expects all staff to share this commitment.  All post</w:t>
      </w:r>
      <w:r w:rsidR="00E94AB2" w:rsidRPr="00154044">
        <w:rPr>
          <w:rFonts w:ascii="Helvetica" w:hAnsi="Helvetica" w:cs="Helvetica"/>
          <w:sz w:val="24"/>
          <w:szCs w:val="24"/>
        </w:rPr>
        <w:t xml:space="preserve"> </w:t>
      </w:r>
      <w:r w:rsidR="00D52BD5" w:rsidRPr="00EE06E7">
        <w:rPr>
          <w:rFonts w:ascii="Helvetica" w:hAnsi="Helvetica" w:cs="Helvetica"/>
          <w:sz w:val="24"/>
          <w:szCs w:val="24"/>
        </w:rPr>
        <w:t xml:space="preserve">holders are subject to employment checks and a satisfactory enhanced Disclosure and Barring Service check.  </w:t>
      </w:r>
      <w:bookmarkStart w:id="0" w:name="_GoBack"/>
      <w:bookmarkEnd w:id="0"/>
    </w:p>
    <w:p w:rsidR="00395C51" w:rsidRPr="00EE06E7" w:rsidRDefault="00395C51" w:rsidP="00471797">
      <w:pPr>
        <w:widowControl w:val="0"/>
        <w:spacing w:after="0" w:line="240" w:lineRule="auto"/>
        <w:rPr>
          <w:rFonts w:ascii="Helvetica" w:hAnsi="Helvetica" w:cs="Helvetica"/>
          <w:sz w:val="24"/>
          <w:szCs w:val="24"/>
        </w:rPr>
      </w:pPr>
      <w:r w:rsidRPr="00EE06E7">
        <w:rPr>
          <w:rFonts w:ascii="Helvetica" w:hAnsi="Helvetica" w:cs="Helvetica"/>
          <w:sz w:val="24"/>
          <w:szCs w:val="24"/>
        </w:rPr>
        <w:lastRenderedPageBreak/>
        <w:t>Closing Date</w:t>
      </w:r>
      <w:r w:rsidRPr="00285FF9">
        <w:rPr>
          <w:rFonts w:ascii="Helvetica" w:hAnsi="Helvetica" w:cs="Helvetica"/>
          <w:sz w:val="24"/>
          <w:szCs w:val="24"/>
        </w:rPr>
        <w:t xml:space="preserve">: </w:t>
      </w:r>
      <w:r w:rsidR="0016409F" w:rsidRPr="00285FF9">
        <w:rPr>
          <w:rFonts w:ascii="Helvetica" w:hAnsi="Helvetica" w:cs="Helvetica"/>
          <w:sz w:val="24"/>
          <w:szCs w:val="24"/>
        </w:rPr>
        <w:t xml:space="preserve"> </w:t>
      </w:r>
      <w:r w:rsidR="0009744F" w:rsidRPr="00285FF9">
        <w:rPr>
          <w:rFonts w:ascii="Helvetica" w:hAnsi="Helvetica" w:cs="Helvetica"/>
          <w:sz w:val="24"/>
          <w:szCs w:val="24"/>
        </w:rPr>
        <w:t>9am</w:t>
      </w:r>
      <w:r w:rsidR="0025166B" w:rsidRPr="00285FF9">
        <w:rPr>
          <w:rFonts w:ascii="Helvetica" w:hAnsi="Helvetica" w:cs="Helvetica"/>
          <w:sz w:val="24"/>
          <w:szCs w:val="24"/>
        </w:rPr>
        <w:t xml:space="preserve"> </w:t>
      </w:r>
      <w:r w:rsidR="00DB59C0">
        <w:rPr>
          <w:rFonts w:ascii="Helvetica" w:hAnsi="Helvetica" w:cs="Helvetica"/>
          <w:sz w:val="24"/>
          <w:szCs w:val="24"/>
        </w:rPr>
        <w:t>Wednesday</w:t>
      </w:r>
      <w:r w:rsidR="00C07D03" w:rsidRPr="00285FF9">
        <w:rPr>
          <w:rFonts w:ascii="Helvetica" w:hAnsi="Helvetica" w:cs="Helvetica"/>
          <w:sz w:val="24"/>
          <w:szCs w:val="24"/>
        </w:rPr>
        <w:t xml:space="preserve"> </w:t>
      </w:r>
      <w:r w:rsidR="00285FF9" w:rsidRPr="00285FF9">
        <w:rPr>
          <w:rFonts w:ascii="Helvetica" w:hAnsi="Helvetica" w:cs="Helvetica"/>
          <w:sz w:val="24"/>
          <w:szCs w:val="24"/>
        </w:rPr>
        <w:t>3</w:t>
      </w:r>
      <w:r w:rsidR="00C07D03" w:rsidRPr="00285FF9">
        <w:rPr>
          <w:rFonts w:ascii="Helvetica" w:hAnsi="Helvetica" w:cs="Helvetica"/>
          <w:sz w:val="24"/>
          <w:szCs w:val="24"/>
        </w:rPr>
        <w:t xml:space="preserve"> February</w:t>
      </w:r>
      <w:r w:rsidR="00285FF9">
        <w:rPr>
          <w:rFonts w:ascii="Helvetica" w:hAnsi="Helvetica" w:cs="Helvetica"/>
          <w:sz w:val="24"/>
          <w:szCs w:val="24"/>
        </w:rPr>
        <w:t xml:space="preserve"> </w:t>
      </w:r>
      <w:r w:rsidR="0009744F">
        <w:rPr>
          <w:rFonts w:ascii="Helvetica" w:hAnsi="Helvetica" w:cs="Helvetica"/>
          <w:sz w:val="24"/>
          <w:szCs w:val="24"/>
        </w:rPr>
        <w:t xml:space="preserve"> </w:t>
      </w:r>
      <w:r w:rsidRPr="00EE06E7">
        <w:rPr>
          <w:rFonts w:ascii="Helvetica" w:hAnsi="Helvetica" w:cs="Helvetica"/>
          <w:sz w:val="24"/>
          <w:szCs w:val="24"/>
        </w:rPr>
        <w:t xml:space="preserve"> </w:t>
      </w:r>
      <w:r w:rsidR="00217D94">
        <w:rPr>
          <w:rFonts w:ascii="Helvetica" w:hAnsi="Helvetica" w:cs="Helvetica"/>
          <w:sz w:val="24"/>
          <w:szCs w:val="24"/>
        </w:rPr>
        <w:t xml:space="preserve">  </w:t>
      </w:r>
    </w:p>
    <w:p w:rsidR="00395C51" w:rsidRPr="00EE06E7" w:rsidRDefault="00395C51" w:rsidP="00471797">
      <w:pPr>
        <w:widowControl w:val="0"/>
        <w:spacing w:after="0" w:line="240" w:lineRule="auto"/>
        <w:rPr>
          <w:rFonts w:ascii="Helvetica" w:hAnsi="Helvetica" w:cs="Helvetica"/>
          <w:sz w:val="24"/>
          <w:szCs w:val="24"/>
        </w:rPr>
      </w:pPr>
    </w:p>
    <w:p w:rsidR="00395C51" w:rsidRPr="004F1A0E" w:rsidRDefault="00D52BD5" w:rsidP="00471797">
      <w:pPr>
        <w:widowControl w:val="0"/>
        <w:spacing w:after="0" w:line="240" w:lineRule="auto"/>
        <w:rPr>
          <w:rFonts w:ascii="Helvetica" w:hAnsi="Helvetica" w:cs="Helvetica"/>
          <w:sz w:val="24"/>
          <w:szCs w:val="24"/>
          <w:highlight w:val="yellow"/>
        </w:rPr>
      </w:pPr>
      <w:r w:rsidRPr="00DB59C0">
        <w:rPr>
          <w:rFonts w:ascii="Helvetica" w:hAnsi="Helvetica" w:cs="Helvetica"/>
          <w:sz w:val="24"/>
          <w:szCs w:val="24"/>
          <w:highlight w:val="yellow"/>
        </w:rPr>
        <w:t xml:space="preserve">An application pack is available </w:t>
      </w:r>
      <w:r w:rsidR="00395C51" w:rsidRPr="00DB59C0">
        <w:rPr>
          <w:rFonts w:ascii="Helvetica" w:hAnsi="Helvetica" w:cs="Helvetica"/>
          <w:sz w:val="24"/>
          <w:szCs w:val="24"/>
          <w:highlight w:val="yellow"/>
        </w:rPr>
        <w:t xml:space="preserve">from our website </w:t>
      </w:r>
      <w:hyperlink r:id="rId7" w:history="1">
        <w:r w:rsidR="00395C51" w:rsidRPr="00DB59C0">
          <w:rPr>
            <w:rStyle w:val="Hyperlink"/>
            <w:rFonts w:ascii="Helvetica" w:hAnsi="Helvetica" w:cs="Helvetica"/>
            <w:sz w:val="24"/>
            <w:szCs w:val="24"/>
            <w:highlight w:val="yellow"/>
          </w:rPr>
          <w:t>www.impington.cambs.sch.uk</w:t>
        </w:r>
      </w:hyperlink>
      <w:r w:rsidR="00395C51" w:rsidRPr="00DB59C0">
        <w:rPr>
          <w:rFonts w:ascii="Helvetica" w:hAnsi="Helvetica" w:cs="Helvetica"/>
          <w:sz w:val="24"/>
          <w:szCs w:val="24"/>
          <w:highlight w:val="yellow"/>
        </w:rPr>
        <w:t xml:space="preserve">. </w:t>
      </w:r>
      <w:r w:rsidR="00395C51" w:rsidRPr="00DB59C0">
        <w:rPr>
          <w:rFonts w:ascii="Helvetica" w:hAnsi="Helvetica" w:cs="Helvetica"/>
          <w:b/>
          <w:sz w:val="24"/>
          <w:szCs w:val="24"/>
          <w:highlight w:val="yellow"/>
        </w:rPr>
        <w:t>Applicants must complete a College application form - we cannot accept CVs</w:t>
      </w:r>
      <w:r w:rsidR="00395C51" w:rsidRPr="00DB59C0">
        <w:rPr>
          <w:rFonts w:ascii="Helvetica" w:hAnsi="Helvetica" w:cs="Helvetica"/>
          <w:sz w:val="24"/>
          <w:szCs w:val="24"/>
          <w:highlight w:val="yellow"/>
        </w:rPr>
        <w:t xml:space="preserve">.  </w:t>
      </w:r>
      <w:r w:rsidR="00CF78F2" w:rsidRPr="00DB59C0">
        <w:rPr>
          <w:rFonts w:ascii="Helvetica" w:hAnsi="Helvetica" w:cs="Helvetica"/>
          <w:sz w:val="24"/>
          <w:szCs w:val="24"/>
          <w:highlight w:val="yellow"/>
        </w:rPr>
        <w:t>Potential applicants are strongly encouraged to visit</w:t>
      </w:r>
      <w:r w:rsidR="005A4603" w:rsidRPr="00DB59C0">
        <w:rPr>
          <w:rFonts w:ascii="Helvetica" w:hAnsi="Helvetica" w:cs="Helvetica"/>
          <w:sz w:val="24"/>
          <w:szCs w:val="24"/>
          <w:highlight w:val="yellow"/>
        </w:rPr>
        <w:t xml:space="preserve"> the College and please contact</w:t>
      </w:r>
      <w:r w:rsidR="004F1A0E">
        <w:rPr>
          <w:rFonts w:ascii="Helvetica" w:hAnsi="Helvetica" w:cs="Helvetica"/>
          <w:sz w:val="24"/>
          <w:szCs w:val="24"/>
          <w:highlight w:val="yellow"/>
        </w:rPr>
        <w:t xml:space="preserve"> our</w:t>
      </w:r>
      <w:r w:rsidR="005A4603" w:rsidRPr="00DB59C0">
        <w:rPr>
          <w:rFonts w:ascii="Helvetica" w:hAnsi="Helvetica" w:cs="Helvetica"/>
          <w:sz w:val="24"/>
          <w:szCs w:val="24"/>
          <w:highlight w:val="yellow"/>
        </w:rPr>
        <w:t xml:space="preserve"> </w:t>
      </w:r>
      <w:r w:rsidR="004F1A0E">
        <w:rPr>
          <w:rFonts w:ascii="Helvetica" w:hAnsi="Helvetica" w:cs="Helvetica"/>
          <w:sz w:val="24"/>
          <w:szCs w:val="24"/>
          <w:highlight w:val="yellow"/>
        </w:rPr>
        <w:t xml:space="preserve">HR Team on </w:t>
      </w:r>
      <w:hyperlink r:id="rId8" w:history="1">
        <w:r w:rsidR="004F1A0E" w:rsidRPr="002E5F38">
          <w:rPr>
            <w:rStyle w:val="Hyperlink"/>
            <w:rFonts w:ascii="Helvetica" w:hAnsi="Helvetica" w:cs="Helvetica"/>
            <w:sz w:val="24"/>
            <w:szCs w:val="24"/>
            <w:highlight w:val="yellow"/>
          </w:rPr>
          <w:t>hrenquiries@ivc.tmet.org.uk</w:t>
        </w:r>
      </w:hyperlink>
      <w:r w:rsidR="004F1A0E">
        <w:rPr>
          <w:rFonts w:ascii="Helvetica" w:hAnsi="Helvetica" w:cs="Helvetica"/>
          <w:sz w:val="24"/>
          <w:szCs w:val="24"/>
          <w:highlight w:val="yellow"/>
        </w:rPr>
        <w:t xml:space="preserve"> </w:t>
      </w:r>
      <w:r w:rsidR="005A4603" w:rsidRPr="00DB59C0">
        <w:rPr>
          <w:rFonts w:ascii="Helvetica" w:hAnsi="Helvetica" w:cs="Helvetica"/>
          <w:sz w:val="24"/>
          <w:szCs w:val="24"/>
          <w:highlight w:val="yellow"/>
        </w:rPr>
        <w:t>to arrange a visit.</w:t>
      </w:r>
      <w:r w:rsidR="005A4603">
        <w:rPr>
          <w:rFonts w:ascii="Helvetica" w:hAnsi="Helvetica" w:cs="Helvetica"/>
          <w:sz w:val="24"/>
          <w:szCs w:val="24"/>
        </w:rPr>
        <w:t xml:space="preserve"> </w:t>
      </w:r>
      <w:r w:rsidR="00395C51" w:rsidRPr="00EE06E7">
        <w:rPr>
          <w:rFonts w:ascii="Helvetica" w:hAnsi="Helvetica" w:cs="Helvetica"/>
          <w:sz w:val="24"/>
          <w:szCs w:val="24"/>
        </w:rPr>
        <w:t xml:space="preserve"> </w:t>
      </w:r>
    </w:p>
    <w:p w:rsidR="00395C51" w:rsidRPr="00EE06E7" w:rsidRDefault="00395C51" w:rsidP="00395C51">
      <w:pPr>
        <w:widowControl w:val="0"/>
        <w:spacing w:after="0" w:line="240" w:lineRule="auto"/>
        <w:jc w:val="both"/>
        <w:rPr>
          <w:rFonts w:ascii="Helvetica" w:hAnsi="Helvetica" w:cs="Helvetica"/>
          <w:sz w:val="24"/>
          <w:szCs w:val="24"/>
        </w:rPr>
      </w:pPr>
    </w:p>
    <w:sectPr w:rsidR="00395C51" w:rsidRPr="00EE06E7" w:rsidSect="003009F3">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04624"/>
    <w:multiLevelType w:val="hybridMultilevel"/>
    <w:tmpl w:val="1E423936"/>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1" w15:restartNumberingAfterBreak="0">
    <w:nsid w:val="1F33148A"/>
    <w:multiLevelType w:val="hybridMultilevel"/>
    <w:tmpl w:val="3BB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2714"/>
    <w:multiLevelType w:val="hybridMultilevel"/>
    <w:tmpl w:val="EDBCE4C2"/>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3" w15:restartNumberingAfterBreak="0">
    <w:nsid w:val="34C65BEA"/>
    <w:multiLevelType w:val="hybridMultilevel"/>
    <w:tmpl w:val="F74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B2837"/>
    <w:multiLevelType w:val="hybridMultilevel"/>
    <w:tmpl w:val="1D4C3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C6197A"/>
    <w:multiLevelType w:val="hybridMultilevel"/>
    <w:tmpl w:val="22EE90B8"/>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6" w15:restartNumberingAfterBreak="0">
    <w:nsid w:val="6663230E"/>
    <w:multiLevelType w:val="multilevel"/>
    <w:tmpl w:val="07E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352208"/>
    <w:multiLevelType w:val="hybridMultilevel"/>
    <w:tmpl w:val="68BEB07C"/>
    <w:lvl w:ilvl="0" w:tplc="2A2C33C0">
      <w:start w:val="1"/>
      <w:numFmt w:val="bullet"/>
      <w:lvlText w:val=""/>
      <w:lvlJc w:val="left"/>
      <w:pPr>
        <w:tabs>
          <w:tab w:val="num" w:pos="2138"/>
        </w:tabs>
        <w:ind w:left="213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34"/>
    <w:rsid w:val="00010F84"/>
    <w:rsid w:val="000227BE"/>
    <w:rsid w:val="00046488"/>
    <w:rsid w:val="0009177A"/>
    <w:rsid w:val="0009744F"/>
    <w:rsid w:val="00097853"/>
    <w:rsid w:val="000A0BC2"/>
    <w:rsid w:val="000B0CAF"/>
    <w:rsid w:val="000B11FF"/>
    <w:rsid w:val="000C696E"/>
    <w:rsid w:val="000D5749"/>
    <w:rsid w:val="000F537B"/>
    <w:rsid w:val="00104E38"/>
    <w:rsid w:val="00106AC5"/>
    <w:rsid w:val="001171A3"/>
    <w:rsid w:val="001262D3"/>
    <w:rsid w:val="00154044"/>
    <w:rsid w:val="0016409F"/>
    <w:rsid w:val="0016632C"/>
    <w:rsid w:val="00176CB9"/>
    <w:rsid w:val="00191317"/>
    <w:rsid w:val="00194849"/>
    <w:rsid w:val="00197916"/>
    <w:rsid w:val="001B0CD9"/>
    <w:rsid w:val="001D0036"/>
    <w:rsid w:val="00212843"/>
    <w:rsid w:val="002150B9"/>
    <w:rsid w:val="00217D94"/>
    <w:rsid w:val="00223B2C"/>
    <w:rsid w:val="00243567"/>
    <w:rsid w:val="0025086B"/>
    <w:rsid w:val="0025166B"/>
    <w:rsid w:val="00257482"/>
    <w:rsid w:val="00261186"/>
    <w:rsid w:val="00285FF9"/>
    <w:rsid w:val="002D4AE0"/>
    <w:rsid w:val="002E73D3"/>
    <w:rsid w:val="002F2462"/>
    <w:rsid w:val="002F6DB2"/>
    <w:rsid w:val="003009F3"/>
    <w:rsid w:val="0037590D"/>
    <w:rsid w:val="00395C51"/>
    <w:rsid w:val="003C729B"/>
    <w:rsid w:val="003D7EA7"/>
    <w:rsid w:val="00403A50"/>
    <w:rsid w:val="00450058"/>
    <w:rsid w:val="00471797"/>
    <w:rsid w:val="004B3978"/>
    <w:rsid w:val="004B71AC"/>
    <w:rsid w:val="004F1A0E"/>
    <w:rsid w:val="0053006E"/>
    <w:rsid w:val="0055123A"/>
    <w:rsid w:val="00553456"/>
    <w:rsid w:val="005738CA"/>
    <w:rsid w:val="00593DE2"/>
    <w:rsid w:val="005A4603"/>
    <w:rsid w:val="005C4883"/>
    <w:rsid w:val="005C794E"/>
    <w:rsid w:val="006322A1"/>
    <w:rsid w:val="0063502D"/>
    <w:rsid w:val="00686E6F"/>
    <w:rsid w:val="006C13C0"/>
    <w:rsid w:val="006C3598"/>
    <w:rsid w:val="006C5124"/>
    <w:rsid w:val="006D0238"/>
    <w:rsid w:val="006F0A22"/>
    <w:rsid w:val="006F7DCC"/>
    <w:rsid w:val="00705464"/>
    <w:rsid w:val="007055B8"/>
    <w:rsid w:val="00725983"/>
    <w:rsid w:val="00730591"/>
    <w:rsid w:val="00751EDE"/>
    <w:rsid w:val="00756E18"/>
    <w:rsid w:val="007808B1"/>
    <w:rsid w:val="007832AA"/>
    <w:rsid w:val="007B304C"/>
    <w:rsid w:val="007F38AE"/>
    <w:rsid w:val="008269F6"/>
    <w:rsid w:val="008A00F6"/>
    <w:rsid w:val="008B785C"/>
    <w:rsid w:val="008D7DD1"/>
    <w:rsid w:val="00905598"/>
    <w:rsid w:val="00906B63"/>
    <w:rsid w:val="00912B27"/>
    <w:rsid w:val="00931E83"/>
    <w:rsid w:val="009B3044"/>
    <w:rsid w:val="009F2EB6"/>
    <w:rsid w:val="009F6110"/>
    <w:rsid w:val="00A327EE"/>
    <w:rsid w:val="00A55D34"/>
    <w:rsid w:val="00A7091D"/>
    <w:rsid w:val="00A82480"/>
    <w:rsid w:val="00A8568F"/>
    <w:rsid w:val="00B079A0"/>
    <w:rsid w:val="00B34517"/>
    <w:rsid w:val="00B42840"/>
    <w:rsid w:val="00B625F6"/>
    <w:rsid w:val="00B83972"/>
    <w:rsid w:val="00B87DF5"/>
    <w:rsid w:val="00BB5BE4"/>
    <w:rsid w:val="00BD4994"/>
    <w:rsid w:val="00BE3BEA"/>
    <w:rsid w:val="00C050C0"/>
    <w:rsid w:val="00C05498"/>
    <w:rsid w:val="00C05A1A"/>
    <w:rsid w:val="00C07D03"/>
    <w:rsid w:val="00C07DD1"/>
    <w:rsid w:val="00C536FC"/>
    <w:rsid w:val="00C72B2F"/>
    <w:rsid w:val="00CA26A8"/>
    <w:rsid w:val="00CC1B24"/>
    <w:rsid w:val="00CF78F2"/>
    <w:rsid w:val="00D22DB2"/>
    <w:rsid w:val="00D240F4"/>
    <w:rsid w:val="00D43D08"/>
    <w:rsid w:val="00D52BD5"/>
    <w:rsid w:val="00DA61BC"/>
    <w:rsid w:val="00DB59C0"/>
    <w:rsid w:val="00DE5267"/>
    <w:rsid w:val="00E00AE2"/>
    <w:rsid w:val="00E04EB2"/>
    <w:rsid w:val="00E055F3"/>
    <w:rsid w:val="00E532B7"/>
    <w:rsid w:val="00E94AB2"/>
    <w:rsid w:val="00EB37B6"/>
    <w:rsid w:val="00EC15EF"/>
    <w:rsid w:val="00EE06E7"/>
    <w:rsid w:val="00EF6307"/>
    <w:rsid w:val="00EF7F5E"/>
    <w:rsid w:val="00F031F9"/>
    <w:rsid w:val="00F32890"/>
    <w:rsid w:val="00F41658"/>
    <w:rsid w:val="00F50859"/>
    <w:rsid w:val="00FF1621"/>
    <w:rsid w:val="00FF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8C8F"/>
  <w15:docId w15:val="{9CA87BFF-0B09-40E2-B999-B2EDFCC04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C51"/>
    <w:rPr>
      <w:color w:val="0066FF"/>
      <w:u w:val="single"/>
    </w:rPr>
  </w:style>
  <w:style w:type="paragraph" w:styleId="NormalWeb">
    <w:name w:val="Normal (Web)"/>
    <w:basedOn w:val="Normal"/>
    <w:uiPriority w:val="99"/>
    <w:rsid w:val="0039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21"/>
    <w:rPr>
      <w:rFonts w:ascii="Tahoma" w:hAnsi="Tahoma" w:cs="Tahoma"/>
      <w:sz w:val="16"/>
      <w:szCs w:val="16"/>
    </w:rPr>
  </w:style>
  <w:style w:type="paragraph" w:styleId="ListParagraph">
    <w:name w:val="List Paragraph"/>
    <w:basedOn w:val="Normal"/>
    <w:uiPriority w:val="34"/>
    <w:qFormat/>
    <w:rsid w:val="00046488"/>
    <w:pPr>
      <w:spacing w:after="0" w:line="240" w:lineRule="auto"/>
      <w:ind w:left="720"/>
      <w:contextualSpacing/>
    </w:pPr>
    <w:rPr>
      <w:rFonts w:ascii="Helvetica" w:eastAsia="Times New Roman" w:hAnsi="Helvetica" w:cs="Times New Roman"/>
      <w:sz w:val="28"/>
      <w:szCs w:val="28"/>
      <w:lang w:eastAsia="en-GB"/>
    </w:rPr>
  </w:style>
  <w:style w:type="paragraph" w:styleId="PlainText">
    <w:name w:val="Plain Text"/>
    <w:basedOn w:val="Normal"/>
    <w:link w:val="PlainTextChar"/>
    <w:uiPriority w:val="99"/>
    <w:unhideWhenUsed/>
    <w:rsid w:val="000974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744F"/>
    <w:rPr>
      <w:rFonts w:ascii="Calibri" w:hAnsi="Calibri"/>
      <w:szCs w:val="21"/>
    </w:rPr>
  </w:style>
  <w:style w:type="character" w:styleId="Strong">
    <w:name w:val="Strong"/>
    <w:basedOn w:val="DefaultParagraphFont"/>
    <w:uiPriority w:val="22"/>
    <w:qFormat/>
    <w:rsid w:val="00CC1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886">
      <w:bodyDiv w:val="1"/>
      <w:marLeft w:val="0"/>
      <w:marRight w:val="0"/>
      <w:marTop w:val="0"/>
      <w:marBottom w:val="0"/>
      <w:divBdr>
        <w:top w:val="none" w:sz="0" w:space="0" w:color="auto"/>
        <w:left w:val="none" w:sz="0" w:space="0" w:color="auto"/>
        <w:bottom w:val="none" w:sz="0" w:space="0" w:color="auto"/>
        <w:right w:val="none" w:sz="0" w:space="0" w:color="auto"/>
      </w:divBdr>
    </w:div>
    <w:div w:id="1364669547">
      <w:bodyDiv w:val="1"/>
      <w:marLeft w:val="0"/>
      <w:marRight w:val="0"/>
      <w:marTop w:val="0"/>
      <w:marBottom w:val="0"/>
      <w:divBdr>
        <w:top w:val="none" w:sz="0" w:space="0" w:color="auto"/>
        <w:left w:val="none" w:sz="0" w:space="0" w:color="auto"/>
        <w:bottom w:val="none" w:sz="0" w:space="0" w:color="auto"/>
        <w:right w:val="none" w:sz="0" w:space="0" w:color="auto"/>
      </w:divBdr>
    </w:div>
    <w:div w:id="1610314759">
      <w:bodyDiv w:val="1"/>
      <w:marLeft w:val="0"/>
      <w:marRight w:val="0"/>
      <w:marTop w:val="0"/>
      <w:marBottom w:val="0"/>
      <w:divBdr>
        <w:top w:val="none" w:sz="0" w:space="0" w:color="auto"/>
        <w:left w:val="none" w:sz="0" w:space="0" w:color="auto"/>
        <w:bottom w:val="none" w:sz="0" w:space="0" w:color="auto"/>
        <w:right w:val="none" w:sz="0" w:space="0" w:color="auto"/>
      </w:divBdr>
    </w:div>
    <w:div w:id="2123500718">
      <w:bodyDiv w:val="1"/>
      <w:marLeft w:val="0"/>
      <w:marRight w:val="0"/>
      <w:marTop w:val="0"/>
      <w:marBottom w:val="0"/>
      <w:divBdr>
        <w:top w:val="none" w:sz="0" w:space="0" w:color="auto"/>
        <w:left w:val="none" w:sz="0" w:space="0" w:color="auto"/>
        <w:bottom w:val="none" w:sz="0" w:space="0" w:color="auto"/>
        <w:right w:val="none" w:sz="0" w:space="0" w:color="auto"/>
      </w:divBdr>
      <w:divsChild>
        <w:div w:id="1841041456">
          <w:marLeft w:val="0"/>
          <w:marRight w:val="0"/>
          <w:marTop w:val="0"/>
          <w:marBottom w:val="0"/>
          <w:divBdr>
            <w:top w:val="none" w:sz="0" w:space="0" w:color="auto"/>
            <w:left w:val="none" w:sz="0" w:space="0" w:color="auto"/>
            <w:bottom w:val="none" w:sz="0" w:space="0" w:color="auto"/>
            <w:right w:val="none" w:sz="0" w:space="0" w:color="auto"/>
          </w:divBdr>
          <w:divsChild>
            <w:div w:id="589890877">
              <w:marLeft w:val="0"/>
              <w:marRight w:val="0"/>
              <w:marTop w:val="0"/>
              <w:marBottom w:val="0"/>
              <w:divBdr>
                <w:top w:val="none" w:sz="0" w:space="0" w:color="auto"/>
                <w:left w:val="none" w:sz="0" w:space="0" w:color="auto"/>
                <w:bottom w:val="none" w:sz="0" w:space="0" w:color="auto"/>
                <w:right w:val="none" w:sz="0" w:space="0" w:color="auto"/>
              </w:divBdr>
              <w:divsChild>
                <w:div w:id="674844018">
                  <w:marLeft w:val="0"/>
                  <w:marRight w:val="0"/>
                  <w:marTop w:val="0"/>
                  <w:marBottom w:val="0"/>
                  <w:divBdr>
                    <w:top w:val="none" w:sz="0" w:space="0" w:color="auto"/>
                    <w:left w:val="none" w:sz="0" w:space="0" w:color="auto"/>
                    <w:bottom w:val="none" w:sz="0" w:space="0" w:color="auto"/>
                    <w:right w:val="none" w:sz="0" w:space="0" w:color="auto"/>
                  </w:divBdr>
                  <w:divsChild>
                    <w:div w:id="915557342">
                      <w:marLeft w:val="0"/>
                      <w:marRight w:val="0"/>
                      <w:marTop w:val="0"/>
                      <w:marBottom w:val="0"/>
                      <w:divBdr>
                        <w:top w:val="none" w:sz="0" w:space="0" w:color="auto"/>
                        <w:left w:val="none" w:sz="0" w:space="0" w:color="auto"/>
                        <w:bottom w:val="none" w:sz="0" w:space="0" w:color="auto"/>
                        <w:right w:val="none" w:sz="0" w:space="0" w:color="auto"/>
                      </w:divBdr>
                      <w:divsChild>
                        <w:div w:id="448209337">
                          <w:marLeft w:val="0"/>
                          <w:marRight w:val="0"/>
                          <w:marTop w:val="0"/>
                          <w:marBottom w:val="0"/>
                          <w:divBdr>
                            <w:top w:val="none" w:sz="0" w:space="0" w:color="auto"/>
                            <w:left w:val="none" w:sz="0" w:space="0" w:color="auto"/>
                            <w:bottom w:val="none" w:sz="0" w:space="0" w:color="auto"/>
                            <w:right w:val="none" w:sz="0" w:space="0" w:color="auto"/>
                          </w:divBdr>
                          <w:divsChild>
                            <w:div w:id="1601600728">
                              <w:marLeft w:val="-225"/>
                              <w:marRight w:val="-225"/>
                              <w:marTop w:val="0"/>
                              <w:marBottom w:val="0"/>
                              <w:divBdr>
                                <w:top w:val="none" w:sz="0" w:space="0" w:color="auto"/>
                                <w:left w:val="none" w:sz="0" w:space="0" w:color="auto"/>
                                <w:bottom w:val="none" w:sz="0" w:space="0" w:color="auto"/>
                                <w:right w:val="none" w:sz="0" w:space="0" w:color="auto"/>
                              </w:divBdr>
                              <w:divsChild>
                                <w:div w:id="1815298428">
                                  <w:marLeft w:val="0"/>
                                  <w:marRight w:val="0"/>
                                  <w:marTop w:val="0"/>
                                  <w:marBottom w:val="0"/>
                                  <w:divBdr>
                                    <w:top w:val="none" w:sz="0" w:space="0" w:color="auto"/>
                                    <w:left w:val="none" w:sz="0" w:space="0" w:color="auto"/>
                                    <w:bottom w:val="none" w:sz="0" w:space="0" w:color="auto"/>
                                    <w:right w:val="none" w:sz="0" w:space="0" w:color="auto"/>
                                  </w:divBdr>
                                  <w:divsChild>
                                    <w:div w:id="856309834">
                                      <w:marLeft w:val="0"/>
                                      <w:marRight w:val="0"/>
                                      <w:marTop w:val="0"/>
                                      <w:marBottom w:val="0"/>
                                      <w:divBdr>
                                        <w:top w:val="none" w:sz="0" w:space="0" w:color="auto"/>
                                        <w:left w:val="none" w:sz="0" w:space="0" w:color="auto"/>
                                        <w:bottom w:val="none" w:sz="0" w:space="0" w:color="auto"/>
                                        <w:right w:val="none" w:sz="0" w:space="0" w:color="auto"/>
                                      </w:divBdr>
                                      <w:divsChild>
                                        <w:div w:id="1786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ivc.tmet.org.uk" TargetMode="External"/><Relationship Id="rId3" Type="http://schemas.openxmlformats.org/officeDocument/2006/relationships/styles" Target="styles.xml"/><Relationship Id="rId7" Type="http://schemas.openxmlformats.org/officeDocument/2006/relationships/hyperlink" Target="http://www.impington.camb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483D-D388-4775-B25E-18D66937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Megan Crighton</cp:lastModifiedBy>
  <cp:revision>6</cp:revision>
  <cp:lastPrinted>2018-09-14T08:39:00Z</cp:lastPrinted>
  <dcterms:created xsi:type="dcterms:W3CDTF">2021-01-18T10:05:00Z</dcterms:created>
  <dcterms:modified xsi:type="dcterms:W3CDTF">2021-01-18T13:18:00Z</dcterms:modified>
</cp:coreProperties>
</file>