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327" w:rsidRDefault="008D7327" w:rsidP="000C67BA">
      <w:pPr>
        <w:rPr>
          <w:b/>
        </w:rPr>
      </w:pPr>
      <w:bookmarkStart w:id="0" w:name="_GoBack"/>
      <w:bookmarkEnd w:id="0"/>
      <w:r>
        <w:rPr>
          <w:rFonts w:asciiTheme="majorHAnsi" w:hAnsiTheme="majorHAnsi"/>
          <w:b/>
          <w:noProof/>
          <w:sz w:val="20"/>
          <w:szCs w:val="20"/>
          <w:lang w:eastAsia="en-GB"/>
        </w:rPr>
        <w:drawing>
          <wp:anchor distT="0" distB="0" distL="114300" distR="114300" simplePos="0" relativeHeight="251659264" behindDoc="0" locked="0" layoutInCell="1" allowOverlap="1" wp14:anchorId="610826E7" wp14:editId="10C94F80">
            <wp:simplePos x="0" y="0"/>
            <wp:positionH relativeFrom="margin">
              <wp:align>left</wp:align>
            </wp:positionH>
            <wp:positionV relativeFrom="paragraph">
              <wp:posOffset>9525</wp:posOffset>
            </wp:positionV>
            <wp:extent cx="3668400" cy="720000"/>
            <wp:effectExtent l="0" t="0" r="0" b="4445"/>
            <wp:wrapSquare wrapText="bothSides"/>
            <wp:docPr id="4" name="Picture 4" descr="\\ke-srv-kedc-fs1.kedc.internal\kesh-staff-hd$\ayounis\My Pictures\Promo pics\KESH logos\KESH NEW core_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rv-kedc-fs1.kedc.internal\kesh-staff-hd$\ayounis\My Pictures\Promo pics\KESH logos\KESH NEW core_cres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8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7327" w:rsidRDefault="008D7327" w:rsidP="000C67BA">
      <w:pPr>
        <w:rPr>
          <w:b/>
        </w:rPr>
      </w:pPr>
    </w:p>
    <w:p w:rsidR="008D7327" w:rsidRDefault="008D7327" w:rsidP="000C67BA">
      <w:pPr>
        <w:rPr>
          <w:b/>
        </w:rPr>
      </w:pPr>
    </w:p>
    <w:p w:rsidR="008D7327" w:rsidRDefault="008D7327" w:rsidP="000C67BA">
      <w:pPr>
        <w:rPr>
          <w:b/>
        </w:rPr>
      </w:pPr>
    </w:p>
    <w:p w:rsidR="000C67BA" w:rsidRPr="004C606F" w:rsidRDefault="000C67BA" w:rsidP="000C67BA">
      <w:pPr>
        <w:rPr>
          <w:rFonts w:cstheme="minorHAnsi"/>
          <w:b/>
        </w:rPr>
      </w:pPr>
      <w:r w:rsidRPr="004C606F">
        <w:rPr>
          <w:rFonts w:cstheme="minorHAnsi"/>
          <w:b/>
        </w:rPr>
        <w:t>Job Titl</w:t>
      </w:r>
      <w:r w:rsidR="00AA2E81" w:rsidRPr="004C606F">
        <w:rPr>
          <w:rFonts w:cstheme="minorHAnsi"/>
          <w:b/>
        </w:rPr>
        <w:t xml:space="preserve">e: </w:t>
      </w:r>
      <w:r w:rsidR="001B78D8">
        <w:rPr>
          <w:rFonts w:cstheme="minorHAnsi"/>
          <w:b/>
        </w:rPr>
        <w:t>Lead Practitioner in English</w:t>
      </w:r>
    </w:p>
    <w:p w:rsidR="000C67BA" w:rsidRPr="004C606F" w:rsidRDefault="007159B8" w:rsidP="000C67BA">
      <w:pPr>
        <w:rPr>
          <w:rFonts w:cstheme="minorHAnsi"/>
          <w:b/>
        </w:rPr>
      </w:pPr>
      <w:r w:rsidRPr="004C606F">
        <w:rPr>
          <w:rFonts w:cstheme="minorHAnsi"/>
          <w:b/>
        </w:rPr>
        <w:t>Salary:</w:t>
      </w:r>
      <w:r w:rsidR="00A2390F">
        <w:rPr>
          <w:rFonts w:cstheme="minorHAnsi"/>
          <w:b/>
        </w:rPr>
        <w:t xml:space="preserve"> </w:t>
      </w:r>
      <w:r w:rsidR="001B78D8">
        <w:rPr>
          <w:rFonts w:cstheme="minorHAnsi"/>
          <w:b/>
        </w:rPr>
        <w:t>LPS 6</w:t>
      </w:r>
    </w:p>
    <w:p w:rsidR="000C67BA" w:rsidRPr="004C606F" w:rsidRDefault="007159B8" w:rsidP="000C67BA">
      <w:pPr>
        <w:rPr>
          <w:rFonts w:cstheme="minorHAnsi"/>
          <w:b/>
        </w:rPr>
      </w:pPr>
      <w:r w:rsidRPr="004C606F">
        <w:rPr>
          <w:rFonts w:cstheme="minorHAnsi"/>
          <w:b/>
        </w:rPr>
        <w:t>Responsible to:  Director</w:t>
      </w:r>
      <w:r w:rsidR="001B78D8">
        <w:rPr>
          <w:rFonts w:cstheme="minorHAnsi"/>
          <w:b/>
        </w:rPr>
        <w:t xml:space="preserve"> of English</w:t>
      </w:r>
      <w:r w:rsidR="000C67BA" w:rsidRPr="004C606F">
        <w:rPr>
          <w:rFonts w:cstheme="minorHAnsi"/>
          <w:b/>
        </w:rPr>
        <w:t xml:space="preserve"> </w:t>
      </w:r>
    </w:p>
    <w:p w:rsidR="00F02DD8" w:rsidRPr="004C606F" w:rsidRDefault="00F02DD8" w:rsidP="000C67BA">
      <w:pPr>
        <w:rPr>
          <w:rFonts w:cstheme="minorHAnsi"/>
          <w:b/>
        </w:rPr>
      </w:pPr>
    </w:p>
    <w:p w:rsidR="000C67BA" w:rsidRPr="004C606F" w:rsidRDefault="000C67BA" w:rsidP="000C67BA">
      <w:pPr>
        <w:rPr>
          <w:rFonts w:cstheme="minorHAnsi"/>
        </w:rPr>
      </w:pPr>
      <w:r w:rsidRPr="004C606F">
        <w:rPr>
          <w:rFonts w:cstheme="minorHAnsi"/>
          <w:b/>
        </w:rPr>
        <w:t>VISION AND PURPOSE:</w:t>
      </w:r>
      <w:r w:rsidRPr="004C606F">
        <w:rPr>
          <w:rFonts w:cstheme="minorHAnsi"/>
        </w:rPr>
        <w:t xml:space="preserve"> </w:t>
      </w:r>
      <w:r w:rsidR="007F23C5" w:rsidRPr="004C606F">
        <w:rPr>
          <w:rFonts w:cstheme="minorHAnsi"/>
        </w:rPr>
        <w:t>The post-holder will contribute to Teaching and Learning developments and have a positive im</w:t>
      </w:r>
      <w:r w:rsidR="004C606F" w:rsidRPr="004C606F">
        <w:rPr>
          <w:rFonts w:cstheme="minorHAnsi"/>
        </w:rPr>
        <w:t>pact on raising outcomes for</w:t>
      </w:r>
      <w:r w:rsidR="007F23C5" w:rsidRPr="004C606F">
        <w:rPr>
          <w:rFonts w:cstheme="minorHAnsi"/>
        </w:rPr>
        <w:t xml:space="preserve"> students.</w:t>
      </w:r>
      <w:r w:rsidR="007F23C5" w:rsidRPr="004C606F">
        <w:rPr>
          <w:rFonts w:cstheme="minorHAnsi"/>
          <w:color w:val="000000"/>
        </w:rPr>
        <w:t xml:space="preserve"> Promoting and ensuring positive student approaches to learning through high expectations and c</w:t>
      </w:r>
      <w:r w:rsidR="007F23C5" w:rsidRPr="004C606F">
        <w:rPr>
          <w:rFonts w:cstheme="minorHAnsi"/>
        </w:rPr>
        <w:t>onsistently strong classroom practice, providing a role model for the department and beyond.</w:t>
      </w:r>
    </w:p>
    <w:p w:rsidR="004C606F" w:rsidRDefault="004C606F" w:rsidP="000C67BA">
      <w:pPr>
        <w:rPr>
          <w:rFonts w:cstheme="minorHAnsi"/>
          <w:b/>
        </w:rPr>
      </w:pPr>
    </w:p>
    <w:p w:rsidR="000C67BA" w:rsidRPr="00EA16F6" w:rsidRDefault="000C67BA" w:rsidP="00EA16F6">
      <w:pPr>
        <w:rPr>
          <w:rFonts w:cstheme="minorHAnsi"/>
          <w:b/>
        </w:rPr>
      </w:pPr>
      <w:r w:rsidRPr="00EA16F6">
        <w:rPr>
          <w:rFonts w:cstheme="minorHAnsi"/>
          <w:b/>
        </w:rPr>
        <w:t xml:space="preserve">Main Duties: </w:t>
      </w:r>
    </w:p>
    <w:p w:rsidR="007F23C5" w:rsidRPr="00A85903" w:rsidRDefault="007F23C5" w:rsidP="00A85903">
      <w:pPr>
        <w:spacing w:line="360" w:lineRule="auto"/>
        <w:rPr>
          <w:rFonts w:cstheme="minorHAnsi"/>
        </w:rPr>
      </w:pPr>
      <w:r w:rsidRPr="00A85903">
        <w:rPr>
          <w:rFonts w:cstheme="minorHAnsi"/>
        </w:rPr>
        <w:t xml:space="preserve">This serves as guidance only and is not definitive. </w:t>
      </w:r>
    </w:p>
    <w:p w:rsidR="007F23C5" w:rsidRPr="00A85903" w:rsidRDefault="007F23C5" w:rsidP="00A85903">
      <w:pPr>
        <w:pStyle w:val="ListParagraph"/>
        <w:numPr>
          <w:ilvl w:val="0"/>
          <w:numId w:val="14"/>
        </w:numPr>
        <w:spacing w:line="360" w:lineRule="auto"/>
        <w:rPr>
          <w:rFonts w:cstheme="minorHAnsi"/>
        </w:rPr>
      </w:pPr>
      <w:r w:rsidRPr="00A85903">
        <w:rPr>
          <w:rFonts w:cstheme="minorHAnsi"/>
        </w:rPr>
        <w:t>To work across the department, delivering effective lessons and intervention to key groups of students, modelling outstanding Teaching and Learning within the department.</w:t>
      </w:r>
    </w:p>
    <w:p w:rsidR="007F23C5" w:rsidRPr="00A85903" w:rsidRDefault="007F23C5" w:rsidP="00A85903">
      <w:pPr>
        <w:pStyle w:val="ListParagraph"/>
        <w:numPr>
          <w:ilvl w:val="0"/>
          <w:numId w:val="14"/>
        </w:numPr>
        <w:spacing w:line="360" w:lineRule="auto"/>
        <w:rPr>
          <w:rFonts w:cstheme="minorHAnsi"/>
        </w:rPr>
      </w:pPr>
      <w:r w:rsidRPr="00A85903">
        <w:rPr>
          <w:rFonts w:cstheme="minorHAnsi"/>
        </w:rPr>
        <w:t>To deliver high quality CPD to staff within the department.</w:t>
      </w:r>
    </w:p>
    <w:p w:rsidR="007F23C5" w:rsidRPr="00A85903" w:rsidRDefault="007F23C5" w:rsidP="00A85903">
      <w:pPr>
        <w:pStyle w:val="ListParagraph"/>
        <w:numPr>
          <w:ilvl w:val="0"/>
          <w:numId w:val="14"/>
        </w:numPr>
        <w:spacing w:line="360" w:lineRule="auto"/>
        <w:rPr>
          <w:rFonts w:cstheme="minorHAnsi"/>
        </w:rPr>
      </w:pPr>
      <w:r w:rsidRPr="00A85903">
        <w:rPr>
          <w:rFonts w:cstheme="minorHAnsi"/>
        </w:rPr>
        <w:t xml:space="preserve">To support </w:t>
      </w:r>
      <w:r w:rsidR="004C606F" w:rsidRPr="00A85903">
        <w:rPr>
          <w:rFonts w:cstheme="minorHAnsi"/>
        </w:rPr>
        <w:t xml:space="preserve">teachers </w:t>
      </w:r>
      <w:r w:rsidRPr="00A85903">
        <w:rPr>
          <w:rFonts w:cstheme="minorHAnsi"/>
        </w:rPr>
        <w:t>in raising student outcomes within the department by providing advice and support on a range of raising attainment strategies.</w:t>
      </w:r>
    </w:p>
    <w:p w:rsidR="007F23C5" w:rsidRPr="00A85903" w:rsidRDefault="007F23C5" w:rsidP="00A85903">
      <w:pPr>
        <w:pStyle w:val="ListParagraph"/>
        <w:numPr>
          <w:ilvl w:val="0"/>
          <w:numId w:val="14"/>
        </w:numPr>
        <w:spacing w:line="360" w:lineRule="auto"/>
        <w:rPr>
          <w:rFonts w:cstheme="minorHAnsi"/>
        </w:rPr>
      </w:pPr>
      <w:r w:rsidRPr="00A85903">
        <w:rPr>
          <w:rFonts w:cstheme="minorHAnsi"/>
        </w:rPr>
        <w:t xml:space="preserve">To develop and drive new initiatives and innovative practice in the subject area/team. </w:t>
      </w:r>
    </w:p>
    <w:p w:rsidR="007F23C5" w:rsidRPr="00A85903" w:rsidRDefault="007F23C5" w:rsidP="00A85903">
      <w:pPr>
        <w:pStyle w:val="ListParagraph"/>
        <w:numPr>
          <w:ilvl w:val="0"/>
          <w:numId w:val="14"/>
        </w:numPr>
        <w:spacing w:line="360" w:lineRule="auto"/>
        <w:rPr>
          <w:rFonts w:cstheme="minorHAnsi"/>
        </w:rPr>
      </w:pPr>
      <w:r w:rsidRPr="00A85903">
        <w:rPr>
          <w:rFonts w:cstheme="minorHAnsi"/>
        </w:rPr>
        <w:t>To maintain outstanding teaching practice through research.</w:t>
      </w:r>
    </w:p>
    <w:p w:rsidR="00997115" w:rsidRPr="00A85903" w:rsidRDefault="00997115" w:rsidP="00A85903">
      <w:pPr>
        <w:pStyle w:val="ListParagraph"/>
        <w:numPr>
          <w:ilvl w:val="0"/>
          <w:numId w:val="14"/>
        </w:numPr>
        <w:spacing w:line="360" w:lineRule="auto"/>
        <w:rPr>
          <w:rFonts w:cstheme="minorHAnsi"/>
        </w:rPr>
      </w:pPr>
      <w:r w:rsidRPr="00A85903">
        <w:rPr>
          <w:rFonts w:cstheme="minorHAnsi"/>
        </w:rPr>
        <w:t>To provide feedback on student progress to Curriculum Leaders and Senior Leaders.</w:t>
      </w:r>
    </w:p>
    <w:p w:rsidR="00997115" w:rsidRPr="00A85903" w:rsidRDefault="00997115" w:rsidP="00A85903">
      <w:pPr>
        <w:pStyle w:val="ListParagraph"/>
        <w:numPr>
          <w:ilvl w:val="0"/>
          <w:numId w:val="14"/>
        </w:numPr>
        <w:spacing w:line="360" w:lineRule="auto"/>
        <w:rPr>
          <w:rFonts w:cstheme="minorHAnsi"/>
        </w:rPr>
      </w:pPr>
      <w:r w:rsidRPr="00A85903">
        <w:rPr>
          <w:rFonts w:cstheme="minorHAnsi"/>
        </w:rPr>
        <w:t>Support curriculum development within the subject, across the department</w:t>
      </w:r>
    </w:p>
    <w:p w:rsidR="00997115" w:rsidRPr="00A85903" w:rsidRDefault="00997115" w:rsidP="00A85903">
      <w:pPr>
        <w:pStyle w:val="ListParagraph"/>
        <w:keepNext/>
        <w:numPr>
          <w:ilvl w:val="0"/>
          <w:numId w:val="14"/>
        </w:numPr>
        <w:spacing w:after="0" w:line="360" w:lineRule="auto"/>
        <w:rPr>
          <w:rFonts w:cstheme="minorHAnsi"/>
        </w:rPr>
      </w:pPr>
      <w:r w:rsidRPr="00A85903">
        <w:rPr>
          <w:rFonts w:cstheme="minorHAnsi"/>
        </w:rPr>
        <w:lastRenderedPageBreak/>
        <w:t xml:space="preserve">To support Curriculum Leaders on evaluation of tutoring programmes, intervention, Teaching and Learning and departmental action plans. </w:t>
      </w:r>
    </w:p>
    <w:p w:rsidR="00997115" w:rsidRPr="00A85903" w:rsidRDefault="00997115" w:rsidP="00A85903">
      <w:pPr>
        <w:pStyle w:val="ListParagraph"/>
        <w:keepNext/>
        <w:numPr>
          <w:ilvl w:val="0"/>
          <w:numId w:val="14"/>
        </w:numPr>
        <w:spacing w:after="0" w:line="360" w:lineRule="auto"/>
        <w:rPr>
          <w:rFonts w:cstheme="minorHAnsi"/>
        </w:rPr>
      </w:pPr>
      <w:r w:rsidRPr="00A85903">
        <w:rPr>
          <w:rFonts w:cstheme="minorHAnsi"/>
        </w:rPr>
        <w:t xml:space="preserve">To contribute to collaborative curriculum planning and teaching resources – develop high quality revision materials for lessons and intervention sessions. </w:t>
      </w:r>
    </w:p>
    <w:p w:rsidR="00997115" w:rsidRPr="00A85903" w:rsidRDefault="00997115" w:rsidP="00A85903">
      <w:pPr>
        <w:pStyle w:val="ListParagraph"/>
        <w:numPr>
          <w:ilvl w:val="0"/>
          <w:numId w:val="14"/>
        </w:numPr>
        <w:spacing w:line="360" w:lineRule="auto"/>
        <w:rPr>
          <w:rFonts w:cstheme="minorHAnsi"/>
        </w:rPr>
      </w:pPr>
      <w:r w:rsidRPr="00A85903">
        <w:rPr>
          <w:rFonts w:cstheme="minorHAnsi"/>
        </w:rPr>
        <w:t>To actively promote equality of opportunity for staff and students</w:t>
      </w:r>
    </w:p>
    <w:p w:rsidR="00997115" w:rsidRPr="004C606F" w:rsidRDefault="00997115" w:rsidP="00EA16F6">
      <w:pPr>
        <w:keepNext/>
        <w:spacing w:after="0" w:line="240" w:lineRule="auto"/>
        <w:ind w:firstLine="45"/>
        <w:rPr>
          <w:rFonts w:cstheme="minorHAnsi"/>
        </w:rPr>
      </w:pPr>
    </w:p>
    <w:p w:rsidR="00997115" w:rsidRPr="004C606F" w:rsidRDefault="00997115" w:rsidP="00997115">
      <w:pPr>
        <w:keepNext/>
        <w:spacing w:after="0" w:line="240" w:lineRule="auto"/>
        <w:rPr>
          <w:rFonts w:cstheme="minorHAnsi"/>
        </w:rPr>
      </w:pPr>
    </w:p>
    <w:p w:rsidR="00997115" w:rsidRPr="00A85903" w:rsidRDefault="00997115" w:rsidP="00A85903">
      <w:pPr>
        <w:pStyle w:val="ListParagraph"/>
        <w:keepNext/>
        <w:numPr>
          <w:ilvl w:val="0"/>
          <w:numId w:val="14"/>
        </w:numPr>
        <w:spacing w:after="0" w:line="360" w:lineRule="auto"/>
        <w:rPr>
          <w:rFonts w:cstheme="minorHAnsi"/>
        </w:rPr>
      </w:pPr>
      <w:r w:rsidRPr="00A85903">
        <w:rPr>
          <w:rFonts w:cstheme="minorHAnsi"/>
        </w:rPr>
        <w:t xml:space="preserve">To contribute to marking and moderation of assessments and provide feedback on accuracy of marked student scripts. </w:t>
      </w:r>
    </w:p>
    <w:p w:rsidR="00997115" w:rsidRPr="00A85903" w:rsidRDefault="00997115" w:rsidP="00A85903">
      <w:pPr>
        <w:pStyle w:val="ListParagraph"/>
        <w:keepNext/>
        <w:numPr>
          <w:ilvl w:val="0"/>
          <w:numId w:val="14"/>
        </w:numPr>
        <w:spacing w:after="0" w:line="360" w:lineRule="auto"/>
        <w:rPr>
          <w:rFonts w:cstheme="minorHAnsi"/>
        </w:rPr>
      </w:pPr>
      <w:r w:rsidRPr="00A85903">
        <w:rPr>
          <w:rFonts w:cstheme="minorHAnsi"/>
        </w:rPr>
        <w:t xml:space="preserve">Promote and celebrate student and department success via newsletters, assemblies, displays and evaluative reports. </w:t>
      </w:r>
    </w:p>
    <w:p w:rsidR="00997115" w:rsidRPr="00A85903" w:rsidRDefault="004C606F" w:rsidP="00A85903">
      <w:pPr>
        <w:pStyle w:val="ListParagraph"/>
        <w:keepNext/>
        <w:numPr>
          <w:ilvl w:val="0"/>
          <w:numId w:val="14"/>
        </w:numPr>
        <w:spacing w:after="0" w:line="360" w:lineRule="auto"/>
        <w:rPr>
          <w:rFonts w:cstheme="minorHAnsi"/>
        </w:rPr>
      </w:pPr>
      <w:r w:rsidRPr="00A85903">
        <w:rPr>
          <w:rFonts w:cstheme="minorHAnsi"/>
        </w:rPr>
        <w:t>Support curriculum team</w:t>
      </w:r>
      <w:r w:rsidR="00997115" w:rsidRPr="00A85903">
        <w:rPr>
          <w:rFonts w:cstheme="minorHAnsi"/>
        </w:rPr>
        <w:t xml:space="preserve"> during departmental reviews.</w:t>
      </w:r>
    </w:p>
    <w:p w:rsidR="004C606F" w:rsidRPr="00A85903" w:rsidRDefault="004C606F" w:rsidP="00A85903">
      <w:pPr>
        <w:pStyle w:val="ListParagraph"/>
        <w:keepNext/>
        <w:numPr>
          <w:ilvl w:val="0"/>
          <w:numId w:val="14"/>
        </w:numPr>
        <w:spacing w:after="0" w:line="360" w:lineRule="auto"/>
        <w:rPr>
          <w:rFonts w:cstheme="minorHAnsi"/>
        </w:rPr>
      </w:pPr>
      <w:r w:rsidRPr="00A85903">
        <w:rPr>
          <w:rFonts w:cstheme="minorHAnsi"/>
        </w:rPr>
        <w:t>To participate in wider KEVI</w:t>
      </w:r>
      <w:r w:rsidR="00997115" w:rsidRPr="00A85903">
        <w:rPr>
          <w:rFonts w:cstheme="minorHAnsi"/>
        </w:rPr>
        <w:t xml:space="preserve"> learning meetings, CPD and subject networks.</w:t>
      </w:r>
      <w:r w:rsidRPr="00A85903">
        <w:rPr>
          <w:rFonts w:cstheme="minorHAnsi"/>
        </w:rPr>
        <w:t xml:space="preserve"> </w:t>
      </w:r>
    </w:p>
    <w:p w:rsidR="000C67BA" w:rsidRPr="00A85903" w:rsidRDefault="000C67BA" w:rsidP="00A85903">
      <w:pPr>
        <w:pStyle w:val="ListParagraph"/>
        <w:keepNext/>
        <w:numPr>
          <w:ilvl w:val="0"/>
          <w:numId w:val="14"/>
        </w:numPr>
        <w:spacing w:after="0" w:line="360" w:lineRule="auto"/>
        <w:rPr>
          <w:rFonts w:cstheme="minorHAnsi"/>
        </w:rPr>
      </w:pPr>
      <w:r w:rsidRPr="00A85903">
        <w:rPr>
          <w:rFonts w:cstheme="minorHAnsi"/>
        </w:rPr>
        <w:t>To implement Acad</w:t>
      </w:r>
      <w:r w:rsidR="006D2061" w:rsidRPr="00A85903">
        <w:rPr>
          <w:rFonts w:cstheme="minorHAnsi"/>
        </w:rPr>
        <w:t xml:space="preserve">emy Policies and Procedures </w:t>
      </w:r>
    </w:p>
    <w:p w:rsidR="000C67BA" w:rsidRPr="00A85903" w:rsidRDefault="000C67BA" w:rsidP="00A85903">
      <w:pPr>
        <w:pStyle w:val="ListParagraph"/>
        <w:numPr>
          <w:ilvl w:val="0"/>
          <w:numId w:val="14"/>
        </w:numPr>
        <w:spacing w:line="360" w:lineRule="auto"/>
        <w:rPr>
          <w:rFonts w:cstheme="minorHAnsi"/>
        </w:rPr>
      </w:pPr>
      <w:r w:rsidRPr="00A85903">
        <w:rPr>
          <w:rFonts w:cstheme="minorHAnsi"/>
        </w:rPr>
        <w:t>To actively monitor and respond to curriculum development and initiatives at national, regio</w:t>
      </w:r>
      <w:r w:rsidR="00F02DD8" w:rsidRPr="00A85903">
        <w:rPr>
          <w:rFonts w:cstheme="minorHAnsi"/>
        </w:rPr>
        <w:t xml:space="preserve">nal, local and academy level. </w:t>
      </w:r>
    </w:p>
    <w:p w:rsidR="00B75664" w:rsidRPr="00A85903" w:rsidRDefault="000C67BA" w:rsidP="00A85903">
      <w:pPr>
        <w:pStyle w:val="ListParagraph"/>
        <w:numPr>
          <w:ilvl w:val="0"/>
          <w:numId w:val="14"/>
        </w:numPr>
        <w:spacing w:line="360" w:lineRule="auto"/>
        <w:rPr>
          <w:rFonts w:cstheme="minorHAnsi"/>
        </w:rPr>
      </w:pPr>
      <w:r w:rsidRPr="00A85903">
        <w:rPr>
          <w:rFonts w:cstheme="minorHAnsi"/>
        </w:rPr>
        <w:t>To undertake performance management reviews and to act as reviewer for a gr</w:t>
      </w:r>
      <w:r w:rsidR="00B75664" w:rsidRPr="00A85903">
        <w:rPr>
          <w:rFonts w:cstheme="minorHAnsi"/>
        </w:rPr>
        <w:t xml:space="preserve">oup of staff within the area. </w:t>
      </w:r>
    </w:p>
    <w:p w:rsidR="00B75664" w:rsidRPr="00A85903" w:rsidRDefault="000C67BA" w:rsidP="00A85903">
      <w:pPr>
        <w:pStyle w:val="ListParagraph"/>
        <w:numPr>
          <w:ilvl w:val="0"/>
          <w:numId w:val="14"/>
        </w:numPr>
        <w:spacing w:line="360" w:lineRule="auto"/>
        <w:rPr>
          <w:rFonts w:cstheme="minorHAnsi"/>
        </w:rPr>
      </w:pPr>
      <w:r w:rsidRPr="00A85903">
        <w:rPr>
          <w:rFonts w:cstheme="minorHAnsi"/>
        </w:rPr>
        <w:t>To promote teamwork and to motivate staff to ensure</w:t>
      </w:r>
      <w:r w:rsidR="00A41D8E" w:rsidRPr="00A85903">
        <w:rPr>
          <w:rFonts w:cstheme="minorHAnsi"/>
        </w:rPr>
        <w:t xml:space="preserve"> effective working relations. </w:t>
      </w:r>
    </w:p>
    <w:p w:rsidR="000C67BA" w:rsidRPr="00A85903" w:rsidRDefault="000C67BA" w:rsidP="000C67BA">
      <w:pPr>
        <w:pStyle w:val="ListParagraph"/>
        <w:numPr>
          <w:ilvl w:val="0"/>
          <w:numId w:val="14"/>
        </w:numPr>
        <w:spacing w:line="360" w:lineRule="auto"/>
        <w:rPr>
          <w:rFonts w:cstheme="minorHAnsi"/>
        </w:rPr>
      </w:pPr>
      <w:r w:rsidRPr="00A85903">
        <w:rPr>
          <w:rFonts w:cstheme="minorHAnsi"/>
        </w:rPr>
        <w:t>To participate in the Academy’s train</w:t>
      </w:r>
      <w:r w:rsidR="00A41D8E" w:rsidRPr="00A85903">
        <w:rPr>
          <w:rFonts w:cstheme="minorHAnsi"/>
        </w:rPr>
        <w:t xml:space="preserve">ing programmes as appropriate. </w:t>
      </w:r>
    </w:p>
    <w:p w:rsidR="00331502" w:rsidRPr="00EA16F6" w:rsidRDefault="000C67BA" w:rsidP="00EA16F6">
      <w:pPr>
        <w:rPr>
          <w:rFonts w:cstheme="minorHAnsi"/>
        </w:rPr>
      </w:pPr>
      <w:r w:rsidRPr="00EA16F6">
        <w:rPr>
          <w:rFonts w:cstheme="minorHAnsi"/>
          <w:b/>
        </w:rPr>
        <w:t xml:space="preserve">Performance Management </w:t>
      </w:r>
    </w:p>
    <w:p w:rsidR="000C67BA" w:rsidRPr="00EA16F6" w:rsidRDefault="000C67BA" w:rsidP="00EA16F6">
      <w:pPr>
        <w:pStyle w:val="ListParagraph"/>
        <w:numPr>
          <w:ilvl w:val="0"/>
          <w:numId w:val="13"/>
        </w:numPr>
        <w:rPr>
          <w:rFonts w:cstheme="minorHAnsi"/>
        </w:rPr>
      </w:pPr>
      <w:r w:rsidRPr="00EA16F6">
        <w:rPr>
          <w:rFonts w:cstheme="minorHAnsi"/>
        </w:rPr>
        <w:t xml:space="preserve">Participating in the Academy’s arrangements for performance management, professional development and the Academy’s arrangements for quality assurance and internal verification. </w:t>
      </w:r>
    </w:p>
    <w:p w:rsidR="000C67BA" w:rsidRPr="004C606F" w:rsidRDefault="000C67BA" w:rsidP="00EA16F6">
      <w:pPr>
        <w:ind w:firstLine="45"/>
        <w:rPr>
          <w:rFonts w:cstheme="minorHAnsi"/>
        </w:rPr>
      </w:pPr>
    </w:p>
    <w:p w:rsidR="00331502" w:rsidRPr="00EA16F6" w:rsidRDefault="000C67BA" w:rsidP="00EA16F6">
      <w:pPr>
        <w:rPr>
          <w:rFonts w:cstheme="minorHAnsi"/>
          <w:b/>
        </w:rPr>
      </w:pPr>
      <w:r w:rsidRPr="00EA16F6">
        <w:rPr>
          <w:rFonts w:cstheme="minorHAnsi"/>
          <w:b/>
        </w:rPr>
        <w:lastRenderedPageBreak/>
        <w:t>In addition to the above requirements, all staff are required to promote the ethos of the Academy b</w:t>
      </w:r>
      <w:r w:rsidR="00331502" w:rsidRPr="00EA16F6">
        <w:rPr>
          <w:rFonts w:cstheme="minorHAnsi"/>
          <w:b/>
        </w:rPr>
        <w:t xml:space="preserve">y: </w:t>
      </w:r>
    </w:p>
    <w:p w:rsidR="00331502" w:rsidRPr="004C606F" w:rsidRDefault="000C67BA" w:rsidP="00A85903">
      <w:pPr>
        <w:pStyle w:val="ListParagraph"/>
        <w:numPr>
          <w:ilvl w:val="0"/>
          <w:numId w:val="13"/>
        </w:numPr>
        <w:spacing w:line="360" w:lineRule="auto"/>
        <w:rPr>
          <w:rFonts w:cstheme="minorHAnsi"/>
        </w:rPr>
      </w:pPr>
      <w:r w:rsidRPr="004C606F">
        <w:rPr>
          <w:rFonts w:cstheme="minorHAnsi"/>
        </w:rPr>
        <w:t>Being strong leaders in their own right with pup</w:t>
      </w:r>
      <w:r w:rsidR="00D07E5F" w:rsidRPr="004C606F">
        <w:rPr>
          <w:rFonts w:cstheme="minorHAnsi"/>
        </w:rPr>
        <w:t>ils of all attainment levels.</w:t>
      </w:r>
    </w:p>
    <w:p w:rsidR="00D07E5F" w:rsidRPr="004C606F" w:rsidRDefault="000C67BA" w:rsidP="00A85903">
      <w:pPr>
        <w:pStyle w:val="ListParagraph"/>
        <w:numPr>
          <w:ilvl w:val="0"/>
          <w:numId w:val="13"/>
        </w:numPr>
        <w:spacing w:line="360" w:lineRule="auto"/>
        <w:rPr>
          <w:rFonts w:cstheme="minorHAnsi"/>
        </w:rPr>
      </w:pPr>
      <w:r w:rsidRPr="004C606F">
        <w:rPr>
          <w:rFonts w:cstheme="minorHAnsi"/>
        </w:rPr>
        <w:t>Being a positive leader of the Academy ethos, demonstrating a “can-do</w:t>
      </w:r>
      <w:r w:rsidR="00D07E5F" w:rsidRPr="004C606F">
        <w:rPr>
          <w:rFonts w:cstheme="minorHAnsi"/>
        </w:rPr>
        <w:t>” solution focussed mentality.</w:t>
      </w:r>
    </w:p>
    <w:p w:rsidR="00D07E5F" w:rsidRPr="004C606F" w:rsidRDefault="000C67BA" w:rsidP="00A85903">
      <w:pPr>
        <w:pStyle w:val="ListParagraph"/>
        <w:numPr>
          <w:ilvl w:val="0"/>
          <w:numId w:val="13"/>
        </w:numPr>
        <w:spacing w:line="360" w:lineRule="auto"/>
        <w:rPr>
          <w:rFonts w:cstheme="minorHAnsi"/>
        </w:rPr>
      </w:pPr>
      <w:r w:rsidRPr="004C606F">
        <w:rPr>
          <w:rFonts w:cstheme="minorHAnsi"/>
        </w:rPr>
        <w:t xml:space="preserve">Modelling high standards </w:t>
      </w:r>
      <w:r w:rsidR="00D07E5F" w:rsidRPr="004C606F">
        <w:rPr>
          <w:rFonts w:cstheme="minorHAnsi"/>
        </w:rPr>
        <w:t>in expectations and practice.</w:t>
      </w:r>
    </w:p>
    <w:p w:rsidR="00D07E5F" w:rsidRPr="004C606F" w:rsidRDefault="000C67BA" w:rsidP="00A85903">
      <w:pPr>
        <w:pStyle w:val="ListParagraph"/>
        <w:numPr>
          <w:ilvl w:val="0"/>
          <w:numId w:val="13"/>
        </w:numPr>
        <w:spacing w:line="360" w:lineRule="auto"/>
        <w:rPr>
          <w:rFonts w:cstheme="minorHAnsi"/>
        </w:rPr>
      </w:pPr>
      <w:r w:rsidRPr="004C606F">
        <w:rPr>
          <w:rFonts w:cstheme="minorHAnsi"/>
        </w:rPr>
        <w:t>Constantly looking for ways to impro</w:t>
      </w:r>
      <w:r w:rsidR="00D07E5F" w:rsidRPr="004C606F">
        <w:rPr>
          <w:rFonts w:cstheme="minorHAnsi"/>
        </w:rPr>
        <w:t>ve and innovate in education.</w:t>
      </w:r>
    </w:p>
    <w:p w:rsidR="000C67BA" w:rsidRPr="004C606F" w:rsidRDefault="000C67BA" w:rsidP="00A85903">
      <w:pPr>
        <w:pStyle w:val="ListParagraph"/>
        <w:numPr>
          <w:ilvl w:val="0"/>
          <w:numId w:val="13"/>
        </w:numPr>
        <w:spacing w:line="360" w:lineRule="auto"/>
        <w:rPr>
          <w:rFonts w:cstheme="minorHAnsi"/>
        </w:rPr>
      </w:pPr>
      <w:r w:rsidRPr="004C606F">
        <w:rPr>
          <w:rFonts w:cstheme="minorHAnsi"/>
        </w:rPr>
        <w:t xml:space="preserve">Seeking the highest standards possible and sharing with others. </w:t>
      </w:r>
    </w:p>
    <w:p w:rsidR="000C67BA" w:rsidRPr="004C606F" w:rsidRDefault="000C67BA" w:rsidP="00EA16F6">
      <w:pPr>
        <w:ind w:firstLine="45"/>
        <w:rPr>
          <w:rFonts w:cstheme="minorHAnsi"/>
        </w:rPr>
      </w:pPr>
    </w:p>
    <w:p w:rsidR="00D07E5F" w:rsidRPr="00EA16F6" w:rsidRDefault="000C67BA" w:rsidP="00EA16F6">
      <w:pPr>
        <w:rPr>
          <w:rFonts w:cstheme="minorHAnsi"/>
          <w:b/>
        </w:rPr>
      </w:pPr>
      <w:r w:rsidRPr="00EA16F6">
        <w:rPr>
          <w:rFonts w:cstheme="minorHAnsi"/>
          <w:b/>
        </w:rPr>
        <w:t xml:space="preserve">Notes </w:t>
      </w:r>
    </w:p>
    <w:p w:rsidR="000C67BA" w:rsidRPr="00EA16F6" w:rsidRDefault="000C67BA" w:rsidP="00EA16F6">
      <w:pPr>
        <w:pStyle w:val="ListParagraph"/>
        <w:numPr>
          <w:ilvl w:val="0"/>
          <w:numId w:val="13"/>
        </w:numPr>
        <w:rPr>
          <w:rFonts w:cstheme="minorHAnsi"/>
        </w:rPr>
      </w:pPr>
      <w:r w:rsidRPr="00EA16F6">
        <w:rPr>
          <w:rFonts w:cstheme="minorHAnsi"/>
        </w:rPr>
        <w:t xml:space="preserve">This job description allocates duties and responsibilities but does not direct the particular amount of time to be spent on carrying them out and no part of it may be so construed. </w:t>
      </w:r>
    </w:p>
    <w:p w:rsidR="000C67BA" w:rsidRPr="00EA16F6" w:rsidRDefault="000C67BA" w:rsidP="00EA16F6">
      <w:pPr>
        <w:pStyle w:val="ListParagraph"/>
        <w:numPr>
          <w:ilvl w:val="0"/>
          <w:numId w:val="13"/>
        </w:numPr>
        <w:rPr>
          <w:rFonts w:cstheme="minorHAnsi"/>
        </w:rPr>
      </w:pPr>
      <w:r w:rsidRPr="00EA16F6">
        <w:rPr>
          <w:rFonts w:cstheme="minorHAnsi"/>
        </w:rPr>
        <w:t xml:space="preserve">The job description is current at the date shown, but following consultation with you, may be changed by the Principal to reflect or anticipate changes in the job which are commensurate with the salary and job title. </w:t>
      </w:r>
    </w:p>
    <w:p w:rsidR="00D07E5F" w:rsidRDefault="00D07E5F" w:rsidP="000C67BA">
      <w:pPr>
        <w:rPr>
          <w:rFonts w:cstheme="minorHAnsi"/>
          <w:b/>
        </w:rPr>
      </w:pPr>
    </w:p>
    <w:p w:rsidR="00EA16F6" w:rsidRPr="004C606F" w:rsidRDefault="00EA16F6" w:rsidP="000C67BA">
      <w:pPr>
        <w:rPr>
          <w:rFonts w:cstheme="minorHAnsi"/>
          <w:b/>
        </w:rPr>
      </w:pPr>
    </w:p>
    <w:p w:rsidR="000C67BA" w:rsidRPr="00EA16F6" w:rsidRDefault="000C67BA" w:rsidP="00EA16F6">
      <w:pPr>
        <w:rPr>
          <w:rFonts w:cstheme="minorHAnsi"/>
          <w:b/>
        </w:rPr>
      </w:pPr>
      <w:r w:rsidRPr="00EA16F6">
        <w:rPr>
          <w:rFonts w:cstheme="minorHAnsi"/>
          <w:b/>
        </w:rPr>
        <w:t xml:space="preserve">Safeguarding </w:t>
      </w:r>
    </w:p>
    <w:p w:rsidR="00562298" w:rsidRPr="00EA16F6" w:rsidRDefault="000C67BA" w:rsidP="00EA16F6">
      <w:pPr>
        <w:pStyle w:val="ListParagraph"/>
        <w:numPr>
          <w:ilvl w:val="0"/>
          <w:numId w:val="13"/>
        </w:numPr>
        <w:rPr>
          <w:rFonts w:cstheme="minorHAnsi"/>
        </w:rPr>
      </w:pPr>
      <w:r w:rsidRPr="00EA16F6">
        <w:rPr>
          <w:rFonts w:cstheme="minorHAnsi"/>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sectPr w:rsidR="00562298" w:rsidRPr="00EA1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557"/>
    <w:multiLevelType w:val="hybridMultilevel"/>
    <w:tmpl w:val="D140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E0D58"/>
    <w:multiLevelType w:val="hybridMultilevel"/>
    <w:tmpl w:val="50D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3139D"/>
    <w:multiLevelType w:val="hybridMultilevel"/>
    <w:tmpl w:val="5BB8331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273C6569"/>
    <w:multiLevelType w:val="hybridMultilevel"/>
    <w:tmpl w:val="54AA7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849A4"/>
    <w:multiLevelType w:val="hybridMultilevel"/>
    <w:tmpl w:val="DBD0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1226E"/>
    <w:multiLevelType w:val="hybridMultilevel"/>
    <w:tmpl w:val="7CA2CA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C041A3A"/>
    <w:multiLevelType w:val="hybridMultilevel"/>
    <w:tmpl w:val="C4CC7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F1B1C"/>
    <w:multiLevelType w:val="hybridMultilevel"/>
    <w:tmpl w:val="59C0A6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6B96E43"/>
    <w:multiLevelType w:val="hybridMultilevel"/>
    <w:tmpl w:val="7F70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96E33"/>
    <w:multiLevelType w:val="hybridMultilevel"/>
    <w:tmpl w:val="AEAC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C6785"/>
    <w:multiLevelType w:val="hybridMultilevel"/>
    <w:tmpl w:val="5E3E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470C0"/>
    <w:multiLevelType w:val="hybridMultilevel"/>
    <w:tmpl w:val="6E66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93491"/>
    <w:multiLevelType w:val="hybridMultilevel"/>
    <w:tmpl w:val="D9C62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C5655"/>
    <w:multiLevelType w:val="hybridMultilevel"/>
    <w:tmpl w:val="99FA83C6"/>
    <w:lvl w:ilvl="0" w:tplc="08090001">
      <w:start w:val="1"/>
      <w:numFmt w:val="bullet"/>
      <w:lvlText w:val=""/>
      <w:lvlJc w:val="left"/>
      <w:pPr>
        <w:ind w:left="720" w:hanging="360"/>
      </w:pPr>
      <w:rPr>
        <w:rFonts w:ascii="Symbol" w:hAnsi="Symbol" w:hint="default"/>
      </w:rPr>
    </w:lvl>
    <w:lvl w:ilvl="1" w:tplc="E6922A2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5"/>
  </w:num>
  <w:num w:numId="5">
    <w:abstractNumId w:val="7"/>
  </w:num>
  <w:num w:numId="6">
    <w:abstractNumId w:val="1"/>
  </w:num>
  <w:num w:numId="7">
    <w:abstractNumId w:val="2"/>
  </w:num>
  <w:num w:numId="8">
    <w:abstractNumId w:val="6"/>
  </w:num>
  <w:num w:numId="9">
    <w:abstractNumId w:val="9"/>
  </w:num>
  <w:num w:numId="10">
    <w:abstractNumId w:val="10"/>
  </w:num>
  <w:num w:numId="11">
    <w:abstractNumId w:val="8"/>
  </w:num>
  <w:num w:numId="12">
    <w:abstractNumId w:val="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BA"/>
    <w:rsid w:val="000C67BA"/>
    <w:rsid w:val="00117F50"/>
    <w:rsid w:val="001B78D8"/>
    <w:rsid w:val="002052B4"/>
    <w:rsid w:val="00331502"/>
    <w:rsid w:val="004C606F"/>
    <w:rsid w:val="00541765"/>
    <w:rsid w:val="00562298"/>
    <w:rsid w:val="006D2061"/>
    <w:rsid w:val="007159B8"/>
    <w:rsid w:val="007F23C5"/>
    <w:rsid w:val="00876F85"/>
    <w:rsid w:val="008D7327"/>
    <w:rsid w:val="00997115"/>
    <w:rsid w:val="00997F50"/>
    <w:rsid w:val="00A2390F"/>
    <w:rsid w:val="00A41D8E"/>
    <w:rsid w:val="00A85903"/>
    <w:rsid w:val="00AA2E81"/>
    <w:rsid w:val="00B677FD"/>
    <w:rsid w:val="00B75664"/>
    <w:rsid w:val="00D07E5F"/>
    <w:rsid w:val="00DB139F"/>
    <w:rsid w:val="00EA16F6"/>
    <w:rsid w:val="00F02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892B0-17A8-48FE-896E-371A12FD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3159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hsidhu</dc:creator>
  <cp:keywords/>
  <dc:description/>
  <cp:lastModifiedBy>Sarah Chainey</cp:lastModifiedBy>
  <cp:revision>2</cp:revision>
  <dcterms:created xsi:type="dcterms:W3CDTF">2023-10-03T12:55:00Z</dcterms:created>
  <dcterms:modified xsi:type="dcterms:W3CDTF">2023-10-03T12:55:00Z</dcterms:modified>
</cp:coreProperties>
</file>