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A2F2" w14:textId="673D5DD2" w:rsidR="005606BD" w:rsidRPr="008A5452" w:rsidRDefault="005606BD" w:rsidP="007453DB">
      <w:pPr>
        <w:rPr>
          <w:rFonts w:ascii="Helvetica" w:hAnsi="Helvetica" w:cs="Arial"/>
          <w:b/>
          <w:caps/>
          <w:szCs w:val="22"/>
        </w:rPr>
      </w:pPr>
    </w:p>
    <w:p w14:paraId="4D880085" w14:textId="77777777" w:rsidR="0020635A" w:rsidRPr="008A337A" w:rsidRDefault="005606BD" w:rsidP="008A5452">
      <w:pPr>
        <w:jc w:val="center"/>
        <w:rPr>
          <w:rFonts w:ascii="Helvetica" w:hAnsi="Helvetica" w:cs="Arial"/>
          <w:b/>
          <w:szCs w:val="22"/>
        </w:rPr>
      </w:pPr>
      <w:r w:rsidRPr="008A337A">
        <w:rPr>
          <w:rFonts w:ascii="Helvetica" w:hAnsi="Helvetica" w:cs="Arial"/>
          <w:b/>
          <w:szCs w:val="22"/>
        </w:rPr>
        <w:t>Impington Village College</w:t>
      </w:r>
    </w:p>
    <w:p w14:paraId="7588C9A7" w14:textId="77777777" w:rsidR="005606BD" w:rsidRPr="008A337A" w:rsidRDefault="005606BD" w:rsidP="008A5452">
      <w:pPr>
        <w:jc w:val="center"/>
        <w:rPr>
          <w:rFonts w:ascii="Helvetica" w:hAnsi="Helvetica" w:cs="Arial"/>
          <w:b/>
          <w:szCs w:val="22"/>
        </w:rPr>
      </w:pPr>
      <w:r w:rsidRPr="008A337A">
        <w:rPr>
          <w:rFonts w:ascii="Helvetica" w:hAnsi="Helvetica" w:cs="Arial"/>
          <w:b/>
          <w:szCs w:val="22"/>
        </w:rPr>
        <w:t>Job Description</w:t>
      </w:r>
    </w:p>
    <w:tbl>
      <w:tblPr>
        <w:tblStyle w:val="TableGrid"/>
        <w:tblW w:w="8472" w:type="dxa"/>
        <w:tblLook w:val="04A0" w:firstRow="1" w:lastRow="0" w:firstColumn="1" w:lastColumn="0" w:noHBand="0" w:noVBand="1"/>
      </w:tblPr>
      <w:tblGrid>
        <w:gridCol w:w="1668"/>
        <w:gridCol w:w="6804"/>
      </w:tblGrid>
      <w:tr w:rsidR="00513664" w:rsidRPr="008A337A" w14:paraId="57A57684" w14:textId="77777777" w:rsidTr="00A02A17">
        <w:tc>
          <w:tcPr>
            <w:tcW w:w="1668" w:type="dxa"/>
          </w:tcPr>
          <w:p w14:paraId="1BACF59E" w14:textId="77777777" w:rsidR="00513664" w:rsidRPr="008A337A" w:rsidRDefault="00513664" w:rsidP="008A5452">
            <w:pPr>
              <w:rPr>
                <w:rFonts w:ascii="Helvetica" w:hAnsi="Helvetica" w:cs="Arial"/>
                <w:b/>
                <w:szCs w:val="22"/>
              </w:rPr>
            </w:pPr>
            <w:r w:rsidRPr="008A337A">
              <w:rPr>
                <w:rFonts w:ascii="Helvetica" w:hAnsi="Helvetica" w:cs="Arial"/>
                <w:b/>
                <w:szCs w:val="22"/>
              </w:rPr>
              <w:t>Post Holder:</w:t>
            </w:r>
          </w:p>
          <w:p w14:paraId="5557823E" w14:textId="77777777" w:rsidR="00513664" w:rsidRPr="008A337A" w:rsidRDefault="00513664" w:rsidP="008A5452">
            <w:pPr>
              <w:rPr>
                <w:rFonts w:ascii="Helvetica" w:hAnsi="Helvetica" w:cs="Arial"/>
                <w:szCs w:val="22"/>
              </w:rPr>
            </w:pPr>
          </w:p>
        </w:tc>
        <w:tc>
          <w:tcPr>
            <w:tcW w:w="6804" w:type="dxa"/>
          </w:tcPr>
          <w:p w14:paraId="192C682E" w14:textId="77777777" w:rsidR="00513664" w:rsidRPr="008A337A" w:rsidRDefault="00EC0212" w:rsidP="00696617">
            <w:pPr>
              <w:rPr>
                <w:rFonts w:ascii="Helvetica" w:hAnsi="Helvetica" w:cs="Arial"/>
                <w:szCs w:val="22"/>
              </w:rPr>
            </w:pPr>
            <w:r w:rsidRPr="008A337A">
              <w:rPr>
                <w:rFonts w:ascii="Helvetica" w:hAnsi="Helvetica" w:cs="Arial"/>
                <w:szCs w:val="22"/>
              </w:rPr>
              <w:t xml:space="preserve"> </w:t>
            </w:r>
            <w:r w:rsidR="00696617" w:rsidRPr="008A337A">
              <w:rPr>
                <w:rFonts w:ascii="Helvetica" w:hAnsi="Helvetica" w:cs="Arial"/>
                <w:szCs w:val="22"/>
              </w:rPr>
              <w:t xml:space="preserve"> </w:t>
            </w:r>
            <w:r w:rsidR="00E61209" w:rsidRPr="008A337A">
              <w:rPr>
                <w:rFonts w:ascii="Helvetica" w:hAnsi="Helvetica" w:cs="Arial"/>
                <w:szCs w:val="22"/>
              </w:rPr>
              <w:t xml:space="preserve"> </w:t>
            </w:r>
          </w:p>
        </w:tc>
      </w:tr>
      <w:tr w:rsidR="00513664" w:rsidRPr="008A337A" w14:paraId="1DF2F8F7" w14:textId="77777777" w:rsidTr="00A02A17">
        <w:tc>
          <w:tcPr>
            <w:tcW w:w="1668" w:type="dxa"/>
          </w:tcPr>
          <w:p w14:paraId="01C07C93" w14:textId="77777777" w:rsidR="00513664" w:rsidRPr="008A337A" w:rsidRDefault="00513664" w:rsidP="008A5452">
            <w:pPr>
              <w:rPr>
                <w:rFonts w:ascii="Helvetica" w:hAnsi="Helvetica" w:cs="Arial"/>
                <w:b/>
                <w:szCs w:val="22"/>
              </w:rPr>
            </w:pPr>
            <w:r w:rsidRPr="008A337A">
              <w:rPr>
                <w:rFonts w:ascii="Helvetica" w:hAnsi="Helvetica" w:cs="Arial"/>
                <w:b/>
                <w:szCs w:val="22"/>
              </w:rPr>
              <w:t>Post Title:</w:t>
            </w:r>
          </w:p>
        </w:tc>
        <w:tc>
          <w:tcPr>
            <w:tcW w:w="6804" w:type="dxa"/>
          </w:tcPr>
          <w:p w14:paraId="5077C5FA" w14:textId="44B5C222" w:rsidR="00513664" w:rsidRPr="008A337A" w:rsidRDefault="00D25CD5" w:rsidP="00972EAC">
            <w:pPr>
              <w:rPr>
                <w:rFonts w:ascii="Helvetica" w:hAnsi="Helvetica" w:cs="Arial"/>
                <w:szCs w:val="22"/>
              </w:rPr>
            </w:pPr>
            <w:r w:rsidRPr="008A337A">
              <w:rPr>
                <w:rFonts w:ascii="Helvetica" w:hAnsi="Helvetica" w:cs="Arial"/>
                <w:szCs w:val="22"/>
              </w:rPr>
              <w:t>Lead Practitioner:</w:t>
            </w:r>
            <w:r w:rsidR="00513664" w:rsidRPr="008A337A">
              <w:rPr>
                <w:rFonts w:ascii="Helvetica" w:hAnsi="Helvetica" w:cs="Arial"/>
                <w:szCs w:val="22"/>
              </w:rPr>
              <w:t xml:space="preserve"> </w:t>
            </w:r>
            <w:r w:rsidR="00FE5463">
              <w:rPr>
                <w:rFonts w:ascii="Helvetica" w:hAnsi="Helvetica" w:cs="Arial"/>
                <w:szCs w:val="22"/>
              </w:rPr>
              <w:t>Science</w:t>
            </w:r>
          </w:p>
        </w:tc>
      </w:tr>
      <w:tr w:rsidR="00513664" w:rsidRPr="008A337A" w14:paraId="78284C6B" w14:textId="77777777" w:rsidTr="00A02A17">
        <w:tc>
          <w:tcPr>
            <w:tcW w:w="1668" w:type="dxa"/>
          </w:tcPr>
          <w:p w14:paraId="0D45F0DA" w14:textId="77777777" w:rsidR="00513664" w:rsidRPr="008A337A" w:rsidRDefault="00513664" w:rsidP="008A5452">
            <w:pPr>
              <w:rPr>
                <w:rFonts w:ascii="Helvetica" w:hAnsi="Helvetica" w:cs="Arial"/>
                <w:b/>
                <w:szCs w:val="22"/>
              </w:rPr>
            </w:pPr>
            <w:r w:rsidRPr="008A337A">
              <w:rPr>
                <w:rFonts w:ascii="Helvetica" w:hAnsi="Helvetica" w:cs="Arial"/>
                <w:b/>
                <w:szCs w:val="22"/>
              </w:rPr>
              <w:t>Post Purpose:</w:t>
            </w:r>
          </w:p>
        </w:tc>
        <w:tc>
          <w:tcPr>
            <w:tcW w:w="6804" w:type="dxa"/>
          </w:tcPr>
          <w:p w14:paraId="4F359BDC" w14:textId="77777777" w:rsidR="00D25CD5" w:rsidRPr="008A337A" w:rsidRDefault="00D25CD5" w:rsidP="008A5452">
            <w:pPr>
              <w:rPr>
                <w:rFonts w:ascii="Helvetica" w:hAnsi="Helvetica" w:cs="Arial"/>
                <w:spacing w:val="-2"/>
                <w:szCs w:val="22"/>
              </w:rPr>
            </w:pPr>
            <w:r w:rsidRPr="008A337A">
              <w:rPr>
                <w:rFonts w:ascii="Helvetica" w:hAnsi="Helvetica" w:cs="Arial"/>
                <w:szCs w:val="22"/>
              </w:rPr>
              <w:t>Under the reasonable direction</w:t>
            </w:r>
            <w:r w:rsidRPr="008A337A">
              <w:rPr>
                <w:rFonts w:ascii="Helvetica" w:hAnsi="Helvetica" w:cs="Arial"/>
                <w:spacing w:val="-2"/>
                <w:szCs w:val="22"/>
              </w:rPr>
              <w:t xml:space="preserve"> of the Principal, carry out the professional duties of a school teacher as set out in the current School Teachers' Pay and Conditions Document (STPCD)</w:t>
            </w:r>
          </w:p>
          <w:p w14:paraId="56A91765" w14:textId="77777777" w:rsidR="005606BD" w:rsidRPr="008A337A" w:rsidRDefault="005606BD" w:rsidP="008A5452">
            <w:pPr>
              <w:rPr>
                <w:rFonts w:ascii="Helvetica" w:hAnsi="Helvetica" w:cs="Arial"/>
                <w:spacing w:val="-2"/>
                <w:szCs w:val="22"/>
              </w:rPr>
            </w:pPr>
          </w:p>
          <w:p w14:paraId="2FF35AAE" w14:textId="77777777" w:rsidR="008C26B6" w:rsidRPr="008A337A" w:rsidRDefault="00696617" w:rsidP="008A5452">
            <w:pPr>
              <w:rPr>
                <w:rFonts w:ascii="Helvetica" w:hAnsi="Helvetica" w:cs="Arial"/>
                <w:szCs w:val="22"/>
              </w:rPr>
            </w:pPr>
            <w:r w:rsidRPr="008A337A">
              <w:rPr>
                <w:rFonts w:ascii="Helvetica" w:hAnsi="Helvetica" w:cs="Arial"/>
                <w:szCs w:val="22"/>
              </w:rPr>
              <w:t>Specific areas of responsibility:</w:t>
            </w:r>
          </w:p>
          <w:p w14:paraId="25EA88A6" w14:textId="77777777" w:rsidR="00696617" w:rsidRPr="008A337A" w:rsidRDefault="00696617" w:rsidP="008A5452">
            <w:pPr>
              <w:rPr>
                <w:rFonts w:ascii="Helvetica" w:hAnsi="Helvetica" w:cs="Arial"/>
                <w:szCs w:val="22"/>
              </w:rPr>
            </w:pPr>
          </w:p>
          <w:p w14:paraId="31890E10" w14:textId="438570A5" w:rsidR="00696617" w:rsidRDefault="00696617" w:rsidP="008A5452">
            <w:pPr>
              <w:rPr>
                <w:rFonts w:ascii="Helvetica" w:hAnsi="Helvetica" w:cs="Arial"/>
                <w:szCs w:val="22"/>
              </w:rPr>
            </w:pPr>
            <w:r w:rsidRPr="008A337A">
              <w:rPr>
                <w:rFonts w:ascii="Helvetica" w:hAnsi="Helvetica" w:cs="Arial"/>
                <w:szCs w:val="22"/>
              </w:rPr>
              <w:t xml:space="preserve">Responsible for </w:t>
            </w:r>
            <w:r w:rsidR="009670C4" w:rsidRPr="008A337A">
              <w:rPr>
                <w:rFonts w:ascii="Helvetica" w:hAnsi="Helvetica" w:cs="Arial"/>
                <w:szCs w:val="22"/>
              </w:rPr>
              <w:t xml:space="preserve">use of </w:t>
            </w:r>
            <w:r w:rsidRPr="008A337A">
              <w:rPr>
                <w:rFonts w:ascii="Helvetica" w:hAnsi="Helvetica" w:cs="Arial"/>
                <w:szCs w:val="22"/>
              </w:rPr>
              <w:t xml:space="preserve">assessment, </w:t>
            </w:r>
            <w:r w:rsidR="00DB428C" w:rsidRPr="008A337A">
              <w:rPr>
                <w:rFonts w:ascii="Helvetica" w:hAnsi="Helvetica" w:cs="Arial"/>
                <w:szCs w:val="22"/>
              </w:rPr>
              <w:t xml:space="preserve">progress, curriculum and </w:t>
            </w:r>
            <w:r w:rsidR="00051556">
              <w:rPr>
                <w:rFonts w:ascii="Helvetica" w:hAnsi="Helvetica" w:cs="Arial"/>
                <w:szCs w:val="22"/>
              </w:rPr>
              <w:t>at an agreed Key Stage</w:t>
            </w:r>
            <w:r w:rsidR="00160458">
              <w:rPr>
                <w:rFonts w:ascii="Helvetica" w:hAnsi="Helvetica" w:cs="Arial"/>
                <w:szCs w:val="22"/>
              </w:rPr>
              <w:t>s</w:t>
            </w:r>
            <w:r w:rsidR="00051556">
              <w:rPr>
                <w:rFonts w:ascii="Helvetica" w:hAnsi="Helvetica" w:cs="Arial"/>
                <w:szCs w:val="22"/>
              </w:rPr>
              <w:t xml:space="preserve"> in </w:t>
            </w:r>
            <w:r w:rsidR="00FE5463">
              <w:rPr>
                <w:rFonts w:ascii="Helvetica" w:hAnsi="Helvetica" w:cs="Arial"/>
                <w:szCs w:val="22"/>
              </w:rPr>
              <w:t>Science</w:t>
            </w:r>
          </w:p>
          <w:p w14:paraId="71ED59C5" w14:textId="39282BEB" w:rsidR="00696617" w:rsidRPr="008A337A" w:rsidRDefault="00696617" w:rsidP="008A5452">
            <w:pPr>
              <w:rPr>
                <w:rFonts w:ascii="Helvetica" w:hAnsi="Helvetica" w:cs="Arial"/>
                <w:szCs w:val="22"/>
              </w:rPr>
            </w:pPr>
            <w:r w:rsidRPr="008A337A">
              <w:rPr>
                <w:rFonts w:ascii="Helvetica" w:hAnsi="Helvetica" w:cs="Arial"/>
                <w:szCs w:val="22"/>
              </w:rPr>
              <w:t xml:space="preserve">Contribution to whole </w:t>
            </w:r>
            <w:r w:rsidR="00051556">
              <w:rPr>
                <w:rFonts w:ascii="Helvetica" w:hAnsi="Helvetica" w:cs="Arial"/>
                <w:szCs w:val="22"/>
              </w:rPr>
              <w:t xml:space="preserve">College </w:t>
            </w:r>
            <w:r w:rsidRPr="008A337A">
              <w:rPr>
                <w:rFonts w:ascii="Helvetica" w:hAnsi="Helvetica" w:cs="Arial"/>
                <w:szCs w:val="22"/>
              </w:rPr>
              <w:t>quality assuran</w:t>
            </w:r>
            <w:r w:rsidR="009C4FF4">
              <w:rPr>
                <w:rFonts w:ascii="Helvetica" w:hAnsi="Helvetica" w:cs="Arial"/>
                <w:szCs w:val="22"/>
              </w:rPr>
              <w:t>ce and professional development.</w:t>
            </w:r>
          </w:p>
          <w:p w14:paraId="3999D23A" w14:textId="09F2D97A" w:rsidR="00696617" w:rsidRPr="008A337A" w:rsidRDefault="00696617" w:rsidP="008A5452">
            <w:pPr>
              <w:rPr>
                <w:rFonts w:ascii="Helvetica" w:hAnsi="Helvetica" w:cs="Arial"/>
                <w:szCs w:val="22"/>
              </w:rPr>
            </w:pPr>
            <w:r w:rsidRPr="008A337A">
              <w:rPr>
                <w:rFonts w:ascii="Helvetica" w:hAnsi="Helvetica" w:cs="Arial"/>
                <w:szCs w:val="22"/>
              </w:rPr>
              <w:t xml:space="preserve">Member of the </w:t>
            </w:r>
            <w:r w:rsidR="00051556">
              <w:rPr>
                <w:rFonts w:ascii="Helvetica" w:hAnsi="Helvetica" w:cs="Arial"/>
                <w:szCs w:val="22"/>
              </w:rPr>
              <w:t>Leadership Forum</w:t>
            </w:r>
          </w:p>
          <w:p w14:paraId="5D22D80E" w14:textId="77777777" w:rsidR="00696617" w:rsidRPr="008A337A" w:rsidRDefault="00696617" w:rsidP="008A5452">
            <w:pPr>
              <w:rPr>
                <w:rFonts w:ascii="Helvetica" w:hAnsi="Helvetica" w:cs="Arial"/>
                <w:szCs w:val="22"/>
              </w:rPr>
            </w:pPr>
          </w:p>
          <w:p w14:paraId="1CC77AE3" w14:textId="56489D5C" w:rsidR="005606BD" w:rsidRPr="008A337A" w:rsidRDefault="009670C4" w:rsidP="008A5452">
            <w:pPr>
              <w:rPr>
                <w:rFonts w:ascii="Helvetica" w:hAnsi="Helvetica" w:cs="Arial"/>
                <w:szCs w:val="22"/>
              </w:rPr>
            </w:pPr>
            <w:r w:rsidRPr="008A337A">
              <w:rPr>
                <w:rFonts w:ascii="Helvetica" w:hAnsi="Helvetica" w:cs="Arial"/>
                <w:szCs w:val="22"/>
              </w:rPr>
              <w:t>To share in the responsibility</w:t>
            </w:r>
            <w:r w:rsidR="005606BD" w:rsidRPr="008A337A">
              <w:rPr>
                <w:rFonts w:ascii="Helvetica" w:hAnsi="Helvetica" w:cs="Arial"/>
                <w:szCs w:val="22"/>
              </w:rPr>
              <w:t xml:space="preserve"> for the quality of teaching</w:t>
            </w:r>
            <w:r w:rsidR="00A744F6" w:rsidRPr="008A337A">
              <w:rPr>
                <w:rFonts w:ascii="Helvetica" w:hAnsi="Helvetica" w:cs="Arial"/>
                <w:szCs w:val="22"/>
              </w:rPr>
              <w:t>, quality assurance</w:t>
            </w:r>
            <w:r w:rsidR="005606BD" w:rsidRPr="008A337A">
              <w:rPr>
                <w:rFonts w:ascii="Helvetica" w:hAnsi="Helvetica" w:cs="Arial"/>
                <w:szCs w:val="22"/>
              </w:rPr>
              <w:t xml:space="preserve"> and the professional development </w:t>
            </w:r>
            <w:r w:rsidR="00051556">
              <w:rPr>
                <w:rFonts w:ascii="Helvetica" w:hAnsi="Helvetica" w:cs="Arial"/>
                <w:szCs w:val="22"/>
              </w:rPr>
              <w:t xml:space="preserve">and mentoring </w:t>
            </w:r>
            <w:r w:rsidR="005606BD" w:rsidRPr="008A337A">
              <w:rPr>
                <w:rFonts w:ascii="Helvetica" w:hAnsi="Helvetica" w:cs="Arial"/>
                <w:szCs w:val="22"/>
              </w:rPr>
              <w:t>of teachers in the Faculty</w:t>
            </w:r>
            <w:r w:rsidR="009C4FF4">
              <w:rPr>
                <w:rFonts w:ascii="Helvetica" w:hAnsi="Helvetica" w:cs="Arial"/>
                <w:szCs w:val="22"/>
              </w:rPr>
              <w:t>.</w:t>
            </w:r>
            <w:r w:rsidR="005606BD" w:rsidRPr="008A337A">
              <w:rPr>
                <w:rFonts w:ascii="Helvetica" w:hAnsi="Helvetica" w:cs="Arial"/>
                <w:szCs w:val="22"/>
              </w:rPr>
              <w:t xml:space="preserve">     </w:t>
            </w:r>
          </w:p>
          <w:p w14:paraId="2BC21C3A" w14:textId="77777777" w:rsidR="00D25CD5" w:rsidRPr="008A337A" w:rsidRDefault="00D25CD5" w:rsidP="008A5452">
            <w:pPr>
              <w:rPr>
                <w:rFonts w:ascii="Helvetica" w:hAnsi="Helvetica" w:cs="Arial"/>
                <w:spacing w:val="-2"/>
                <w:szCs w:val="22"/>
              </w:rPr>
            </w:pPr>
          </w:p>
          <w:p w14:paraId="50C194AB" w14:textId="77777777" w:rsidR="00D25CD5" w:rsidRPr="008A337A" w:rsidRDefault="00D25CD5" w:rsidP="008A5452">
            <w:pPr>
              <w:rPr>
                <w:rFonts w:ascii="Helvetica" w:hAnsi="Helvetica" w:cs="Arial"/>
                <w:szCs w:val="22"/>
              </w:rPr>
            </w:pPr>
            <w:r w:rsidRPr="008A337A">
              <w:rPr>
                <w:rFonts w:ascii="Helvetica" w:hAnsi="Helvetica" w:cs="Arial"/>
                <w:szCs w:val="22"/>
              </w:rPr>
              <w:t>To provide leadership of quality of teaching and learning in the Faculty that secures outstanding achievement</w:t>
            </w:r>
            <w:r w:rsidR="009C4FF4">
              <w:rPr>
                <w:rFonts w:ascii="Helvetica" w:hAnsi="Helvetica" w:cs="Arial"/>
                <w:szCs w:val="22"/>
              </w:rPr>
              <w:t>.</w:t>
            </w:r>
            <w:r w:rsidRPr="008A337A">
              <w:rPr>
                <w:rFonts w:ascii="Helvetica" w:hAnsi="Helvetica" w:cs="Arial"/>
                <w:szCs w:val="22"/>
              </w:rPr>
              <w:t xml:space="preserve"> </w:t>
            </w:r>
          </w:p>
          <w:p w14:paraId="2D71356B" w14:textId="77777777" w:rsidR="00D25CD5" w:rsidRPr="008A337A" w:rsidRDefault="00D25CD5" w:rsidP="008A5452">
            <w:pPr>
              <w:rPr>
                <w:rFonts w:ascii="Helvetica" w:hAnsi="Helvetica" w:cs="Arial"/>
                <w:szCs w:val="22"/>
              </w:rPr>
            </w:pPr>
          </w:p>
          <w:p w14:paraId="6B1B26C8" w14:textId="77777777" w:rsidR="00D25CD5" w:rsidRPr="008A337A" w:rsidRDefault="00D25CD5" w:rsidP="008A5452">
            <w:pPr>
              <w:rPr>
                <w:rFonts w:ascii="Helvetica" w:hAnsi="Helvetica" w:cs="Arial"/>
                <w:szCs w:val="22"/>
              </w:rPr>
            </w:pPr>
            <w:r w:rsidRPr="008A337A">
              <w:rPr>
                <w:rFonts w:ascii="Helvetica" w:hAnsi="Helvetica" w:cs="Arial"/>
                <w:szCs w:val="22"/>
              </w:rPr>
              <w:t>To</w:t>
            </w:r>
            <w:r w:rsidR="009670C4" w:rsidRPr="008A337A">
              <w:rPr>
                <w:rFonts w:ascii="Helvetica" w:hAnsi="Helvetica" w:cs="Arial"/>
                <w:szCs w:val="22"/>
              </w:rPr>
              <w:t xml:space="preserve"> aid in the evaluation</w:t>
            </w:r>
            <w:r w:rsidRPr="008A337A">
              <w:rPr>
                <w:rFonts w:ascii="Helvetica" w:hAnsi="Helvetica" w:cs="Arial"/>
                <w:szCs w:val="22"/>
              </w:rPr>
              <w:t xml:space="preserve"> and review </w:t>
            </w:r>
            <w:r w:rsidR="009670C4" w:rsidRPr="008A337A">
              <w:rPr>
                <w:rFonts w:ascii="Helvetica" w:hAnsi="Helvetica" w:cs="Arial"/>
                <w:szCs w:val="22"/>
              </w:rPr>
              <w:t xml:space="preserve">of </w:t>
            </w:r>
            <w:r w:rsidRPr="008A337A">
              <w:rPr>
                <w:rFonts w:ascii="Helvetica" w:hAnsi="Helvetica" w:cs="Arial"/>
                <w:szCs w:val="22"/>
              </w:rPr>
              <w:t>the quality of teaching and learning in the Faculty and to secure necessary improvements for the quality of teaching through coaching and/or mentoring</w:t>
            </w:r>
            <w:r w:rsidR="009C4FF4">
              <w:rPr>
                <w:rFonts w:ascii="Helvetica" w:hAnsi="Helvetica" w:cs="Arial"/>
                <w:szCs w:val="22"/>
              </w:rPr>
              <w:t>.</w:t>
            </w:r>
            <w:r w:rsidRPr="008A337A">
              <w:rPr>
                <w:rFonts w:ascii="Helvetica" w:hAnsi="Helvetica" w:cs="Arial"/>
                <w:szCs w:val="22"/>
              </w:rPr>
              <w:t xml:space="preserve"> </w:t>
            </w:r>
          </w:p>
          <w:p w14:paraId="0BABA97D" w14:textId="77777777" w:rsidR="00582E94" w:rsidRPr="008A337A" w:rsidRDefault="00582E94" w:rsidP="008A5452">
            <w:pPr>
              <w:rPr>
                <w:rFonts w:ascii="Helvetica" w:hAnsi="Helvetica" w:cs="Arial"/>
                <w:szCs w:val="22"/>
              </w:rPr>
            </w:pPr>
          </w:p>
          <w:p w14:paraId="5391EA5D" w14:textId="77777777" w:rsidR="00D25CD5" w:rsidRPr="008A337A" w:rsidRDefault="00D25CD5" w:rsidP="008A5452">
            <w:pPr>
              <w:rPr>
                <w:rFonts w:ascii="Helvetica" w:hAnsi="Helvetica" w:cs="Arial"/>
                <w:szCs w:val="22"/>
              </w:rPr>
            </w:pPr>
            <w:r w:rsidRPr="008A337A">
              <w:rPr>
                <w:rFonts w:ascii="Helvetica" w:hAnsi="Helvetica" w:cs="Arial"/>
                <w:szCs w:val="22"/>
              </w:rPr>
              <w:t xml:space="preserve">To </w:t>
            </w:r>
            <w:r w:rsidR="009670C4" w:rsidRPr="008A337A">
              <w:rPr>
                <w:rFonts w:ascii="Helvetica" w:hAnsi="Helvetica" w:cs="Arial"/>
                <w:szCs w:val="22"/>
              </w:rPr>
              <w:t xml:space="preserve">aid in the </w:t>
            </w:r>
            <w:r w:rsidRPr="008A337A">
              <w:rPr>
                <w:rFonts w:ascii="Helvetica" w:hAnsi="Helvetica" w:cs="Arial"/>
                <w:szCs w:val="22"/>
              </w:rPr>
              <w:t>develop</w:t>
            </w:r>
            <w:r w:rsidR="009670C4" w:rsidRPr="008A337A">
              <w:rPr>
                <w:rFonts w:ascii="Helvetica" w:hAnsi="Helvetica" w:cs="Arial"/>
                <w:szCs w:val="22"/>
              </w:rPr>
              <w:t>ment of</w:t>
            </w:r>
            <w:r w:rsidRPr="008A337A">
              <w:rPr>
                <w:rFonts w:ascii="Helvetica" w:hAnsi="Helvetica" w:cs="Arial"/>
                <w:szCs w:val="22"/>
              </w:rPr>
              <w:t xml:space="preserve"> high-quality materials for teaching</w:t>
            </w:r>
            <w:r w:rsidR="009C4FF4">
              <w:rPr>
                <w:rFonts w:ascii="Helvetica" w:hAnsi="Helvetica" w:cs="Arial"/>
                <w:szCs w:val="22"/>
              </w:rPr>
              <w:t>,</w:t>
            </w:r>
            <w:r w:rsidRPr="008A337A">
              <w:rPr>
                <w:rFonts w:ascii="Helvetica" w:hAnsi="Helvetica" w:cs="Arial"/>
                <w:szCs w:val="22"/>
              </w:rPr>
              <w:t xml:space="preserve"> which offer exemplar material to other teachers within the Faculty, including ICT materials</w:t>
            </w:r>
            <w:r w:rsidR="009C4FF4">
              <w:rPr>
                <w:rFonts w:ascii="Helvetica" w:hAnsi="Helvetica" w:cs="Arial"/>
                <w:szCs w:val="22"/>
              </w:rPr>
              <w:t>.</w:t>
            </w:r>
            <w:r w:rsidRPr="008A337A">
              <w:rPr>
                <w:rFonts w:ascii="Helvetica" w:hAnsi="Helvetica" w:cs="Arial"/>
                <w:szCs w:val="22"/>
              </w:rPr>
              <w:t xml:space="preserve"> </w:t>
            </w:r>
          </w:p>
          <w:p w14:paraId="1FD8D657" w14:textId="77777777" w:rsidR="00D25CD5" w:rsidRPr="008A337A" w:rsidRDefault="00D25CD5" w:rsidP="008A5452">
            <w:pPr>
              <w:rPr>
                <w:rFonts w:ascii="Helvetica" w:hAnsi="Helvetica" w:cs="Arial"/>
                <w:szCs w:val="22"/>
              </w:rPr>
            </w:pPr>
          </w:p>
          <w:p w14:paraId="5CA3984D" w14:textId="77777777" w:rsidR="00D25CD5" w:rsidRPr="008A337A" w:rsidRDefault="00D25CD5" w:rsidP="008A5452">
            <w:pPr>
              <w:rPr>
                <w:rFonts w:ascii="Helvetica" w:hAnsi="Helvetica" w:cs="Arial"/>
                <w:szCs w:val="22"/>
              </w:rPr>
            </w:pPr>
            <w:r w:rsidRPr="008A337A">
              <w:rPr>
                <w:rFonts w:ascii="Helvetica" w:hAnsi="Helvetica" w:cs="Arial"/>
                <w:szCs w:val="22"/>
              </w:rPr>
              <w:t>To participate in other department</w:t>
            </w:r>
            <w:r w:rsidR="009C4FF4">
              <w:rPr>
                <w:rFonts w:ascii="Helvetica" w:hAnsi="Helvetica" w:cs="Arial"/>
                <w:szCs w:val="22"/>
              </w:rPr>
              <w:t>s</w:t>
            </w:r>
            <w:r w:rsidRPr="008A337A">
              <w:rPr>
                <w:rFonts w:ascii="Helvetica" w:hAnsi="Helvetica" w:cs="Arial"/>
                <w:szCs w:val="22"/>
              </w:rPr>
              <w:t xml:space="preserve"> or whole-school school improvement activity as directed by the </w:t>
            </w:r>
            <w:r w:rsidR="00884A1C" w:rsidRPr="008A337A">
              <w:rPr>
                <w:rFonts w:ascii="Helvetica" w:hAnsi="Helvetica" w:cs="Arial"/>
                <w:szCs w:val="22"/>
              </w:rPr>
              <w:t>Vice Principal</w:t>
            </w:r>
            <w:r w:rsidRPr="008A337A">
              <w:rPr>
                <w:rFonts w:ascii="Helvetica" w:hAnsi="Helvetica" w:cs="Arial"/>
                <w:szCs w:val="22"/>
              </w:rPr>
              <w:t xml:space="preserve"> or Senior Leadership Team of the College</w:t>
            </w:r>
            <w:r w:rsidR="009C4FF4">
              <w:rPr>
                <w:rFonts w:ascii="Helvetica" w:hAnsi="Helvetica" w:cs="Arial"/>
                <w:szCs w:val="22"/>
              </w:rPr>
              <w:t>.</w:t>
            </w:r>
          </w:p>
          <w:p w14:paraId="0B16B3DE" w14:textId="77777777" w:rsidR="00D25CD5" w:rsidRPr="008A337A" w:rsidRDefault="00D25CD5" w:rsidP="008A5452">
            <w:pPr>
              <w:rPr>
                <w:rFonts w:ascii="Helvetica" w:hAnsi="Helvetica" w:cs="Arial"/>
                <w:szCs w:val="22"/>
              </w:rPr>
            </w:pPr>
          </w:p>
          <w:p w14:paraId="00FF02BA" w14:textId="77777777" w:rsidR="00D25CD5" w:rsidRPr="008A337A" w:rsidRDefault="00D25CD5" w:rsidP="008A5452">
            <w:pPr>
              <w:rPr>
                <w:rFonts w:ascii="Helvetica" w:hAnsi="Helvetica" w:cs="Arial"/>
                <w:szCs w:val="22"/>
              </w:rPr>
            </w:pPr>
            <w:r w:rsidRPr="008A337A">
              <w:rPr>
                <w:rFonts w:ascii="Helvetica" w:hAnsi="Helvetica" w:cs="Arial"/>
                <w:szCs w:val="22"/>
              </w:rPr>
              <w:t>To be deployed, as directe</w:t>
            </w:r>
            <w:r w:rsidR="00EC0212" w:rsidRPr="008A337A">
              <w:rPr>
                <w:rFonts w:ascii="Helvetica" w:hAnsi="Helvetica" w:cs="Arial"/>
                <w:szCs w:val="22"/>
              </w:rPr>
              <w:t>d by the Senior Leadership Team,</w:t>
            </w:r>
            <w:r w:rsidRPr="008A337A">
              <w:rPr>
                <w:rFonts w:ascii="Helvetica" w:hAnsi="Helvetica" w:cs="Arial"/>
                <w:szCs w:val="22"/>
              </w:rPr>
              <w:t xml:space="preserve"> to support the development of other members of staff outside of the Faculty</w:t>
            </w:r>
            <w:r w:rsidR="009C4FF4">
              <w:rPr>
                <w:rFonts w:ascii="Helvetica" w:hAnsi="Helvetica" w:cs="Arial"/>
                <w:szCs w:val="22"/>
              </w:rPr>
              <w:t>.</w:t>
            </w:r>
          </w:p>
          <w:p w14:paraId="52183A17" w14:textId="77777777" w:rsidR="00D25CD5" w:rsidRPr="008A337A" w:rsidRDefault="00D25CD5" w:rsidP="008A5452">
            <w:pPr>
              <w:rPr>
                <w:rFonts w:ascii="Helvetica" w:hAnsi="Helvetica" w:cs="Arial"/>
                <w:szCs w:val="22"/>
              </w:rPr>
            </w:pPr>
          </w:p>
          <w:p w14:paraId="067957C1" w14:textId="77777777" w:rsidR="00513664" w:rsidRPr="008A337A" w:rsidRDefault="00513664" w:rsidP="008A5452">
            <w:pPr>
              <w:rPr>
                <w:rFonts w:ascii="Helvetica" w:hAnsi="Helvetica" w:cs="Arial"/>
                <w:b/>
                <w:szCs w:val="22"/>
              </w:rPr>
            </w:pPr>
            <w:r w:rsidRPr="008A337A">
              <w:rPr>
                <w:rFonts w:ascii="Helvetica" w:hAnsi="Helvetica" w:cs="Arial"/>
                <w:spacing w:val="-2"/>
                <w:szCs w:val="22"/>
              </w:rPr>
              <w:t>To be responsible for safeguarding and promoting the welfare of students and to ensure that teaching and learning takes place in a safe environment</w:t>
            </w:r>
            <w:r w:rsidR="009C4FF4">
              <w:rPr>
                <w:rFonts w:ascii="Helvetica" w:hAnsi="Helvetica" w:cs="Arial"/>
                <w:spacing w:val="-2"/>
                <w:szCs w:val="22"/>
              </w:rPr>
              <w:t>.</w:t>
            </w:r>
          </w:p>
        </w:tc>
      </w:tr>
      <w:tr w:rsidR="00513664" w:rsidRPr="008A337A" w14:paraId="0C23E8D0" w14:textId="77777777" w:rsidTr="00A02A17">
        <w:tc>
          <w:tcPr>
            <w:tcW w:w="1668" w:type="dxa"/>
          </w:tcPr>
          <w:p w14:paraId="3D08A5C0" w14:textId="77777777" w:rsidR="00513664" w:rsidRPr="00051556" w:rsidRDefault="00513664" w:rsidP="008A5452">
            <w:pPr>
              <w:rPr>
                <w:rFonts w:ascii="Helvetica" w:hAnsi="Helvetica" w:cs="Arial"/>
                <w:b/>
                <w:szCs w:val="22"/>
              </w:rPr>
            </w:pPr>
            <w:r w:rsidRPr="00051556">
              <w:rPr>
                <w:rFonts w:ascii="Helvetica" w:hAnsi="Helvetica" w:cs="Arial"/>
                <w:b/>
                <w:szCs w:val="22"/>
              </w:rPr>
              <w:t>Reporting to:</w:t>
            </w:r>
          </w:p>
        </w:tc>
        <w:tc>
          <w:tcPr>
            <w:tcW w:w="6804" w:type="dxa"/>
          </w:tcPr>
          <w:p w14:paraId="0FCB7A6A" w14:textId="4B9C3513" w:rsidR="00513664" w:rsidRPr="00051556" w:rsidRDefault="00D25CD5" w:rsidP="008A5452">
            <w:pPr>
              <w:rPr>
                <w:rFonts w:ascii="Helvetica" w:hAnsi="Helvetica" w:cs="Arial"/>
                <w:szCs w:val="22"/>
              </w:rPr>
            </w:pPr>
            <w:r w:rsidRPr="00051556">
              <w:rPr>
                <w:rFonts w:ascii="Helvetica" w:hAnsi="Helvetica" w:cs="Arial"/>
                <w:szCs w:val="22"/>
              </w:rPr>
              <w:t xml:space="preserve"> </w:t>
            </w:r>
            <w:r w:rsidR="00051556" w:rsidRPr="00051556">
              <w:rPr>
                <w:rFonts w:ascii="Helvetica" w:hAnsi="Helvetica" w:cs="Arial"/>
                <w:szCs w:val="22"/>
              </w:rPr>
              <w:t xml:space="preserve">Vice </w:t>
            </w:r>
            <w:r w:rsidR="008A5452" w:rsidRPr="00051556">
              <w:rPr>
                <w:rFonts w:ascii="Helvetica" w:hAnsi="Helvetica" w:cs="Arial"/>
                <w:szCs w:val="22"/>
              </w:rPr>
              <w:t xml:space="preserve">Principal </w:t>
            </w:r>
          </w:p>
        </w:tc>
      </w:tr>
      <w:tr w:rsidR="00513664" w:rsidRPr="008A337A" w14:paraId="491915C1" w14:textId="77777777" w:rsidTr="00A02A17">
        <w:tc>
          <w:tcPr>
            <w:tcW w:w="1668" w:type="dxa"/>
          </w:tcPr>
          <w:p w14:paraId="58A71ECC" w14:textId="77777777" w:rsidR="00513664" w:rsidRPr="008A337A" w:rsidRDefault="00513664" w:rsidP="008A5452">
            <w:pPr>
              <w:rPr>
                <w:rFonts w:ascii="Helvetica" w:hAnsi="Helvetica" w:cs="Arial"/>
                <w:b/>
                <w:szCs w:val="22"/>
              </w:rPr>
            </w:pPr>
            <w:r w:rsidRPr="008A337A">
              <w:rPr>
                <w:rFonts w:ascii="Helvetica" w:hAnsi="Helvetica" w:cs="Arial"/>
                <w:b/>
                <w:szCs w:val="22"/>
              </w:rPr>
              <w:t>Working Time:</w:t>
            </w:r>
          </w:p>
        </w:tc>
        <w:tc>
          <w:tcPr>
            <w:tcW w:w="6804" w:type="dxa"/>
          </w:tcPr>
          <w:p w14:paraId="1E554A88" w14:textId="77777777" w:rsidR="00513664" w:rsidRPr="008A337A" w:rsidRDefault="00E264BD" w:rsidP="008A5452">
            <w:pPr>
              <w:rPr>
                <w:rFonts w:ascii="Helvetica" w:hAnsi="Helvetica" w:cs="Arial"/>
                <w:szCs w:val="22"/>
              </w:rPr>
            </w:pPr>
            <w:r w:rsidRPr="008A337A">
              <w:rPr>
                <w:rFonts w:ascii="Helvetica" w:hAnsi="Helvetica" w:cs="Arial"/>
                <w:szCs w:val="22"/>
              </w:rPr>
              <w:t xml:space="preserve">As determined by Lead Practitioner Scale (similar to Leadership P&amp;C) </w:t>
            </w:r>
          </w:p>
        </w:tc>
      </w:tr>
      <w:tr w:rsidR="00513664" w:rsidRPr="008A337A" w14:paraId="27A1B18E" w14:textId="77777777" w:rsidTr="00A02A17">
        <w:tc>
          <w:tcPr>
            <w:tcW w:w="1668" w:type="dxa"/>
          </w:tcPr>
          <w:p w14:paraId="6264587D" w14:textId="77777777" w:rsidR="00513664" w:rsidRPr="008A337A" w:rsidRDefault="00513664" w:rsidP="008A5452">
            <w:pPr>
              <w:rPr>
                <w:rFonts w:ascii="Helvetica" w:hAnsi="Helvetica" w:cs="Arial"/>
                <w:b/>
                <w:szCs w:val="22"/>
              </w:rPr>
            </w:pPr>
            <w:r w:rsidRPr="008A337A">
              <w:rPr>
                <w:rFonts w:ascii="Helvetica" w:hAnsi="Helvetica" w:cs="Arial"/>
                <w:b/>
                <w:szCs w:val="22"/>
              </w:rPr>
              <w:t>Salary/Grade:</w:t>
            </w:r>
          </w:p>
        </w:tc>
        <w:tc>
          <w:tcPr>
            <w:tcW w:w="6804" w:type="dxa"/>
          </w:tcPr>
          <w:p w14:paraId="3EA3A946" w14:textId="77777777" w:rsidR="00E264BD" w:rsidRPr="008A337A" w:rsidRDefault="00575CF0" w:rsidP="00696617">
            <w:pPr>
              <w:rPr>
                <w:rFonts w:ascii="Helvetica" w:hAnsi="Helvetica" w:cs="Arial"/>
                <w:szCs w:val="22"/>
              </w:rPr>
            </w:pPr>
            <w:r w:rsidRPr="008A337A">
              <w:rPr>
                <w:rFonts w:ascii="Helvetica" w:hAnsi="Helvetica" w:cs="Arial"/>
                <w:szCs w:val="22"/>
              </w:rPr>
              <w:t>Lead Practitioner Leadership</w:t>
            </w:r>
            <w:r w:rsidR="00582E94" w:rsidRPr="008A337A">
              <w:rPr>
                <w:rFonts w:ascii="Helvetica" w:hAnsi="Helvetica" w:cs="Arial"/>
                <w:szCs w:val="22"/>
              </w:rPr>
              <w:t xml:space="preserve"> </w:t>
            </w:r>
            <w:r w:rsidR="00696617" w:rsidRPr="008A337A">
              <w:rPr>
                <w:rFonts w:ascii="Helvetica" w:hAnsi="Helvetica" w:cs="Arial"/>
                <w:szCs w:val="22"/>
              </w:rPr>
              <w:t>L3-L7</w:t>
            </w:r>
          </w:p>
        </w:tc>
      </w:tr>
      <w:tr w:rsidR="008A5452" w:rsidRPr="008A337A" w14:paraId="08AA03F5" w14:textId="77777777" w:rsidTr="00A02A17">
        <w:tc>
          <w:tcPr>
            <w:tcW w:w="1668" w:type="dxa"/>
          </w:tcPr>
          <w:p w14:paraId="0125673C" w14:textId="77777777" w:rsidR="008A5452" w:rsidRPr="008A337A" w:rsidRDefault="008A5452" w:rsidP="008A5452">
            <w:pPr>
              <w:rPr>
                <w:rFonts w:ascii="Helvetica" w:hAnsi="Helvetica" w:cs="Arial"/>
                <w:b/>
                <w:szCs w:val="22"/>
              </w:rPr>
            </w:pPr>
            <w:r w:rsidRPr="008A337A">
              <w:rPr>
                <w:rFonts w:ascii="Helvetica" w:hAnsi="Helvetica" w:cs="Arial"/>
                <w:b/>
                <w:szCs w:val="22"/>
              </w:rPr>
              <w:t>Place of Work:</w:t>
            </w:r>
          </w:p>
        </w:tc>
        <w:tc>
          <w:tcPr>
            <w:tcW w:w="6804" w:type="dxa"/>
          </w:tcPr>
          <w:p w14:paraId="12F629B0" w14:textId="77777777" w:rsidR="008A5452" w:rsidRPr="008A337A" w:rsidRDefault="008A5452" w:rsidP="005C3824">
            <w:pPr>
              <w:rPr>
                <w:rFonts w:ascii="Helvetica" w:hAnsi="Helvetica" w:cs="Arial"/>
                <w:szCs w:val="22"/>
              </w:rPr>
            </w:pPr>
            <w:r w:rsidRPr="008A337A">
              <w:rPr>
                <w:rFonts w:ascii="Helvetica" w:hAnsi="Helvetica" w:cs="Arial"/>
                <w:szCs w:val="22"/>
              </w:rPr>
              <w:t>Your principal place of work will be Impington Village College</w:t>
            </w:r>
            <w:r w:rsidR="005C3824">
              <w:rPr>
                <w:rFonts w:ascii="Helvetica" w:hAnsi="Helvetica" w:cs="Arial"/>
                <w:szCs w:val="22"/>
              </w:rPr>
              <w:t>.</w:t>
            </w:r>
          </w:p>
        </w:tc>
      </w:tr>
    </w:tbl>
    <w:p w14:paraId="7D6683C3" w14:textId="77777777" w:rsidR="008A5452" w:rsidRPr="008A337A" w:rsidRDefault="008A5452" w:rsidP="008A5452">
      <w:pPr>
        <w:rPr>
          <w:rFonts w:ascii="Helvetica" w:hAnsi="Helvetica"/>
          <w:szCs w:val="22"/>
        </w:rPr>
      </w:pPr>
    </w:p>
    <w:p w14:paraId="60D9C969" w14:textId="61BEFEDF" w:rsidR="007453DB" w:rsidRDefault="007453DB">
      <w:pPr>
        <w:rPr>
          <w:rFonts w:ascii="Helvetica" w:hAnsi="Helvetica"/>
          <w:szCs w:val="22"/>
        </w:rPr>
      </w:pPr>
      <w:r>
        <w:rPr>
          <w:rFonts w:ascii="Helvetica" w:hAnsi="Helvetica"/>
          <w:szCs w:val="22"/>
        </w:rPr>
        <w:br w:type="page"/>
      </w:r>
    </w:p>
    <w:p w14:paraId="77449244" w14:textId="77777777" w:rsidR="00696617" w:rsidRPr="008A337A" w:rsidRDefault="00696617" w:rsidP="008A5452">
      <w:pPr>
        <w:rPr>
          <w:rFonts w:ascii="Helvetica" w:hAnsi="Helvetica"/>
          <w:szCs w:val="22"/>
        </w:rPr>
      </w:pPr>
    </w:p>
    <w:p w14:paraId="1E10A33A" w14:textId="77777777" w:rsidR="00696617" w:rsidRPr="008A337A" w:rsidRDefault="00696617" w:rsidP="008A5452">
      <w:pPr>
        <w:rPr>
          <w:rFonts w:ascii="Helvetica" w:hAnsi="Helvetica"/>
          <w:szCs w:val="22"/>
        </w:rPr>
      </w:pPr>
    </w:p>
    <w:p w14:paraId="7F52B8FD" w14:textId="77777777" w:rsidR="0020635A" w:rsidRPr="008A337A" w:rsidRDefault="00AD2A59" w:rsidP="008A5452">
      <w:pPr>
        <w:pStyle w:val="Heading2"/>
        <w:jc w:val="left"/>
        <w:rPr>
          <w:rFonts w:ascii="Helvetica" w:hAnsi="Helvetica"/>
          <w:szCs w:val="22"/>
        </w:rPr>
      </w:pPr>
      <w:r w:rsidRPr="008A337A">
        <w:rPr>
          <w:rFonts w:ascii="Helvetica" w:hAnsi="Helvetica"/>
          <w:szCs w:val="22"/>
        </w:rPr>
        <w:t>Teaching</w:t>
      </w:r>
      <w:r w:rsidR="0020635A" w:rsidRPr="008A337A">
        <w:rPr>
          <w:rFonts w:ascii="Helvetica" w:hAnsi="Helvetica"/>
          <w:szCs w:val="22"/>
        </w:rPr>
        <w:t xml:space="preserve"> </w:t>
      </w:r>
    </w:p>
    <w:p w14:paraId="238FC8B5" w14:textId="77777777" w:rsidR="00575CF0" w:rsidRPr="008A337A" w:rsidRDefault="00575CF0" w:rsidP="00575CF0">
      <w:pPr>
        <w:rPr>
          <w:rFonts w:ascii="Helvetica" w:hAnsi="Helvetica"/>
          <w:szCs w:val="22"/>
        </w:rPr>
      </w:pPr>
    </w:p>
    <w:p w14:paraId="5E1398E6" w14:textId="77777777" w:rsidR="00575CF0" w:rsidRPr="008A337A" w:rsidRDefault="00575CF0" w:rsidP="00575CF0">
      <w:pPr>
        <w:pStyle w:val="ListParagraph"/>
        <w:numPr>
          <w:ilvl w:val="0"/>
          <w:numId w:val="20"/>
        </w:numPr>
        <w:ind w:left="426" w:hanging="66"/>
        <w:rPr>
          <w:rFonts w:cs="Arial"/>
          <w:sz w:val="22"/>
          <w:szCs w:val="22"/>
        </w:rPr>
      </w:pPr>
      <w:r w:rsidRPr="008A337A">
        <w:rPr>
          <w:rFonts w:cs="Arial"/>
          <w:sz w:val="22"/>
          <w:szCs w:val="22"/>
        </w:rPr>
        <w:t>To undertake an appropriate programme of teaching and to develop teaching practice and expertise in accordance with Teachers’ Standards and The Impington Experience</w:t>
      </w:r>
    </w:p>
    <w:p w14:paraId="30DDA4E5" w14:textId="77777777" w:rsidR="00575CF0" w:rsidRPr="008A337A" w:rsidRDefault="00575CF0" w:rsidP="00575CF0">
      <w:pPr>
        <w:pStyle w:val="ListParagraph"/>
        <w:numPr>
          <w:ilvl w:val="0"/>
          <w:numId w:val="20"/>
        </w:numPr>
        <w:ind w:left="426" w:hanging="66"/>
        <w:rPr>
          <w:rFonts w:cs="Arial"/>
          <w:sz w:val="22"/>
          <w:szCs w:val="22"/>
        </w:rPr>
      </w:pPr>
      <w:r w:rsidRPr="008A337A">
        <w:rPr>
          <w:rFonts w:cs="Arial"/>
          <w:sz w:val="22"/>
          <w:szCs w:val="22"/>
        </w:rPr>
        <w:t>To deliver relevant intervention programmes for students and produce course booklets and revision materials</w:t>
      </w:r>
    </w:p>
    <w:p w14:paraId="420BA9E7" w14:textId="77777777" w:rsidR="00575CF0" w:rsidRPr="008A337A" w:rsidRDefault="00575CF0" w:rsidP="00575CF0">
      <w:pPr>
        <w:rPr>
          <w:rFonts w:ascii="Helvetica" w:hAnsi="Helvetica"/>
          <w:szCs w:val="22"/>
        </w:rPr>
      </w:pPr>
    </w:p>
    <w:p w14:paraId="5481CC0C" w14:textId="77777777" w:rsidR="00A31849" w:rsidRPr="008A337A" w:rsidRDefault="00AD2A59" w:rsidP="00575CF0">
      <w:pPr>
        <w:pStyle w:val="Heading2"/>
        <w:numPr>
          <w:ilvl w:val="0"/>
          <w:numId w:val="20"/>
        </w:numPr>
        <w:jc w:val="left"/>
        <w:rPr>
          <w:rFonts w:ascii="Helvetica" w:hAnsi="Helvetica"/>
          <w:szCs w:val="22"/>
        </w:rPr>
      </w:pPr>
      <w:r w:rsidRPr="008A337A">
        <w:rPr>
          <w:rFonts w:ascii="Helvetica" w:hAnsi="Helvetica"/>
          <w:szCs w:val="22"/>
        </w:rPr>
        <w:t>Student</w:t>
      </w:r>
      <w:r w:rsidR="00A31849" w:rsidRPr="008A337A">
        <w:rPr>
          <w:rFonts w:ascii="Helvetica" w:hAnsi="Helvetica"/>
          <w:szCs w:val="22"/>
        </w:rPr>
        <w:t xml:space="preserve"> Progress </w:t>
      </w:r>
    </w:p>
    <w:p w14:paraId="127DCCFE" w14:textId="77777777" w:rsidR="00575CF0" w:rsidRPr="008A337A" w:rsidRDefault="00575CF0" w:rsidP="00575CF0">
      <w:pPr>
        <w:pStyle w:val="ListParagraph"/>
        <w:numPr>
          <w:ilvl w:val="0"/>
          <w:numId w:val="20"/>
        </w:numPr>
        <w:rPr>
          <w:rFonts w:cs="Arial"/>
          <w:sz w:val="22"/>
          <w:szCs w:val="22"/>
        </w:rPr>
      </w:pPr>
      <w:r w:rsidRPr="008A337A">
        <w:rPr>
          <w:rFonts w:cs="Arial"/>
          <w:sz w:val="22"/>
          <w:szCs w:val="22"/>
        </w:rPr>
        <w:t>To play a leading role in monitoring and evaluating the performance of students in the Faculty, including oversight of interventions</w:t>
      </w:r>
    </w:p>
    <w:p w14:paraId="7F2DDD93" w14:textId="77777777" w:rsidR="00575CF0" w:rsidRPr="008A337A" w:rsidRDefault="00575CF0" w:rsidP="00575CF0">
      <w:pPr>
        <w:pStyle w:val="ListParagraph"/>
        <w:numPr>
          <w:ilvl w:val="0"/>
          <w:numId w:val="20"/>
        </w:numPr>
        <w:rPr>
          <w:sz w:val="22"/>
          <w:szCs w:val="22"/>
        </w:rPr>
      </w:pPr>
      <w:r w:rsidRPr="008A337A">
        <w:rPr>
          <w:rFonts w:cs="Arial"/>
          <w:sz w:val="22"/>
          <w:szCs w:val="22"/>
        </w:rPr>
        <w:t>To liaise with the Head of House to ensure students make excellent progress</w:t>
      </w:r>
    </w:p>
    <w:p w14:paraId="1D9A3E2D" w14:textId="77777777" w:rsidR="00575CF0" w:rsidRPr="008A337A" w:rsidRDefault="009C4FF4" w:rsidP="00575CF0">
      <w:pPr>
        <w:pStyle w:val="ListParagraph"/>
        <w:numPr>
          <w:ilvl w:val="0"/>
          <w:numId w:val="20"/>
        </w:numPr>
        <w:rPr>
          <w:rFonts w:cs="Arial"/>
          <w:sz w:val="22"/>
          <w:szCs w:val="22"/>
        </w:rPr>
      </w:pPr>
      <w:r>
        <w:rPr>
          <w:rFonts w:cs="Arial"/>
          <w:sz w:val="22"/>
          <w:szCs w:val="22"/>
        </w:rPr>
        <w:t xml:space="preserve">To communicate as appropriate </w:t>
      </w:r>
      <w:r w:rsidR="00575CF0" w:rsidRPr="008A337A">
        <w:rPr>
          <w:rFonts w:cs="Arial"/>
          <w:sz w:val="22"/>
          <w:szCs w:val="22"/>
        </w:rPr>
        <w:t>with the parents of students and with persons or bodies outside the College</w:t>
      </w:r>
      <w:r>
        <w:rPr>
          <w:rFonts w:cs="Arial"/>
          <w:sz w:val="22"/>
          <w:szCs w:val="22"/>
        </w:rPr>
        <w:t>,</w:t>
      </w:r>
      <w:r w:rsidR="00575CF0" w:rsidRPr="008A337A">
        <w:rPr>
          <w:rFonts w:cs="Arial"/>
          <w:sz w:val="22"/>
          <w:szCs w:val="22"/>
        </w:rPr>
        <w:t xml:space="preserve"> concerned with the welfare of individual students, after consultation with the appropriate staff</w:t>
      </w:r>
    </w:p>
    <w:p w14:paraId="414FFBDF" w14:textId="77777777" w:rsidR="00575CF0" w:rsidRPr="008A337A" w:rsidRDefault="00575CF0" w:rsidP="00575CF0">
      <w:pPr>
        <w:pStyle w:val="ListParagraph"/>
        <w:numPr>
          <w:ilvl w:val="0"/>
          <w:numId w:val="20"/>
        </w:numPr>
        <w:rPr>
          <w:rFonts w:cs="Arial"/>
          <w:sz w:val="22"/>
          <w:szCs w:val="22"/>
        </w:rPr>
      </w:pPr>
      <w:r w:rsidRPr="008A337A">
        <w:rPr>
          <w:rFonts w:cs="Arial"/>
          <w:sz w:val="22"/>
          <w:szCs w:val="22"/>
        </w:rPr>
        <w:t>To alert the appropriate staff to problems experienced by students and to make recommendations as to how these may be resolved</w:t>
      </w:r>
    </w:p>
    <w:p w14:paraId="347E6457" w14:textId="77777777" w:rsidR="00575CF0" w:rsidRPr="008A337A" w:rsidRDefault="00575CF0" w:rsidP="00575CF0">
      <w:pPr>
        <w:pStyle w:val="BodyTextIndent"/>
        <w:numPr>
          <w:ilvl w:val="0"/>
          <w:numId w:val="20"/>
        </w:numPr>
        <w:rPr>
          <w:rFonts w:ascii="Helvetica" w:hAnsi="Helvetica" w:cs="Arial"/>
          <w:szCs w:val="22"/>
        </w:rPr>
      </w:pPr>
      <w:r w:rsidRPr="008A337A">
        <w:rPr>
          <w:rFonts w:ascii="Helvetica" w:hAnsi="Helvetica" w:cs="Arial"/>
          <w:szCs w:val="22"/>
        </w:rPr>
        <w:t>To apply the Behaviour Policy so that effective learning can take place</w:t>
      </w:r>
    </w:p>
    <w:p w14:paraId="6FDC3EA3" w14:textId="77777777" w:rsidR="00575CF0" w:rsidRPr="008A337A" w:rsidRDefault="00575CF0" w:rsidP="00575CF0">
      <w:pPr>
        <w:pStyle w:val="BodyTextIndent"/>
        <w:numPr>
          <w:ilvl w:val="0"/>
          <w:numId w:val="20"/>
        </w:numPr>
        <w:rPr>
          <w:rFonts w:ascii="Helvetica" w:hAnsi="Helvetica" w:cs="Arial"/>
          <w:szCs w:val="22"/>
        </w:rPr>
      </w:pPr>
      <w:r w:rsidRPr="008A337A">
        <w:rPr>
          <w:rFonts w:ascii="Helvetica" w:hAnsi="Helvetica" w:cs="Arial"/>
          <w:szCs w:val="22"/>
        </w:rPr>
        <w:t xml:space="preserve">To contribute to PD, citizenship, careers-related learning and enterprise according to </w:t>
      </w:r>
      <w:r w:rsidR="009C4FF4">
        <w:rPr>
          <w:rFonts w:ascii="Helvetica" w:hAnsi="Helvetica" w:cs="Arial"/>
          <w:szCs w:val="22"/>
        </w:rPr>
        <w:t xml:space="preserve">the </w:t>
      </w:r>
      <w:r w:rsidRPr="008A337A">
        <w:rPr>
          <w:rFonts w:ascii="Helvetica" w:hAnsi="Helvetica" w:cs="Arial"/>
          <w:szCs w:val="22"/>
        </w:rPr>
        <w:t>College policy</w:t>
      </w:r>
    </w:p>
    <w:p w14:paraId="6F5BD5AB" w14:textId="77777777" w:rsidR="00575CF0" w:rsidRPr="008A337A" w:rsidRDefault="00575CF0" w:rsidP="00575CF0">
      <w:pPr>
        <w:pStyle w:val="ListParagraph"/>
        <w:numPr>
          <w:ilvl w:val="0"/>
          <w:numId w:val="20"/>
        </w:numPr>
        <w:rPr>
          <w:rFonts w:cs="Arial"/>
          <w:sz w:val="22"/>
          <w:szCs w:val="22"/>
        </w:rPr>
      </w:pPr>
      <w:r w:rsidRPr="008A337A">
        <w:rPr>
          <w:rFonts w:cs="Arial"/>
          <w:sz w:val="22"/>
          <w:szCs w:val="22"/>
        </w:rPr>
        <w:t>To be a Lead Tutor to an assigned group of students and be responsible for students’ attendance, behaviour and progress</w:t>
      </w:r>
    </w:p>
    <w:p w14:paraId="3120F509" w14:textId="77777777" w:rsidR="00575CF0" w:rsidRPr="008A337A" w:rsidRDefault="00575CF0" w:rsidP="00575CF0">
      <w:pPr>
        <w:rPr>
          <w:rFonts w:ascii="Helvetica" w:hAnsi="Helvetica" w:cs="Arial"/>
          <w:szCs w:val="22"/>
        </w:rPr>
      </w:pPr>
    </w:p>
    <w:p w14:paraId="5865341B" w14:textId="77777777" w:rsidR="00A31849" w:rsidRPr="008A337A" w:rsidRDefault="00A31849" w:rsidP="008A5452">
      <w:pPr>
        <w:rPr>
          <w:rFonts w:ascii="Helvetica" w:hAnsi="Helvetica" w:cs="Arial"/>
          <w:szCs w:val="22"/>
        </w:rPr>
      </w:pPr>
    </w:p>
    <w:p w14:paraId="3D8CE7D8" w14:textId="77777777" w:rsidR="003D26E8" w:rsidRPr="008A337A" w:rsidRDefault="00AD2A59" w:rsidP="008A5452">
      <w:pPr>
        <w:pStyle w:val="Heading2"/>
        <w:jc w:val="left"/>
        <w:rPr>
          <w:rFonts w:ascii="Helvetica" w:hAnsi="Helvetica"/>
          <w:szCs w:val="22"/>
        </w:rPr>
      </w:pPr>
      <w:r w:rsidRPr="008A337A">
        <w:rPr>
          <w:rFonts w:ascii="Helvetica" w:hAnsi="Helvetica"/>
          <w:szCs w:val="22"/>
        </w:rPr>
        <w:t>Curriculum</w:t>
      </w:r>
      <w:r w:rsidR="004E5579" w:rsidRPr="008A337A">
        <w:rPr>
          <w:rFonts w:ascii="Helvetica" w:hAnsi="Helvetica"/>
          <w:szCs w:val="22"/>
        </w:rPr>
        <w:t xml:space="preserve"> </w:t>
      </w:r>
    </w:p>
    <w:p w14:paraId="61A722DB" w14:textId="77777777" w:rsidR="00575CF0" w:rsidRPr="008A337A" w:rsidRDefault="00575CF0" w:rsidP="00575CF0">
      <w:pPr>
        <w:pStyle w:val="ListParagraph"/>
        <w:numPr>
          <w:ilvl w:val="0"/>
          <w:numId w:val="23"/>
        </w:numPr>
        <w:rPr>
          <w:sz w:val="22"/>
          <w:szCs w:val="22"/>
        </w:rPr>
      </w:pPr>
      <w:r w:rsidRPr="008A337A">
        <w:rPr>
          <w:rFonts w:cs="Arial"/>
          <w:sz w:val="22"/>
          <w:szCs w:val="22"/>
        </w:rPr>
        <w:t>To liaise with line manager to ensure the delivery of an appropriate, personalised, comprehensive, high quality and cost-effective curriculum programme within designated subject areas with the Faculty</w:t>
      </w:r>
      <w:r w:rsidR="009C4FF4">
        <w:rPr>
          <w:rFonts w:cs="Arial"/>
          <w:sz w:val="22"/>
          <w:szCs w:val="22"/>
        </w:rPr>
        <w:t>,</w:t>
      </w:r>
      <w:r w:rsidRPr="008A337A">
        <w:rPr>
          <w:rFonts w:cs="Arial"/>
          <w:sz w:val="22"/>
          <w:szCs w:val="22"/>
        </w:rPr>
        <w:t xml:space="preserve"> which complements the College Development Plan and College/Faculty Self-Evaluation.</w:t>
      </w:r>
    </w:p>
    <w:p w14:paraId="63F12025" w14:textId="77777777" w:rsidR="00575CF0" w:rsidRPr="008A337A" w:rsidRDefault="00575CF0" w:rsidP="00575CF0">
      <w:pPr>
        <w:pStyle w:val="ListParagraph"/>
        <w:numPr>
          <w:ilvl w:val="0"/>
          <w:numId w:val="23"/>
        </w:numPr>
        <w:rPr>
          <w:sz w:val="22"/>
          <w:szCs w:val="22"/>
        </w:rPr>
      </w:pPr>
      <w:r w:rsidRPr="008A337A">
        <w:rPr>
          <w:rFonts w:cs="Arial"/>
          <w:sz w:val="22"/>
          <w:szCs w:val="22"/>
        </w:rPr>
        <w:t>To explore, shape and lead new curriculum developments within designated subject areas, reflecting national developments, disseminating across the team, aiming to secure the best possible outcomes for all students</w:t>
      </w:r>
    </w:p>
    <w:p w14:paraId="346B1D8F" w14:textId="77777777" w:rsidR="00575CF0" w:rsidRPr="008A337A" w:rsidRDefault="00575CF0" w:rsidP="00575CF0">
      <w:pPr>
        <w:rPr>
          <w:rFonts w:ascii="Helvetica" w:hAnsi="Helvetica"/>
          <w:szCs w:val="22"/>
        </w:rPr>
      </w:pPr>
    </w:p>
    <w:p w14:paraId="0C59C2EE" w14:textId="77777777" w:rsidR="004E5579" w:rsidRPr="008A337A" w:rsidRDefault="004E5579" w:rsidP="008A5452">
      <w:pPr>
        <w:rPr>
          <w:rFonts w:ascii="Helvetica" w:hAnsi="Helvetica" w:cs="Arial"/>
          <w:szCs w:val="22"/>
        </w:rPr>
      </w:pPr>
    </w:p>
    <w:p w14:paraId="6A97DEFA" w14:textId="77777777" w:rsidR="003D26E8" w:rsidRPr="008A337A" w:rsidRDefault="00AD2A59" w:rsidP="008A5452">
      <w:pPr>
        <w:pStyle w:val="Heading2"/>
        <w:jc w:val="left"/>
        <w:rPr>
          <w:rFonts w:ascii="Helvetica" w:hAnsi="Helvetica"/>
          <w:szCs w:val="22"/>
        </w:rPr>
      </w:pPr>
      <w:r w:rsidRPr="008A337A">
        <w:rPr>
          <w:rFonts w:ascii="Helvetica" w:hAnsi="Helvetica"/>
          <w:szCs w:val="22"/>
        </w:rPr>
        <w:t>Leadership</w:t>
      </w:r>
      <w:r w:rsidR="004E5579" w:rsidRPr="008A337A">
        <w:rPr>
          <w:rFonts w:ascii="Helvetica" w:hAnsi="Helvetica"/>
          <w:szCs w:val="22"/>
        </w:rPr>
        <w:t>/Management</w:t>
      </w:r>
    </w:p>
    <w:p w14:paraId="5F5217B3" w14:textId="77777777" w:rsidR="00575CF0" w:rsidRPr="008A337A" w:rsidRDefault="00575CF0" w:rsidP="00575CF0">
      <w:pPr>
        <w:pStyle w:val="ListParagraph"/>
        <w:numPr>
          <w:ilvl w:val="0"/>
          <w:numId w:val="22"/>
        </w:numPr>
        <w:rPr>
          <w:sz w:val="22"/>
          <w:szCs w:val="22"/>
        </w:rPr>
      </w:pPr>
      <w:r w:rsidRPr="008A337A">
        <w:rPr>
          <w:rFonts w:cs="Arial"/>
          <w:sz w:val="22"/>
          <w:szCs w:val="22"/>
        </w:rPr>
        <w:t>To lead, manage and support teachers and other relevant colleagues to deliver the aims, objectives and strategic plans of the Faculty and the College</w:t>
      </w:r>
    </w:p>
    <w:p w14:paraId="6B642A08"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be accountable for the quality of teaching and learning and to secure improvements where necessary to ensure all teaching meets the Impington Experience, utilising CPD where appropriate</w:t>
      </w:r>
    </w:p>
    <w:p w14:paraId="7CAD6658"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lead, support and model the development of ‘great’ teaching &amp; learning within designated subject areas with the Faculty supporting any teacher experiencing difficulties or any teacher not typically delivering ‘The Impington Experience’</w:t>
      </w:r>
    </w:p>
    <w:p w14:paraId="233C3E79"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work with the appropriate SLT member in order to ensure that the Faculty’s teaching commitments are effectively and efficiently time-tabled and roomed</w:t>
      </w:r>
    </w:p>
    <w:p w14:paraId="59356F36"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disseminate materials and advise on practice, research and continuing professional development provision</w:t>
      </w:r>
    </w:p>
    <w:p w14:paraId="71F860DA"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coach, mentor and induct teachers, including trainees and NQTs</w:t>
      </w:r>
    </w:p>
    <w:p w14:paraId="60A87D29"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 xml:space="preserve">To play a leading role in the development of a vibrant extra-curricular programme including the delivery of </w:t>
      </w:r>
      <w:proofErr w:type="spellStart"/>
      <w:r w:rsidRPr="008A337A">
        <w:rPr>
          <w:rFonts w:cs="Arial"/>
          <w:sz w:val="22"/>
          <w:szCs w:val="22"/>
        </w:rPr>
        <w:t>iCAS</w:t>
      </w:r>
      <w:proofErr w:type="spellEnd"/>
    </w:p>
    <w:p w14:paraId="3AD67260"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lastRenderedPageBreak/>
        <w:t>To be responsible for ensuring that staff development needs are identified and that appropriate programmes are designed to meet such needs</w:t>
      </w:r>
    </w:p>
    <w:p w14:paraId="4FEE969B" w14:textId="77777777" w:rsidR="00575CF0" w:rsidRPr="008A337A" w:rsidRDefault="00575CF0" w:rsidP="00575CF0">
      <w:pPr>
        <w:pStyle w:val="ListParagraph"/>
        <w:numPr>
          <w:ilvl w:val="0"/>
          <w:numId w:val="22"/>
        </w:numPr>
        <w:rPr>
          <w:sz w:val="22"/>
          <w:szCs w:val="22"/>
        </w:rPr>
      </w:pPr>
      <w:r w:rsidRPr="008A337A">
        <w:rPr>
          <w:rFonts w:cs="Arial"/>
          <w:sz w:val="22"/>
          <w:szCs w:val="22"/>
        </w:rPr>
        <w:t>To ensure that the Faculty’s quality assurance procedures meet the requirements of self-evaluation and the College Development Plan</w:t>
      </w:r>
    </w:p>
    <w:p w14:paraId="0F1487F6" w14:textId="77777777" w:rsidR="00BC6D24" w:rsidRPr="008A337A" w:rsidRDefault="00BC6D24" w:rsidP="008A5452">
      <w:pPr>
        <w:rPr>
          <w:rFonts w:ascii="Helvetica" w:hAnsi="Helvetica" w:cs="Arial"/>
          <w:szCs w:val="22"/>
        </w:rPr>
      </w:pPr>
    </w:p>
    <w:p w14:paraId="21B09F11" w14:textId="77777777" w:rsidR="009E6057" w:rsidRPr="008A337A" w:rsidRDefault="00AD2A59" w:rsidP="008A5452">
      <w:pPr>
        <w:pStyle w:val="Heading2"/>
        <w:jc w:val="left"/>
        <w:rPr>
          <w:rFonts w:ascii="Helvetica" w:hAnsi="Helvetica"/>
          <w:szCs w:val="22"/>
        </w:rPr>
      </w:pPr>
      <w:r w:rsidRPr="008A337A">
        <w:rPr>
          <w:rFonts w:ascii="Helvetica" w:hAnsi="Helvetica"/>
          <w:szCs w:val="22"/>
        </w:rPr>
        <w:t>Additional</w:t>
      </w:r>
      <w:r w:rsidR="00823FF5" w:rsidRPr="008A337A">
        <w:rPr>
          <w:rFonts w:ascii="Helvetica" w:hAnsi="Helvetica"/>
          <w:szCs w:val="22"/>
        </w:rPr>
        <w:t xml:space="preserve"> Duties</w:t>
      </w:r>
    </w:p>
    <w:p w14:paraId="0FD31995" w14:textId="77777777" w:rsidR="00575CF0" w:rsidRPr="008A337A" w:rsidRDefault="00575CF0" w:rsidP="00575CF0">
      <w:pPr>
        <w:rPr>
          <w:rFonts w:ascii="Helvetica" w:hAnsi="Helvetica"/>
          <w:szCs w:val="22"/>
        </w:rPr>
      </w:pPr>
    </w:p>
    <w:p w14:paraId="30892AC4"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contribute to the College procedures for lesson observation and self- evaluation</w:t>
      </w:r>
    </w:p>
    <w:p w14:paraId="193A7F8A"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continue own professional development as agreed with the Vice Principal and the Principal</w:t>
      </w:r>
    </w:p>
    <w:p w14:paraId="743B9EE8"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support the Appraisal Policy and to coordinate CPD for members of the Faculty to enable colleague</w:t>
      </w:r>
      <w:r w:rsidR="009C4FF4">
        <w:rPr>
          <w:rFonts w:cs="Arial"/>
          <w:sz w:val="22"/>
          <w:szCs w:val="22"/>
        </w:rPr>
        <w:t>s to meet a</w:t>
      </w:r>
      <w:r w:rsidRPr="008A337A">
        <w:rPr>
          <w:rFonts w:cs="Arial"/>
          <w:sz w:val="22"/>
          <w:szCs w:val="22"/>
        </w:rPr>
        <w:t>ppraisal objectives</w:t>
      </w:r>
    </w:p>
    <w:p w14:paraId="2E4C18F4"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participate in the interview process for teaching posts when required and to ensure effective induction of new staff in line with College procedures</w:t>
      </w:r>
    </w:p>
    <w:p w14:paraId="3866070F"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Promote collaborative partnerships with outside agencies/ other schools</w:t>
      </w:r>
    </w:p>
    <w:p w14:paraId="3D2989B0"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communicate effectively with parents and colleagues about the Faculty</w:t>
      </w:r>
    </w:p>
    <w:p w14:paraId="7D940A76"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ensure effective communication/consultation as appropriate with the parents of students</w:t>
      </w:r>
    </w:p>
    <w:p w14:paraId="336255CB" w14:textId="77777777" w:rsidR="00575CF0" w:rsidRPr="008A337A" w:rsidRDefault="00575CF0" w:rsidP="00575CF0">
      <w:pPr>
        <w:pStyle w:val="ListParagraph"/>
        <w:numPr>
          <w:ilvl w:val="0"/>
          <w:numId w:val="21"/>
        </w:numPr>
        <w:rPr>
          <w:sz w:val="22"/>
          <w:szCs w:val="22"/>
        </w:rPr>
      </w:pPr>
      <w:r w:rsidRPr="008A337A">
        <w:rPr>
          <w:rFonts w:cs="Arial"/>
          <w:sz w:val="22"/>
          <w:szCs w:val="22"/>
        </w:rPr>
        <w:t>To promote actively the College’s policies and comply with t</w:t>
      </w:r>
      <w:r w:rsidR="009C4FF4">
        <w:rPr>
          <w:rFonts w:cs="Arial"/>
          <w:sz w:val="22"/>
          <w:szCs w:val="22"/>
        </w:rPr>
        <w:t>he College’s Health and Safety P</w:t>
      </w:r>
      <w:r w:rsidRPr="008A337A">
        <w:rPr>
          <w:rFonts w:cs="Arial"/>
          <w:sz w:val="22"/>
          <w:szCs w:val="22"/>
        </w:rPr>
        <w:t>olicy</w:t>
      </w:r>
    </w:p>
    <w:p w14:paraId="5E820936" w14:textId="77777777" w:rsidR="003C1B4F" w:rsidRPr="008A337A" w:rsidRDefault="003C1B4F" w:rsidP="008A5452">
      <w:pPr>
        <w:rPr>
          <w:rFonts w:ascii="Helvetica" w:hAnsi="Helvetica" w:cs="Arial"/>
          <w:szCs w:val="22"/>
        </w:rPr>
      </w:pPr>
    </w:p>
    <w:p w14:paraId="3DA84CDC" w14:textId="77777777" w:rsidR="008C26B6" w:rsidRPr="008A337A" w:rsidRDefault="008C26B6" w:rsidP="008C26B6">
      <w:pPr>
        <w:pStyle w:val="Heading2"/>
        <w:rPr>
          <w:rFonts w:ascii="Helvetica" w:hAnsi="Helvetica"/>
          <w:szCs w:val="22"/>
        </w:rPr>
      </w:pPr>
      <w:r w:rsidRPr="008A337A">
        <w:rPr>
          <w:rFonts w:ascii="Helvetica" w:hAnsi="Helvetica"/>
          <w:szCs w:val="22"/>
        </w:rPr>
        <w:t>Trust Ethos</w:t>
      </w:r>
    </w:p>
    <w:p w14:paraId="7C997181" w14:textId="77777777" w:rsidR="00575CF0" w:rsidRPr="008A337A" w:rsidRDefault="00575CF0" w:rsidP="00575CF0">
      <w:pPr>
        <w:rPr>
          <w:rFonts w:ascii="Helvetica" w:hAnsi="Helvetica"/>
          <w:szCs w:val="22"/>
        </w:rPr>
      </w:pPr>
    </w:p>
    <w:p w14:paraId="25A45D0C" w14:textId="77777777" w:rsidR="00575CF0" w:rsidRPr="008A337A" w:rsidRDefault="00575CF0" w:rsidP="00575CF0">
      <w:pPr>
        <w:pStyle w:val="ListParagraph"/>
        <w:numPr>
          <w:ilvl w:val="0"/>
          <w:numId w:val="24"/>
        </w:numPr>
        <w:rPr>
          <w:rFonts w:cs="Arial"/>
          <w:sz w:val="22"/>
          <w:szCs w:val="22"/>
        </w:rPr>
      </w:pPr>
      <w:r w:rsidRPr="008A337A">
        <w:rPr>
          <w:rFonts w:cs="Arial"/>
          <w:sz w:val="22"/>
          <w:szCs w:val="22"/>
        </w:rPr>
        <w:t xml:space="preserve">To play a full part in </w:t>
      </w:r>
      <w:r w:rsidR="009C4FF4">
        <w:rPr>
          <w:rFonts w:cs="Arial"/>
          <w:sz w:val="22"/>
          <w:szCs w:val="22"/>
        </w:rPr>
        <w:t>the life of the Eastern Learning Alliance</w:t>
      </w:r>
      <w:r w:rsidRPr="008A337A">
        <w:rPr>
          <w:rFonts w:cs="Arial"/>
          <w:sz w:val="22"/>
          <w:szCs w:val="22"/>
        </w:rPr>
        <w:t xml:space="preserve"> Trust and College community, to support its distinctive vision and ethos and to encourage staff and students to follow this example.</w:t>
      </w:r>
    </w:p>
    <w:p w14:paraId="2D926084" w14:textId="77777777" w:rsidR="00575CF0" w:rsidRPr="008A337A" w:rsidRDefault="00575CF0" w:rsidP="00575CF0">
      <w:pPr>
        <w:pStyle w:val="ListParagraph"/>
        <w:numPr>
          <w:ilvl w:val="0"/>
          <w:numId w:val="24"/>
        </w:numPr>
        <w:rPr>
          <w:rFonts w:cs="Arial"/>
          <w:sz w:val="22"/>
          <w:szCs w:val="22"/>
        </w:rPr>
      </w:pPr>
      <w:r w:rsidRPr="008A337A">
        <w:rPr>
          <w:rFonts w:cs="Arial"/>
          <w:sz w:val="22"/>
          <w:szCs w:val="22"/>
        </w:rPr>
        <w:t>To support the Trust in meeting its legal requirements for worship</w:t>
      </w:r>
    </w:p>
    <w:p w14:paraId="638D628C" w14:textId="77777777" w:rsidR="00575CF0" w:rsidRPr="008A337A" w:rsidRDefault="00575CF0" w:rsidP="00575CF0">
      <w:pPr>
        <w:pStyle w:val="ListParagraph"/>
        <w:numPr>
          <w:ilvl w:val="0"/>
          <w:numId w:val="24"/>
        </w:numPr>
        <w:rPr>
          <w:sz w:val="22"/>
          <w:szCs w:val="22"/>
        </w:rPr>
      </w:pPr>
      <w:r w:rsidRPr="008A337A">
        <w:rPr>
          <w:rFonts w:cs="Arial"/>
          <w:sz w:val="22"/>
          <w:szCs w:val="22"/>
        </w:rPr>
        <w:t>To promote actively the Trust’s corporate policies</w:t>
      </w:r>
    </w:p>
    <w:p w14:paraId="420A7059" w14:textId="77777777" w:rsidR="00575CF0" w:rsidRPr="008A337A" w:rsidRDefault="00575CF0" w:rsidP="00575CF0">
      <w:pPr>
        <w:pStyle w:val="ListParagraph"/>
        <w:numPr>
          <w:ilvl w:val="0"/>
          <w:numId w:val="24"/>
        </w:numPr>
        <w:rPr>
          <w:sz w:val="22"/>
          <w:szCs w:val="22"/>
        </w:rPr>
      </w:pPr>
      <w:r w:rsidRPr="008A337A">
        <w:rPr>
          <w:rFonts w:cs="Arial"/>
          <w:sz w:val="22"/>
          <w:szCs w:val="22"/>
        </w:rPr>
        <w:t>To comply with</w:t>
      </w:r>
      <w:r w:rsidR="009C4FF4">
        <w:rPr>
          <w:rFonts w:cs="Arial"/>
          <w:sz w:val="22"/>
          <w:szCs w:val="22"/>
        </w:rPr>
        <w:t xml:space="preserve"> the Trust’s Health and Safety P</w:t>
      </w:r>
      <w:r w:rsidRPr="008A337A">
        <w:rPr>
          <w:rFonts w:cs="Arial"/>
          <w:sz w:val="22"/>
          <w:szCs w:val="22"/>
        </w:rPr>
        <w:t>olicy and undertake risk assessments as appropriate</w:t>
      </w:r>
    </w:p>
    <w:p w14:paraId="2584D7DB" w14:textId="77777777" w:rsidR="00575CF0" w:rsidRPr="008A337A" w:rsidRDefault="00575CF0" w:rsidP="00575CF0">
      <w:pPr>
        <w:rPr>
          <w:rFonts w:ascii="Helvetica" w:hAnsi="Helvetica"/>
          <w:szCs w:val="22"/>
        </w:rPr>
      </w:pPr>
    </w:p>
    <w:p w14:paraId="7459B802" w14:textId="77777777" w:rsidR="008C26B6" w:rsidRPr="008A337A" w:rsidRDefault="008C26B6" w:rsidP="008C26B6">
      <w:pPr>
        <w:pStyle w:val="Heading2"/>
        <w:rPr>
          <w:rFonts w:ascii="Helvetica" w:hAnsi="Helvetica"/>
          <w:szCs w:val="22"/>
        </w:rPr>
      </w:pPr>
      <w:r w:rsidRPr="008A337A">
        <w:rPr>
          <w:rFonts w:ascii="Helvetica" w:hAnsi="Helvetica"/>
          <w:szCs w:val="22"/>
        </w:rPr>
        <w:t>Safeguarding</w:t>
      </w:r>
    </w:p>
    <w:p w14:paraId="30F5218F" w14:textId="77777777" w:rsidR="00575CF0" w:rsidRPr="008A337A" w:rsidRDefault="00575CF0" w:rsidP="00575CF0">
      <w:pPr>
        <w:rPr>
          <w:rFonts w:ascii="Helvetica" w:hAnsi="Helvetica"/>
          <w:szCs w:val="22"/>
        </w:rPr>
      </w:pPr>
    </w:p>
    <w:p w14:paraId="4715361A" w14:textId="77777777" w:rsidR="00575CF0" w:rsidRPr="008A337A" w:rsidRDefault="00575CF0" w:rsidP="008A337A">
      <w:pPr>
        <w:pStyle w:val="ListParagraph"/>
        <w:numPr>
          <w:ilvl w:val="0"/>
          <w:numId w:val="25"/>
        </w:numPr>
        <w:rPr>
          <w:rFonts w:cs="Arial"/>
          <w:sz w:val="22"/>
          <w:szCs w:val="22"/>
        </w:rPr>
      </w:pPr>
      <w:r w:rsidRPr="008A337A">
        <w:rPr>
          <w:rFonts w:cs="Arial"/>
          <w:sz w:val="22"/>
          <w:szCs w:val="22"/>
        </w:rPr>
        <w:t>To be aware of safeguarding and promoting the welfare of children and vulnerable adults and to report any concerns in accordance with the Trust’s Safeguarding/Child Protection policies</w:t>
      </w:r>
    </w:p>
    <w:p w14:paraId="13C96468" w14:textId="77777777" w:rsidR="008A337A" w:rsidRPr="008A337A" w:rsidRDefault="008A337A" w:rsidP="008A337A">
      <w:pPr>
        <w:pStyle w:val="ListParagraph"/>
        <w:numPr>
          <w:ilvl w:val="0"/>
          <w:numId w:val="25"/>
        </w:numPr>
        <w:rPr>
          <w:sz w:val="22"/>
          <w:szCs w:val="22"/>
        </w:rPr>
      </w:pPr>
      <w:r w:rsidRPr="008A337A">
        <w:rPr>
          <w:rFonts w:cs="Arial"/>
          <w:sz w:val="22"/>
          <w:szCs w:val="22"/>
        </w:rPr>
        <w:t>To undertake regular safeguarding/child protection/prevent training, adult protection training as required by the Trust.</w:t>
      </w:r>
    </w:p>
    <w:p w14:paraId="301D9EE8" w14:textId="77777777" w:rsidR="008A337A" w:rsidRPr="008A337A" w:rsidRDefault="008A337A" w:rsidP="008A5452">
      <w:pPr>
        <w:rPr>
          <w:rFonts w:ascii="Helvetica" w:hAnsi="Helvetica" w:cs="Arial"/>
          <w:szCs w:val="22"/>
        </w:rPr>
      </w:pPr>
    </w:p>
    <w:tbl>
      <w:tblPr>
        <w:tblW w:w="9084" w:type="dxa"/>
        <w:tblInd w:w="-612" w:type="dxa"/>
        <w:tblLook w:val="01E0" w:firstRow="1" w:lastRow="1" w:firstColumn="1" w:lastColumn="1" w:noHBand="0" w:noVBand="0"/>
      </w:tblPr>
      <w:tblGrid>
        <w:gridCol w:w="9084"/>
      </w:tblGrid>
      <w:tr w:rsidR="00BC6D24" w:rsidRPr="008A337A" w14:paraId="6791C26C" w14:textId="77777777" w:rsidTr="00BC6D24">
        <w:tc>
          <w:tcPr>
            <w:tcW w:w="9084" w:type="dxa"/>
          </w:tcPr>
          <w:p w14:paraId="7B65FBCD" w14:textId="77777777" w:rsidR="00AD2A59" w:rsidRPr="008A337A" w:rsidRDefault="00AD2A59" w:rsidP="008A5452">
            <w:pPr>
              <w:ind w:left="612"/>
              <w:rPr>
                <w:rFonts w:ascii="Helvetica" w:hAnsi="Helvetica" w:cs="Arial"/>
                <w:szCs w:val="22"/>
              </w:rPr>
            </w:pPr>
          </w:p>
          <w:p w14:paraId="1279D94B" w14:textId="77777777" w:rsidR="00BC6D24" w:rsidRPr="008A337A" w:rsidRDefault="00BC6D24" w:rsidP="008A337A">
            <w:pPr>
              <w:ind w:left="510"/>
              <w:rPr>
                <w:rFonts w:ascii="Helvetica" w:hAnsi="Helvetica" w:cs="Arial"/>
                <w:szCs w:val="22"/>
              </w:rPr>
            </w:pPr>
            <w:r w:rsidRPr="008A337A">
              <w:rPr>
                <w:rFonts w:ascii="Helvetica" w:hAnsi="Helvetica" w:cs="Arial"/>
                <w:szCs w:val="22"/>
              </w:rPr>
              <w:t>Whilst every effort has been made to explain the main duties and responsibilities of the post, each individual task undertaken may not be identified.</w:t>
            </w:r>
          </w:p>
        </w:tc>
      </w:tr>
    </w:tbl>
    <w:p w14:paraId="5DDCA191" w14:textId="77777777" w:rsidR="00BC6D24" w:rsidRPr="008A337A" w:rsidRDefault="0039238C" w:rsidP="008A5452">
      <w:pPr>
        <w:pStyle w:val="Heading2"/>
        <w:jc w:val="left"/>
        <w:rPr>
          <w:rFonts w:ascii="Helvetica" w:hAnsi="Helvetica"/>
          <w:szCs w:val="22"/>
        </w:rPr>
      </w:pPr>
      <w:r w:rsidRPr="008A337A">
        <w:rPr>
          <w:rFonts w:ascii="Helvetica" w:hAnsi="Helvetica"/>
          <w:szCs w:val="22"/>
        </w:rPr>
        <w:t xml:space="preserve"> </w:t>
      </w:r>
    </w:p>
    <w:p w14:paraId="742F2CF0" w14:textId="77777777" w:rsidR="00BC6D24" w:rsidRPr="008A337A" w:rsidRDefault="00BC6D24" w:rsidP="008A5452">
      <w:pPr>
        <w:ind w:left="35" w:hanging="35"/>
        <w:rPr>
          <w:rFonts w:ascii="Helvetica" w:hAnsi="Helvetica" w:cs="Arial"/>
          <w:szCs w:val="22"/>
        </w:rPr>
      </w:pPr>
      <w:r w:rsidRPr="008A337A">
        <w:rPr>
          <w:rFonts w:ascii="Helvetica" w:hAnsi="Helvetica" w:cs="Arial"/>
          <w:szCs w:val="22"/>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14:paraId="50DBD74A" w14:textId="77777777" w:rsidR="00BC6D24" w:rsidRPr="008A337A" w:rsidRDefault="00BC6D24" w:rsidP="008A5452">
      <w:pPr>
        <w:ind w:left="35" w:hanging="35"/>
        <w:rPr>
          <w:rFonts w:ascii="Helvetica" w:hAnsi="Helvetica" w:cs="Arial"/>
          <w:szCs w:val="22"/>
        </w:rPr>
      </w:pPr>
    </w:p>
    <w:p w14:paraId="1CDF2580" w14:textId="77777777" w:rsidR="00BC6D24" w:rsidRPr="008A337A" w:rsidRDefault="00BC6D24" w:rsidP="008A5452">
      <w:pPr>
        <w:ind w:left="35" w:hanging="35"/>
        <w:rPr>
          <w:rFonts w:ascii="Helvetica" w:hAnsi="Helvetica" w:cs="Arial"/>
          <w:szCs w:val="22"/>
        </w:rPr>
      </w:pPr>
      <w:r w:rsidRPr="008A337A">
        <w:rPr>
          <w:rFonts w:ascii="Helvetica" w:hAnsi="Helvetica" w:cs="Arial"/>
          <w:szCs w:val="22"/>
        </w:rPr>
        <w:tab/>
        <w:t>This job description is current at the date below</w:t>
      </w:r>
      <w:r w:rsidR="009C4FF4">
        <w:rPr>
          <w:rFonts w:ascii="Helvetica" w:hAnsi="Helvetica" w:cs="Arial"/>
          <w:szCs w:val="22"/>
        </w:rPr>
        <w:t>,</w:t>
      </w:r>
      <w:r w:rsidRPr="008A337A">
        <w:rPr>
          <w:rFonts w:ascii="Helvetica" w:hAnsi="Helvetica" w:cs="Arial"/>
          <w:szCs w:val="22"/>
        </w:rPr>
        <w:t xml:space="preserve"> but will be reviewed on an annual basis and, following consultation with you, may be changed to reflect or anticipate changes in the job requirements which are commensurate with the job title and grade.</w:t>
      </w:r>
    </w:p>
    <w:tbl>
      <w:tblPr>
        <w:tblW w:w="10080" w:type="dxa"/>
        <w:tblInd w:w="-612" w:type="dxa"/>
        <w:tblLayout w:type="fixed"/>
        <w:tblLook w:val="01E0" w:firstRow="1" w:lastRow="1" w:firstColumn="1" w:lastColumn="1" w:noHBand="0" w:noVBand="0"/>
      </w:tblPr>
      <w:tblGrid>
        <w:gridCol w:w="10080"/>
      </w:tblGrid>
      <w:tr w:rsidR="00BC6D24" w:rsidRPr="008A337A" w14:paraId="1E239251" w14:textId="77777777" w:rsidTr="00F04B76">
        <w:tc>
          <w:tcPr>
            <w:tcW w:w="10080" w:type="dxa"/>
          </w:tcPr>
          <w:p w14:paraId="37AE5D64" w14:textId="77777777" w:rsidR="00AD2A59" w:rsidRPr="008A337A" w:rsidRDefault="00AD2A59" w:rsidP="004B5D9F">
            <w:pPr>
              <w:ind w:left="754"/>
              <w:rPr>
                <w:rFonts w:ascii="Helvetica" w:hAnsi="Helvetica" w:cs="Arial"/>
                <w:szCs w:val="22"/>
              </w:rPr>
            </w:pPr>
          </w:p>
          <w:p w14:paraId="3741A084" w14:textId="77777777" w:rsidR="004B5D9F" w:rsidRPr="008A337A" w:rsidRDefault="004B5D9F" w:rsidP="004B5D9F">
            <w:pPr>
              <w:ind w:left="754"/>
              <w:jc w:val="both"/>
              <w:rPr>
                <w:rFonts w:ascii="Helvetica" w:hAnsi="Helvetica" w:cs="Arial"/>
                <w:szCs w:val="22"/>
              </w:rPr>
            </w:pPr>
            <w:proofErr w:type="gramStart"/>
            <w:r w:rsidRPr="008A337A">
              <w:rPr>
                <w:rFonts w:ascii="Helvetica" w:hAnsi="Helvetica" w:cs="Arial"/>
                <w:szCs w:val="22"/>
              </w:rPr>
              <w:t>Signed:…</w:t>
            </w:r>
            <w:proofErr w:type="gramEnd"/>
            <w:r w:rsidRPr="008A337A">
              <w:rPr>
                <w:rFonts w:ascii="Helvetica" w:hAnsi="Helvetica" w:cs="Arial"/>
                <w:szCs w:val="22"/>
              </w:rPr>
              <w:t>…………………………………………..  Dated ………………………………..</w:t>
            </w:r>
          </w:p>
          <w:p w14:paraId="6BB7C3F6" w14:textId="77777777" w:rsidR="004B5D9F" w:rsidRPr="008A337A" w:rsidRDefault="004B5D9F" w:rsidP="004B5D9F">
            <w:pPr>
              <w:ind w:left="754"/>
              <w:jc w:val="both"/>
              <w:rPr>
                <w:rFonts w:ascii="Helvetica" w:hAnsi="Helvetica" w:cs="Arial"/>
                <w:szCs w:val="22"/>
              </w:rPr>
            </w:pPr>
            <w:r w:rsidRPr="008A337A">
              <w:rPr>
                <w:rFonts w:ascii="Helvetica" w:hAnsi="Helvetica" w:cs="Arial"/>
                <w:szCs w:val="22"/>
              </w:rPr>
              <w:t>Post Holder</w:t>
            </w:r>
          </w:p>
          <w:p w14:paraId="03E5B6AC" w14:textId="77777777" w:rsidR="004B5D9F" w:rsidRPr="008A337A" w:rsidRDefault="004B5D9F" w:rsidP="004B5D9F">
            <w:pPr>
              <w:ind w:left="754"/>
              <w:jc w:val="both"/>
              <w:rPr>
                <w:rFonts w:ascii="Helvetica" w:hAnsi="Helvetica" w:cs="Arial"/>
                <w:szCs w:val="22"/>
              </w:rPr>
            </w:pPr>
          </w:p>
          <w:p w14:paraId="1E9D932B" w14:textId="77777777" w:rsidR="00AD2A59" w:rsidRPr="008A337A" w:rsidRDefault="004B5D9F" w:rsidP="008A337A">
            <w:pPr>
              <w:ind w:left="754"/>
              <w:jc w:val="both"/>
              <w:rPr>
                <w:rFonts w:ascii="Helvetica" w:hAnsi="Helvetica" w:cs="Arial"/>
                <w:szCs w:val="22"/>
              </w:rPr>
            </w:pPr>
            <w:r w:rsidRPr="008A337A">
              <w:rPr>
                <w:rFonts w:ascii="Helvetica" w:hAnsi="Helvetica" w:cs="Arial"/>
                <w:szCs w:val="22"/>
              </w:rPr>
              <w:t>Name: ……………………………………………..</w:t>
            </w:r>
          </w:p>
        </w:tc>
      </w:tr>
    </w:tbl>
    <w:p w14:paraId="55B10205" w14:textId="77777777" w:rsidR="00BC6D24" w:rsidRPr="008A5452" w:rsidRDefault="00BC6D24" w:rsidP="004B5D9F">
      <w:pPr>
        <w:ind w:left="35" w:hanging="35"/>
        <w:rPr>
          <w:rFonts w:ascii="Helvetica" w:hAnsi="Helvetica" w:cs="Arial"/>
          <w:szCs w:val="22"/>
        </w:rPr>
      </w:pPr>
    </w:p>
    <w:sectPr w:rsidR="00BC6D24" w:rsidRPr="008A5452" w:rsidSect="0020635A">
      <w:headerReference w:type="default" r:id="rId8"/>
      <w:footerReference w:type="default" r:id="rId9"/>
      <w:pgSz w:w="11906" w:h="16838"/>
      <w:pgMar w:top="73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A79D" w14:textId="77777777" w:rsidR="00575CF0" w:rsidRDefault="00575CF0">
      <w:r>
        <w:separator/>
      </w:r>
    </w:p>
  </w:endnote>
  <w:endnote w:type="continuationSeparator" w:id="0">
    <w:p w14:paraId="0D5673D4" w14:textId="77777777" w:rsidR="00575CF0" w:rsidRDefault="0057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F90B" w14:textId="77777777" w:rsidR="00575CF0" w:rsidRDefault="00575CF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91BD" w14:textId="77777777" w:rsidR="00575CF0" w:rsidRDefault="00575CF0">
      <w:r>
        <w:separator/>
      </w:r>
    </w:p>
  </w:footnote>
  <w:footnote w:type="continuationSeparator" w:id="0">
    <w:p w14:paraId="1F49CBCE" w14:textId="77777777" w:rsidR="00575CF0" w:rsidRDefault="0057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DB40" w14:textId="2D46ED6E" w:rsidR="00575CF0" w:rsidRDefault="007453DB" w:rsidP="007453DB">
    <w:pPr>
      <w:pStyle w:val="Header"/>
      <w:tabs>
        <w:tab w:val="clear" w:pos="4153"/>
        <w:tab w:val="clear" w:pos="8306"/>
        <w:tab w:val="left" w:pos="7500"/>
      </w:tabs>
    </w:pPr>
    <w:r>
      <w:rPr>
        <w:rFonts w:ascii="Helvetica" w:hAnsi="Helvetica" w:cs="Arial"/>
        <w:b/>
        <w:caps/>
        <w:noProof/>
        <w:lang w:eastAsia="en-GB"/>
      </w:rPr>
      <w:drawing>
        <wp:anchor distT="0" distB="0" distL="114300" distR="114300" simplePos="0" relativeHeight="251661312" behindDoc="0" locked="0" layoutInCell="1" allowOverlap="1" wp14:anchorId="150F5F98" wp14:editId="482F4ECA">
          <wp:simplePos x="0" y="0"/>
          <wp:positionH relativeFrom="margin">
            <wp:posOffset>-438150</wp:posOffset>
          </wp:positionH>
          <wp:positionV relativeFrom="paragraph">
            <wp:posOffset>-422275</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r w:rsidRPr="00A468E0">
      <w:rPr>
        <w:rFonts w:cs="Arial"/>
        <w:noProof/>
        <w:lang w:eastAsia="en-GB"/>
      </w:rPr>
      <w:drawing>
        <wp:anchor distT="0" distB="0" distL="114300" distR="114300" simplePos="0" relativeHeight="251659264" behindDoc="0" locked="0" layoutInCell="1" allowOverlap="1" wp14:anchorId="56F0BC40" wp14:editId="6D908620">
          <wp:simplePos x="0" y="0"/>
          <wp:positionH relativeFrom="margin">
            <wp:posOffset>4829175</wp:posOffset>
          </wp:positionH>
          <wp:positionV relativeFrom="page">
            <wp:align>top</wp:align>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31782D"/>
    <w:multiLevelType w:val="hybridMultilevel"/>
    <w:tmpl w:val="2C6A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B0473"/>
    <w:multiLevelType w:val="hybridMultilevel"/>
    <w:tmpl w:val="BE08C45E"/>
    <w:lvl w:ilvl="0" w:tplc="CE8451A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C76311"/>
    <w:multiLevelType w:val="hybridMultilevel"/>
    <w:tmpl w:val="79C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03760"/>
    <w:multiLevelType w:val="hybridMultilevel"/>
    <w:tmpl w:val="52C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D872C4"/>
    <w:multiLevelType w:val="hybridMultilevel"/>
    <w:tmpl w:val="1DE89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2A408C"/>
    <w:multiLevelType w:val="hybridMultilevel"/>
    <w:tmpl w:val="0CF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B457F"/>
    <w:multiLevelType w:val="hybridMultilevel"/>
    <w:tmpl w:val="BC5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17874"/>
    <w:multiLevelType w:val="hybridMultilevel"/>
    <w:tmpl w:val="D54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FA62DF"/>
    <w:multiLevelType w:val="hybridMultilevel"/>
    <w:tmpl w:val="F71A6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F56CB"/>
    <w:multiLevelType w:val="hybridMultilevel"/>
    <w:tmpl w:val="CFF4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825EC0"/>
    <w:multiLevelType w:val="hybridMultilevel"/>
    <w:tmpl w:val="739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576E72"/>
    <w:multiLevelType w:val="hybridMultilevel"/>
    <w:tmpl w:val="C49C1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C2FA5"/>
    <w:multiLevelType w:val="hybridMultilevel"/>
    <w:tmpl w:val="1F02D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60977"/>
    <w:multiLevelType w:val="hybridMultilevel"/>
    <w:tmpl w:val="782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5"/>
  </w:num>
  <w:num w:numId="6">
    <w:abstractNumId w:val="19"/>
  </w:num>
  <w:num w:numId="7">
    <w:abstractNumId w:val="4"/>
  </w:num>
  <w:num w:numId="8">
    <w:abstractNumId w:val="21"/>
  </w:num>
  <w:num w:numId="9">
    <w:abstractNumId w:val="16"/>
  </w:num>
  <w:num w:numId="10">
    <w:abstractNumId w:val="10"/>
  </w:num>
  <w:num w:numId="11">
    <w:abstractNumId w:val="6"/>
  </w:num>
  <w:num w:numId="12">
    <w:abstractNumId w:val="22"/>
  </w:num>
  <w:num w:numId="13">
    <w:abstractNumId w:val="11"/>
  </w:num>
  <w:num w:numId="14">
    <w:abstractNumId w:val="18"/>
  </w:num>
  <w:num w:numId="15">
    <w:abstractNumId w:val="2"/>
  </w:num>
  <w:num w:numId="16">
    <w:abstractNumId w:val="23"/>
  </w:num>
  <w:num w:numId="17">
    <w:abstractNumId w:val="3"/>
  </w:num>
  <w:num w:numId="18">
    <w:abstractNumId w:val="17"/>
  </w:num>
  <w:num w:numId="19">
    <w:abstractNumId w:val="13"/>
  </w:num>
  <w:num w:numId="20">
    <w:abstractNumId w:val="15"/>
  </w:num>
  <w:num w:numId="21">
    <w:abstractNumId w:val="24"/>
  </w:num>
  <w:num w:numId="22">
    <w:abstractNumId w:val="9"/>
  </w:num>
  <w:num w:numId="23">
    <w:abstractNumId w:val="14"/>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0E"/>
    <w:rsid w:val="0002655E"/>
    <w:rsid w:val="00051556"/>
    <w:rsid w:val="00057A25"/>
    <w:rsid w:val="00062F31"/>
    <w:rsid w:val="000B240C"/>
    <w:rsid w:val="000D1859"/>
    <w:rsid w:val="001064B3"/>
    <w:rsid w:val="00147464"/>
    <w:rsid w:val="00160458"/>
    <w:rsid w:val="001A7B28"/>
    <w:rsid w:val="001A7C91"/>
    <w:rsid w:val="001C4509"/>
    <w:rsid w:val="001F405A"/>
    <w:rsid w:val="0020635A"/>
    <w:rsid w:val="0021050A"/>
    <w:rsid w:val="00247685"/>
    <w:rsid w:val="00256A0E"/>
    <w:rsid w:val="00262299"/>
    <w:rsid w:val="00264E9A"/>
    <w:rsid w:val="0026527D"/>
    <w:rsid w:val="0027041E"/>
    <w:rsid w:val="002927F3"/>
    <w:rsid w:val="002A2E16"/>
    <w:rsid w:val="002B778A"/>
    <w:rsid w:val="002C3582"/>
    <w:rsid w:val="002F4493"/>
    <w:rsid w:val="002F7318"/>
    <w:rsid w:val="00312DF3"/>
    <w:rsid w:val="00363270"/>
    <w:rsid w:val="003700EE"/>
    <w:rsid w:val="003734E9"/>
    <w:rsid w:val="0037792F"/>
    <w:rsid w:val="0039238C"/>
    <w:rsid w:val="003B17FC"/>
    <w:rsid w:val="003B2582"/>
    <w:rsid w:val="003C1B4F"/>
    <w:rsid w:val="003D26E8"/>
    <w:rsid w:val="003D3C1A"/>
    <w:rsid w:val="003D61AA"/>
    <w:rsid w:val="003E1F08"/>
    <w:rsid w:val="003E2A5A"/>
    <w:rsid w:val="00410CF3"/>
    <w:rsid w:val="0042238E"/>
    <w:rsid w:val="004454F1"/>
    <w:rsid w:val="004624B4"/>
    <w:rsid w:val="004913B3"/>
    <w:rsid w:val="00492C02"/>
    <w:rsid w:val="004A3320"/>
    <w:rsid w:val="004B5D9F"/>
    <w:rsid w:val="004B770A"/>
    <w:rsid w:val="004D2995"/>
    <w:rsid w:val="004E5579"/>
    <w:rsid w:val="00513664"/>
    <w:rsid w:val="005606BD"/>
    <w:rsid w:val="005661A1"/>
    <w:rsid w:val="00566C2D"/>
    <w:rsid w:val="00575CF0"/>
    <w:rsid w:val="005767F2"/>
    <w:rsid w:val="00582E94"/>
    <w:rsid w:val="005A1E71"/>
    <w:rsid w:val="005B530E"/>
    <w:rsid w:val="005C3824"/>
    <w:rsid w:val="005F0F55"/>
    <w:rsid w:val="005F6CCD"/>
    <w:rsid w:val="00656BE8"/>
    <w:rsid w:val="00677EB5"/>
    <w:rsid w:val="006804DF"/>
    <w:rsid w:val="00685FCC"/>
    <w:rsid w:val="00693EEF"/>
    <w:rsid w:val="00696617"/>
    <w:rsid w:val="006B0D5C"/>
    <w:rsid w:val="006C5FA4"/>
    <w:rsid w:val="006D6245"/>
    <w:rsid w:val="006D7BE7"/>
    <w:rsid w:val="006D7F6B"/>
    <w:rsid w:val="006E2F62"/>
    <w:rsid w:val="00711F38"/>
    <w:rsid w:val="00732682"/>
    <w:rsid w:val="007453DB"/>
    <w:rsid w:val="00752126"/>
    <w:rsid w:val="007877AF"/>
    <w:rsid w:val="008008F6"/>
    <w:rsid w:val="00823FF5"/>
    <w:rsid w:val="00865F5B"/>
    <w:rsid w:val="00884A1C"/>
    <w:rsid w:val="008A337A"/>
    <w:rsid w:val="008A5452"/>
    <w:rsid w:val="008A5B58"/>
    <w:rsid w:val="008C26B6"/>
    <w:rsid w:val="008D2562"/>
    <w:rsid w:val="009670C4"/>
    <w:rsid w:val="00972EAC"/>
    <w:rsid w:val="00987F52"/>
    <w:rsid w:val="009A2CD0"/>
    <w:rsid w:val="009C4FF4"/>
    <w:rsid w:val="009D37AF"/>
    <w:rsid w:val="009E6057"/>
    <w:rsid w:val="00A02A17"/>
    <w:rsid w:val="00A074C2"/>
    <w:rsid w:val="00A16F3A"/>
    <w:rsid w:val="00A31849"/>
    <w:rsid w:val="00A744F6"/>
    <w:rsid w:val="00AB7BA7"/>
    <w:rsid w:val="00AD2A59"/>
    <w:rsid w:val="00B07D6B"/>
    <w:rsid w:val="00B17462"/>
    <w:rsid w:val="00B26A28"/>
    <w:rsid w:val="00BB25A8"/>
    <w:rsid w:val="00BC08EA"/>
    <w:rsid w:val="00BC6D24"/>
    <w:rsid w:val="00BD37F8"/>
    <w:rsid w:val="00C21513"/>
    <w:rsid w:val="00C40727"/>
    <w:rsid w:val="00C5222B"/>
    <w:rsid w:val="00C611AF"/>
    <w:rsid w:val="00C64C4D"/>
    <w:rsid w:val="00C86693"/>
    <w:rsid w:val="00CA0D96"/>
    <w:rsid w:val="00CC7D73"/>
    <w:rsid w:val="00CF423C"/>
    <w:rsid w:val="00D233B7"/>
    <w:rsid w:val="00D25CD5"/>
    <w:rsid w:val="00D5113A"/>
    <w:rsid w:val="00D52BE2"/>
    <w:rsid w:val="00D820DA"/>
    <w:rsid w:val="00D92F2B"/>
    <w:rsid w:val="00DB428C"/>
    <w:rsid w:val="00DE2A18"/>
    <w:rsid w:val="00DF3F7C"/>
    <w:rsid w:val="00E264BD"/>
    <w:rsid w:val="00E61209"/>
    <w:rsid w:val="00E75CDC"/>
    <w:rsid w:val="00E85A4C"/>
    <w:rsid w:val="00E91240"/>
    <w:rsid w:val="00EC0212"/>
    <w:rsid w:val="00EF2632"/>
    <w:rsid w:val="00F04B76"/>
    <w:rsid w:val="00F11F6A"/>
    <w:rsid w:val="00F237A7"/>
    <w:rsid w:val="00F41EBC"/>
    <w:rsid w:val="00F563D3"/>
    <w:rsid w:val="00F57213"/>
    <w:rsid w:val="00F8666A"/>
    <w:rsid w:val="00F936FD"/>
    <w:rsid w:val="00FA509F"/>
    <w:rsid w:val="00FC076A"/>
    <w:rsid w:val="00FC1D66"/>
    <w:rsid w:val="00FD0A4B"/>
    <w:rsid w:val="00FE0DEC"/>
    <w:rsid w:val="00FE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9683B0"/>
  <w15:docId w15:val="{2A89C1DB-E762-48B3-A29B-8C1DEC4E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Indent">
    <w:name w:val="Body Text Indent"/>
    <w:basedOn w:val="Normal"/>
    <w:pPr>
      <w:ind w:left="720" w:hanging="720"/>
    </w:pPr>
    <w:rPr>
      <w:rFonts w:ascii="CG Omega" w:hAnsi="CG Omega"/>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0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D24"/>
    <w:pPr>
      <w:ind w:left="720"/>
      <w:contextualSpacing/>
    </w:pPr>
    <w:rPr>
      <w:rFonts w:ascii="Helvetica" w:hAnsi="Helvetica"/>
      <w:sz w:val="24"/>
      <w:szCs w:val="24"/>
      <w:lang w:eastAsia="en-GB"/>
    </w:rPr>
  </w:style>
  <w:style w:type="character" w:styleId="Strong">
    <w:name w:val="Strong"/>
    <w:basedOn w:val="DefaultParagraphFont"/>
    <w:qFormat/>
    <w:rsid w:val="00BC6D24"/>
    <w:rPr>
      <w:b/>
      <w:bCs/>
    </w:rPr>
  </w:style>
  <w:style w:type="character" w:styleId="CommentReference">
    <w:name w:val="annotation reference"/>
    <w:basedOn w:val="DefaultParagraphFont"/>
    <w:rsid w:val="002F4493"/>
    <w:rPr>
      <w:sz w:val="16"/>
      <w:szCs w:val="16"/>
    </w:rPr>
  </w:style>
  <w:style w:type="paragraph" w:styleId="CommentText">
    <w:name w:val="annotation text"/>
    <w:basedOn w:val="Normal"/>
    <w:link w:val="CommentTextChar"/>
    <w:rsid w:val="002F4493"/>
    <w:rPr>
      <w:sz w:val="20"/>
    </w:rPr>
  </w:style>
  <w:style w:type="character" w:customStyle="1" w:styleId="CommentTextChar">
    <w:name w:val="Comment Text Char"/>
    <w:basedOn w:val="DefaultParagraphFont"/>
    <w:link w:val="CommentText"/>
    <w:rsid w:val="002F4493"/>
    <w:rPr>
      <w:rFonts w:ascii="Arial" w:hAnsi="Arial"/>
      <w:lang w:eastAsia="en-US"/>
    </w:rPr>
  </w:style>
  <w:style w:type="paragraph" w:styleId="CommentSubject">
    <w:name w:val="annotation subject"/>
    <w:basedOn w:val="CommentText"/>
    <w:next w:val="CommentText"/>
    <w:link w:val="CommentSubjectChar"/>
    <w:rsid w:val="002F4493"/>
    <w:rPr>
      <w:b/>
      <w:bCs/>
    </w:rPr>
  </w:style>
  <w:style w:type="character" w:customStyle="1" w:styleId="CommentSubjectChar">
    <w:name w:val="Comment Subject Char"/>
    <w:basedOn w:val="CommentTextChar"/>
    <w:link w:val="CommentSubject"/>
    <w:rsid w:val="002F449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8F4D-A0B0-4AE0-AC10-02DF81B2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1038</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HINDLEY COMMUNITY HIGH SCHOOL</vt:lpstr>
    </vt:vector>
  </TitlesOfParts>
  <Company>Hindley Community High School</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COMMUNITY HIGH SCHOOL</dc:title>
  <dc:creator>ri</dc:creator>
  <cp:lastModifiedBy>Julia Haynes</cp:lastModifiedBy>
  <cp:revision>3</cp:revision>
  <cp:lastPrinted>2018-07-26T09:35:00Z</cp:lastPrinted>
  <dcterms:created xsi:type="dcterms:W3CDTF">2023-03-17T10:43:00Z</dcterms:created>
  <dcterms:modified xsi:type="dcterms:W3CDTF">2023-03-17T10:44:00Z</dcterms:modified>
</cp:coreProperties>
</file>