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7727" w14:textId="77777777" w:rsidR="00F13570" w:rsidRDefault="000E52E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76CA12" wp14:editId="6C32FC76">
                <wp:simplePos x="0" y="0"/>
                <wp:positionH relativeFrom="column">
                  <wp:posOffset>1919605</wp:posOffset>
                </wp:positionH>
                <wp:positionV relativeFrom="paragraph">
                  <wp:posOffset>-683895</wp:posOffset>
                </wp:positionV>
                <wp:extent cx="1371600" cy="1371600"/>
                <wp:effectExtent l="0" t="0" r="19050" b="1905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4797" y="363"/>
                          <a:chExt cx="2160" cy="216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350" y="1368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6455" y="11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350" y="11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6354" y="111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5350" y="111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 flipV="1">
                            <a:off x="6254" y="966"/>
                            <a:ext cx="10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5450" y="966"/>
                            <a:ext cx="10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6153" y="966"/>
                            <a:ext cx="101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 flipV="1">
                            <a:off x="5550" y="966"/>
                            <a:ext cx="101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 flipV="1">
                            <a:off x="5902" y="715"/>
                            <a:ext cx="251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5651" y="715"/>
                            <a:ext cx="251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424" y="1192"/>
                            <a:ext cx="201" cy="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178" y="1192"/>
                            <a:ext cx="201" cy="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751" y="1117"/>
                            <a:ext cx="301" cy="1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1518"/>
                            <a:ext cx="1758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F384" w14:textId="77777777"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</w:p>
                            <w:p w14:paraId="5E13FF92" w14:textId="77777777"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Winns Primary</w:t>
                              </w:r>
                            </w:p>
                            <w:p w14:paraId="40405E2E" w14:textId="77777777"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2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797" y="363"/>
                            <a:ext cx="2160" cy="216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5350" y="1066"/>
                            <a:ext cx="50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 flipV="1">
                            <a:off x="6404" y="1066"/>
                            <a:ext cx="51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6304" y="10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5877" y="126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601" y="10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103" y="106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CA12" id="Group 25" o:spid="_x0000_s1026" style="position:absolute;margin-left:151.15pt;margin-top:-53.85pt;width:108pt;height:108pt;z-index:251657728" coordorigin="4797,363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OiwYAAOE7AAAOAAAAZHJzL2Uyb0RvYy54bWzsW11zozYUfe9M/4OGd8cI82E8cXYSO952&#10;Ju1mZrd9J4BtphhRQWJnO/3vvboSBBycxE4mTWv5wQYLhHR1dHR1z+X002aVkruYFwnLxgY9MQ0S&#10;ZyGLkmwxNn77NusNDVKUQRYFKcvisXEfF8ansx9/OF3no9hiS5ZGMSdQSVaM1vnYWJZlPur3i3AZ&#10;r4LihOVxBoVzxldBCad80Y94sIbaV2nfMk23v2Y8yjkL46KAf6ey0DjD+ufzOCy/zOdFXJJ0bEDb&#10;Svzm+H0jvvtnp8FowYN8mYSqGcEBrVgFSQYPrauaBmVAbnnyqKpVEnJWsHl5ErJVn83nSRhjH6A3&#10;1NzqzWfObnPsy2K0XuS1mcC0W3Y6uNrw17trTpIIxs4gWbCCIcKnEssRtlnnixFc8pnnX/NrLjsI&#10;h1cs/KOA4v52uThfyIvJzfoXFkF9wW3J0DabOV+JKqDXZINDcF8PQbwpSQh/0oFHXRNGKoSy6gQH&#10;KVzCSIr7bM/3DALFA3cgxy9cXqrbLbhZ3otHoonBSD4X26raJjoGeCseTFq8zqRfl0Ee40gVwl7K&#10;pFZl0qskiwk2VjwXLphk1xzNW4wKMOyztnIGDvQLTeIOZadri1HTkV1GNNf9DUY5L8rPMVsRcTA2&#10;UmgEjkNwd1WU0jTVJWJYMjZL0hRtnWZkDeb3TXiqKCpYmkSiFE/44maScnIXwJyazUz4iBbBg1uX&#10;AXazCGtbxkF0qY7LIEnlMVyfZqI+6Ai0Rx3JSfOXb/qXw8uh3bMt97Jnm9Np73w2sXvujHrOdDCd&#10;TKb0b9E0ao+WSRTFmWhdNYGp/bLRVFQip149hWs79Nu1YxehsdUvNhpQJYdQQuqGRfc4svg/AOyd&#10;kDZoIc0W47EP0sg8TfLfBQeIYVDz07UdAJbAHKVuG3PVHHMsNfLV1K7wpCFXnHRy8v8HcnYLcmq1&#10;eDm5dULugeY05DTLARkpElPrKdCRdFFwPUVO2pvlftpmuYEDSO5kOWqCTyT8kGp90yx3dAur24Kc&#10;d9DCug25J1iOVq6vhpzcE4ILdmy+HGxuGiyH3v5hLNe5xLqW4jvf3XLqauxR8PqlQ68J7+jQB/Ga&#10;Bvr8gwhveyfh2Gr3qjGnd68dcRK/hTmK7LM35W2DzqUO7IrBe+sAnfLrNNEdccgEYNZkOkoPojr0&#10;7ToXWsfZTXoafzpkB4Br4Q9DaXuz3hP4802IPwP/eRSDMxhoxRi75Sj82bDB1Y6ekJ6OcJtB2+oE&#10;3Vue6GY9V4BLo04LFd2SGMBMsd45yIJ4DaFNvaLSGQspMpKMTZZBtojPOWdroSSBUidZS3GlvEGc&#10;7FbSCGfl2Og5thCrpKSlRA7Htqrwn48M3KDJKvz33HZ4nrI1NJKX0zgN7lFC2SGxtQSyoq2jzeCj&#10;2Lh12VtocaukBJU9TVZjYyhN8Lww16lsSUOC5wSSP1h0yfh3g6xBPh8bxZ+3AY8Nkv6cwRD51Lbh&#10;shJPbMez4IQ3S26aJUEWQlVjozSIPJyUUqO/zXmyWMKTpDKVMYGaeYLqpRhyqbeBIidO3k9uA8Q+&#10;RnFTAnlnFLvUg307sC6lGsUteVmjWKTF7ODiWk9pcHFTVXlnFDue8h1AcMZI+wMXDyouFkHKJ11W&#10;TcZHR8a1RvNN5MRcsA2R8Gk4CKTcwP/VMvKmvkUjY8L2fUXDDt3O0vEcKBJi4tBEd2d3ng6HpLW3&#10;dyJEMxuZLU/l3lDLNi8svzdzh17PntlOz/fMYc+k/oXvmrZvT2ft3BuUY1+t14iUI9+BvDPR1JYL&#10;1PKU0H+pSKB12Z5eTp06JJpfJfVUv13JPeXmZgPc8+B3aG9IZg7WitUXyAkjEvqNyYfj+ZbufHPK&#10;PUoGrPLinkgFfJQaF6eQ/1Tslx1nweclWO326v+z2XGtGdeamGID09XZg9Po9PSS06stydE30uTq&#10;jFJzWwgWcWuxUj237907ofQF7K7zST9EPimArBmcht27WvhemruMwcHdwWnXBi8IN6yP0aeC0xp9&#10;r/aotny+2uGRmdzggX7QbGYRLGokIVivkOYaroI72Im5OvWl8ivfKvFFM14zP79yrqvfLif738qg&#10;B5C1MPcKOa6BOWfoyXdVqAUvpmDQtfJPNeaO/q0Nqy3BWXtLcE2kuSJEJkLAj1ZUjTSNtFp2w1gN&#10;aF57+nMNpLnUlIlVXUhTzpteR/GN1o+VVgBaCL5HisuveudVvKjaPIfj5pu5Z/8AAAD//wMAUEsD&#10;BBQABgAIAAAAIQCWTDpP4QAAAAwBAAAPAAAAZHJzL2Rvd25yZXYueG1sTI9NS8NAEIbvgv9hGcFb&#10;u5uG2hKzKaWopyLYCuJtm50modnZkN0m6b93POltPh7eeSbfTK4VA/ah8aQhmSsQSKW3DVUaPo+v&#10;szWIEA1Z03pCDTcMsCnu73KTWT/SBw6HWAkOoZAZDXWMXSZlKGt0Jsx9h8S7s++didz2lbS9GTnc&#10;tXKh1JN0piG+UJsOdzWWl8PVaXgbzbhNk5dhfznvbt/H5fvXPkGtHx+m7TOIiFP8g+FXn9WhYKeT&#10;v5INotWQqkXKqIZZolYrEIwskzWPTswqLmSRy/9PFD8AAAD//wMAUEsBAi0AFAAGAAgAAAAhALaD&#10;OJL+AAAA4QEAABMAAAAAAAAAAAAAAAAAAAAAAFtDb250ZW50X1R5cGVzXS54bWxQSwECLQAUAAYA&#10;CAAAACEAOP0h/9YAAACUAQAACwAAAAAAAAAAAAAAAAAvAQAAX3JlbHMvLnJlbHNQSwECLQAUAAYA&#10;CAAAACEAoEkUzosGAADhOwAADgAAAAAAAAAAAAAAAAAuAgAAZHJzL2Uyb0RvYy54bWxQSwECLQAU&#10;AAYACAAAACEAlkw6T+EAAAAMAQAADwAAAAAAAAAAAAAAAADlCAAAZHJzL2Rvd25yZXYueG1sUEsF&#10;BgAAAAAEAAQA8wAAAPMJAAAAAA==&#10;">
                <v:line id="Line 3" o:spid="_x0000_s1027" style="position:absolute;visibility:visible;mso-wrap-style:square" from="5350,1368" to="6455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/+wwAAANoAAAAPAAAAZHJzL2Rvd25yZXYueG1sRI/disIw&#10;FITvBd8hHGFvRFN7IVKN4g/isuCKPw9waI5ttTkpTdSuT2+EBS+HmfmGmcwaU4o71a6wrGDQj0AQ&#10;p1YXnCk4Hde9EQjnkTWWlknBHzmYTdutCSbaPnhP94PPRICwS1BB7n2VSOnSnAy6vq2Ig3e2tUEf&#10;ZJ1JXeMjwE0p4ygaSoMFh4UcK1rmlF4PN6Ngizu5v3S7g3S42Mx//O8qPl+eSn11mvkYhKfGf8L/&#10;7W+tIIb3lXAD5PQFAAD//wMAUEsBAi0AFAAGAAgAAAAhANvh9svuAAAAhQEAABMAAAAAAAAAAAAA&#10;AAAAAAAAAFtDb250ZW50X1R5cGVzXS54bWxQSwECLQAUAAYACAAAACEAWvQsW78AAAAVAQAACwAA&#10;AAAAAAAAAAAAAAAfAQAAX3JlbHMvLnJlbHNQSwECLQAUAAYACAAAACEAF1ff/sMAAADaAAAADwAA&#10;AAAAAAAAAAAAAAAHAgAAZHJzL2Rvd25yZXYueG1sUEsFBgAAAAADAAMAtwAAAPcCAAAAAA==&#10;" strokecolor="red" strokeweight="1.5pt"/>
                <v:line id="Line 4" o:spid="_x0000_s1028" style="position:absolute;flip:y;visibility:visible;mso-wrap-style:square" from="6455,1116" to="6455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VfxAAAANoAAAAPAAAAZHJzL2Rvd25yZXYueG1sRI9Ba8JA&#10;FITvgv9heYK3ulGp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Ht9dV/EAAAA2gAAAA8A&#10;AAAAAAAAAAAAAAAABwIAAGRycy9kb3ducmV2LnhtbFBLBQYAAAAAAwADALcAAAD4AgAAAAA=&#10;" strokecolor="red" strokeweight="1.5pt"/>
                <v:line id="Line 5" o:spid="_x0000_s1029" style="position:absolute;flip:y;visibility:visible;mso-wrap-style:square" from="5350,1116" to="5350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0rxAAAANoAAAAPAAAAZHJzL2Rvd25yZXYueG1sRI9Ba8JA&#10;FITvgv9heYK3ulGs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PSU7SvEAAAA2gAAAA8A&#10;AAAAAAAAAAAAAAAABwIAAGRycy9kb3ducmV2LnhtbFBLBQYAAAAAAwADALcAAAD4AgAAAAA=&#10;" strokecolor="red" strokeweight="1.5pt"/>
                <v:line id="Line 6" o:spid="_x0000_s1030" style="position:absolute;flip:x;visibility:visible;mso-wrap-style:square" from="6354,1116" to="6455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iwxQAAANoAAAAPAAAAZHJzL2Rvd25yZXYueG1sRI9Ba8JA&#10;FITvgv9heUJvdVMhsUZXEUHpoVCbloC3R/aZxGbfhuw2Sf99t1DwOMzMN8xmN5pG9NS52rKCp3kE&#10;griwuuZSwefH8fEZhPPIGhvLpOCHHOy208kGU20Hfqc+86UIEHYpKqi8b1MpXVGRQTe3LXHwrrYz&#10;6IPsSqk7HALcNHIRRYk0WHNYqLClQ0XFV/ZtFDRv5S1bnU7HV39Yxphc8lt+zpV6mI37NQhPo7+H&#10;/9svWkEMf1fCDZDbXwAAAP//AwBQSwECLQAUAAYACAAAACEA2+H2y+4AAACFAQAAEwAAAAAAAAAA&#10;AAAAAAAAAAAAW0NvbnRlbnRfVHlwZXNdLnhtbFBLAQItABQABgAIAAAAIQBa9CxbvwAAABUBAAAL&#10;AAAAAAAAAAAAAAAAAB8BAABfcmVscy8ucmVsc1BLAQItABQABgAIAAAAIQCb2EiwxQAAANoAAAAP&#10;AAAAAAAAAAAAAAAAAAcCAABkcnMvZG93bnJldi54bWxQSwUGAAAAAAMAAwC3AAAA+QIAAAAA&#10;" strokecolor="red" strokeweight="1.5pt"/>
                <v:line id="Line 7" o:spid="_x0000_s1031" style="position:absolute;flip:x;visibility:visible;mso-wrap-style:square" from="5350,1116" to="545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bHxQAAANoAAAAPAAAAZHJzL2Rvd25yZXYueG1sRI9Pa8JA&#10;FMTvQr/D8gq9mU0FYxtdQxGUHgrVtAS8PbKv+dPs25Ddavz2bkHwOMzMb5hVNppOnGhwjWUFz1EM&#10;gri0uuFKwffXdvoCwnlkjZ1lUnAhB9n6YbLCVNszH+iU+0oECLsUFdTe96mUrqzJoItsTxy8HzsY&#10;9EEOldQDngPcdHIWx4k02HBYqLGnTU3lb/5nFHSfVZu/7nbbD79ZzDE5Fm2xL5R6ehzfliA8jf4e&#10;vrXftYIE/q+EGyDXVwAAAP//AwBQSwECLQAUAAYACAAAACEA2+H2y+4AAACFAQAAEwAAAAAAAAAA&#10;AAAAAAAAAAAAW0NvbnRlbnRfVHlwZXNdLnhtbFBLAQItABQABgAIAAAAIQBa9CxbvwAAABUBAAAL&#10;AAAAAAAAAAAAAAAAAB8BAABfcmVscy8ucmVsc1BLAQItABQABgAIAAAAIQBrCtbHxQAAANoAAAAP&#10;AAAAAAAAAAAAAAAAAAcCAABkcnMvZG93bnJldi54bWxQSwUGAAAAAAMAAwC3AAAA+QIAAAAA&#10;" strokecolor="red" strokeweight="1.5pt"/>
                <v:line id="Line 8" o:spid="_x0000_s1032" style="position:absolute;flip:x y;visibility:visible;mso-wrap-style:square" from="6254,966" to="63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uTwwAAANoAAAAPAAAAZHJzL2Rvd25yZXYueG1sRI9La8JA&#10;FIX3hf6H4Ra6q5MWrBIdxQq+Fi7U6PqSuWaCmTtpZmrSf+8IgsvDeXyc8bSzlbhS40vHCj57CQji&#10;3OmSCwXZYfExBOEDssbKMSn4Jw/TyevLGFPtWt7RdR8KEUfYp6jAhFCnUvrckEXfczVx9M6usRii&#10;bAqpG2zjuK3kV5J8S4slR4LBmuaG8sv+z0bIafXbP7ZVlm2W8+32p+4PzWWj1PtbNxuBCNSFZ/jR&#10;XmsFA7hfiTdATm4AAAD//wMAUEsBAi0AFAAGAAgAAAAhANvh9svuAAAAhQEAABMAAAAAAAAAAAAA&#10;AAAAAAAAAFtDb250ZW50X1R5cGVzXS54bWxQSwECLQAUAAYACAAAACEAWvQsW78AAAAVAQAACwAA&#10;AAAAAAAAAAAAAAAfAQAAX3JlbHMvLnJlbHNQSwECLQAUAAYACAAAACEA1kYbk8MAAADaAAAADwAA&#10;AAAAAAAAAAAAAAAHAgAAZHJzL2Rvd25yZXYueG1sUEsFBgAAAAADAAMAtwAAAPcCAAAAAA==&#10;" strokecolor="red" strokeweight="1.5pt"/>
                <v:line id="Line 9" o:spid="_x0000_s1033" style="position:absolute;flip:y;visibility:visible;mso-wrap-style:square" from="5450,966" to="555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ecuwQAAANoAAAAPAAAAZHJzL2Rvd25yZXYueG1sRE/Pa8Iw&#10;FL4P/B/CE3abqcLcrE1FBMXDYFuVgrdH82yrzUtJonb//XIY7Pjx/c5Wg+nEnZxvLSuYThIQxJXV&#10;LdcKjoftyzsIH5A1dpZJwQ95WOWjpwxTbR/8Tfci1CKGsE9RQRNCn0rpq4YM+ontiSN3ts5giNDV&#10;Ujt8xHDTyVmSzKXBlmNDgz1tGqquxc0o6D7rS7HY7bYfYfP2ivNTeSm/SqWex8N6CSLQEP7Ff+69&#10;VhC3xivxBsj8FwAA//8DAFBLAQItABQABgAIAAAAIQDb4fbL7gAAAIUBAAATAAAAAAAAAAAAAAAA&#10;AAAAAABbQ29udGVudF9UeXBlc10ueG1sUEsBAi0AFAAGAAgAAAAhAFr0LFu/AAAAFQEAAAsAAAAA&#10;AAAAAAAAAAAAHwEAAF9yZWxzLy5yZWxzUEsBAi0AFAAGAAgAAAAhAHXZ5y7BAAAA2gAAAA8AAAAA&#10;AAAAAAAAAAAABwIAAGRycy9kb3ducmV2LnhtbFBLBQYAAAAAAwADALcAAAD1AgAAAAA=&#10;" strokecolor="red" strokeweight="1.5pt"/>
                <v:line id="Line 10" o:spid="_x0000_s1034" style="position:absolute;flip:y;visibility:visible;mso-wrap-style:square" from="6153,966" to="62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K1wwAAANoAAAAPAAAAZHJzL2Rvd25yZXYueG1sRI9Bi8Iw&#10;FITvC/6H8ARvmiroatcoIigeBNcqhb09mrdt3ealNFHrvzeCsMdhZr5h5svWVOJGjSstKxgOIhDE&#10;mdUl5wrOp01/CsJ5ZI2VZVLwIAfLRedjjrG2dz7SLfG5CBB2MSoovK9jKV1WkEE3sDVx8H5tY9AH&#10;2eRSN3gPcFPJURRNpMGSw0KBNa0Lyv6Sq1FQHfJLMttuN3u//hzj5Ce9pN+pUr1uu/oC4an1/+F3&#10;e6cVzOB1JdwAuXgCAAD//wMAUEsBAi0AFAAGAAgAAAAhANvh9svuAAAAhQEAABMAAAAAAAAAAAAA&#10;AAAAAAAAAFtDb250ZW50X1R5cGVzXS54bWxQSwECLQAUAAYACAAAACEAWvQsW78AAAAVAQAACwAA&#10;AAAAAAAAAAAAAAAfAQAAX3JlbHMvLnJlbHNQSwECLQAUAAYACAAAACEAGpVCtcMAAADaAAAADwAA&#10;AAAAAAAAAAAAAAAHAgAAZHJzL2Rvd25yZXYueG1sUEsFBgAAAAADAAMAtwAAAPcCAAAAAA==&#10;" strokecolor="red" strokeweight="1.5pt"/>
                <v:line id="Line 11" o:spid="_x0000_s1035" style="position:absolute;flip:x y;visibility:visible;mso-wrap-style:square" from="5550,966" to="5651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1NxAAAANsAAAAPAAAAZHJzL2Rvd25yZXYueG1sRI9Nb8Iw&#10;DIbvk/YfIk/abaRDAqGOgBjSYBw4DMrOVmOaisbpmkDLv58Pk3az5ffj8Xw5+EbdqIt1YAOvowwU&#10;cRlszZWB4vjxMgMVE7LFJjAZuFOE5eLxYY65DT1/0e2QKiUhHHM04FJqc61j6chjHIWWWG7n0HlM&#10;snaVth32Eu4bPc6yqfZYszQ4bGntqLwcrl5Kvrc/k1PfFMVus97v39vJzF12xjw/Das3UImG9C/+&#10;c39awRd6+UUG0ItfAAAA//8DAFBLAQItABQABgAIAAAAIQDb4fbL7gAAAIUBAAATAAAAAAAAAAAA&#10;AAAAAAAAAABbQ29udGVudF9UeXBlc10ueG1sUEsBAi0AFAAGAAgAAAAhAFr0LFu/AAAAFQEAAAsA&#10;AAAAAAAAAAAAAAAAHwEAAF9yZWxzLy5yZWxzUEsBAi0AFAAGAAgAAAAhAMkr/U3EAAAA2wAAAA8A&#10;AAAAAAAAAAAAAAAABwIAAGRycy9kb3ducmV2LnhtbFBLBQYAAAAAAwADALcAAAD4AgAAAAA=&#10;" strokecolor="red" strokeweight="1.5pt"/>
                <v:line id="Line 12" o:spid="_x0000_s1036" style="position:absolute;flip:x y;visibility:visible;mso-wrap-style:square" from="5902,715" to="6153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jWxQAAANsAAAAPAAAAZHJzL2Rvd25yZXYueG1sRI9Pa8JA&#10;EMXvQr/DMgVvulGwSOoqKtQ/Bw/a1POQHbPB7GyaXU367V1B6G2G9+b93swWna3EnRpfOlYwGiYg&#10;iHOnSy4UZN9fgykIH5A1Vo5JwR95WMzfejNMtWv5SPdTKEQMYZ+iAhNCnUrpc0MW/dDVxFG7uMZi&#10;iGtTSN1gG8NtJcdJ8iEtlhwJBmtaG8qvp5uNkPP2d/LTVlm236wPh1U9mZrrXqn+e7f8BBGoC//m&#10;1/VOx/ojeP4SB5DzBwAAAP//AwBQSwECLQAUAAYACAAAACEA2+H2y+4AAACFAQAAEwAAAAAAAAAA&#10;AAAAAAAAAAAAW0NvbnRlbnRfVHlwZXNdLnhtbFBLAQItABQABgAIAAAAIQBa9CxbvwAAABUBAAAL&#10;AAAAAAAAAAAAAAAAAB8BAABfcmVscy8ucmVsc1BLAQItABQABgAIAAAAIQCmZ1jWxQAAANsAAAAP&#10;AAAAAAAAAAAAAAAAAAcCAABkcnMvZG93bnJldi54bWxQSwUGAAAAAAMAAwC3AAAA+QIAAAAA&#10;" strokecolor="red" strokeweight="1.5pt"/>
                <v:line id="Line 13" o:spid="_x0000_s1037" style="position:absolute;flip:y;visibility:visible;mso-wrap-style:square" from="5651,715" to="5902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TJwwAAANsAAAAPAAAAZHJzL2Rvd25yZXYueG1sRE9Na8JA&#10;EL0X/A/LCN7qRsG0TV1FBEMPBdsogd6G7DSJZmdDdk3Sf98VCr3N433OejuaRvTUudqygsU8AkFc&#10;WF1zqeB8Ojw+g3AeWWNjmRT8kIPtZvKwxkTbgT+pz3wpQgi7BBVU3reJlK6oyKCb25Y4cN+2M+gD&#10;7EqpOxxCuGnkMopiabDm0FBhS/uKimt2MwqaY3nJXtL08O73TyuMv/JL/pErNZuOu1cQnkb/L/5z&#10;v+kwfwn3X8IBcvMLAAD//wMAUEsBAi0AFAAGAAgAAAAhANvh9svuAAAAhQEAABMAAAAAAAAAAAAA&#10;AAAAAAAAAFtDb250ZW50X1R5cGVzXS54bWxQSwECLQAUAAYACAAAACEAWvQsW78AAAAVAQAACwAA&#10;AAAAAAAAAAAAAAAfAQAAX3JlbHMvLnJlbHNQSwECLQAUAAYACAAAACEArm7UycMAAADbAAAADwAA&#10;AAAAAAAAAAAAAAAHAgAAZHJzL2Rvd25yZXYueG1sUEsFBgAAAAADAAMAtwAAAPcCAAAAAA==&#10;" strokecolor="red" strokeweight="1.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" o:spid="_x0000_s1038" type="#_x0000_t135" style="position:absolute;left:5424;top:1192;width:201;height: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a1wQAAANsAAAAPAAAAZHJzL2Rvd25yZXYueG1sRE9Ni8Iw&#10;EL0v+B/CCN7WVEWRrlGWgqAeFmwVPA7NbFu2mdQmat1fbwTB2zze5yxWnanFlVpXWVYwGkYgiHOr&#10;Ky4UHLL15xyE88gaa8uk4E4OVsvexwJjbW+8p2vqCxFC2MWooPS+iaV0eUkG3dA2xIH7ta1BH2Bb&#10;SN3iLYSbWo6jaCYNVhwaSmwoKSn/Sy9GwTTbFWkWHUb7U5Kcjz/bbCrxX6lBv/v+AuGp82/xy73R&#10;Yf4Enr+EA+TyAQAA//8DAFBLAQItABQABgAIAAAAIQDb4fbL7gAAAIUBAAATAAAAAAAAAAAAAAAA&#10;AAAAAABbQ29udGVudF9UeXBlc10ueG1sUEsBAi0AFAAGAAgAAAAhAFr0LFu/AAAAFQEAAAsAAAAA&#10;AAAAAAAAAAAAHwEAAF9yZWxzLy5yZWxzUEsBAi0AFAAGAAgAAAAhACjThrXBAAAA2wAAAA8AAAAA&#10;AAAAAAAAAAAABwIAAGRycy9kb3ducmV2LnhtbFBLBQYAAAAAAwADALcAAAD1AgAAAAA=&#10;" strokecolor="red" strokeweight="1.5pt"/>
                <v:shape id="AutoShape 15" o:spid="_x0000_s1039" type="#_x0000_t135" style="position:absolute;left:6178;top:1192;width:201;height: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7BwQAAANsAAAAPAAAAZHJzL2Rvd25yZXYueG1sRE9Ni8Iw&#10;EL0v+B/CCN7WVFGRrlGWgqAeFmwVPA7NbFu2mdQmat1fbwTB2zze5yxWnanFlVpXWVYwGkYgiHOr&#10;Ky4UHLL15xyE88gaa8uk4E4OVsvexwJjbW+8p2vqCxFC2MWooPS+iaV0eUkG3dA2xIH7ta1BH2Bb&#10;SN3iLYSbWo6jaCYNVhwaSmwoKSn/Sy9GwTTbFWkWHUb7U5Kcjz/bbCrxX6lBv/v+AuGp82/xy73R&#10;Yf4Enr+EA+TyAQAA//8DAFBLAQItABQABgAIAAAAIQDb4fbL7gAAAIUBAAATAAAAAAAAAAAAAAAA&#10;AAAAAABbQ29udGVudF9UeXBlc10ueG1sUEsBAi0AFAAGAAgAAAAhAFr0LFu/AAAAFQEAAAsAAAAA&#10;AAAAAAAAAAAAHwEAAF9yZWxzLy5yZWxzUEsBAi0AFAAGAAgAAAAhAKc6HsHBAAAA2wAAAA8AAAAA&#10;AAAAAAAAAAAABwIAAGRycy9kb3ducmV2LnhtbFBLBQYAAAAAAwADALcAAAD1AgAAAAA=&#10;" strokecolor="red" strokeweight="1.5pt"/>
                <v:shape id="AutoShape 16" o:spid="_x0000_s1040" type="#_x0000_t135" style="position:absolute;left:5751;top:1117;width:301;height:1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tawQAAANsAAAAPAAAAZHJzL2Rvd25yZXYueG1sRE9Ni8Iw&#10;EL0v+B/CCN7W1IWKVKNIYWH1sGCr4HFoxrbYTGqT1bq/3giCt3m8z1msetOIK3WutqxgMo5AEBdW&#10;11wq2OffnzMQziNrbCyTgjs5WC0HHwtMtL3xjq6ZL0UIYZeggsr7NpHSFRUZdGPbEgfuZDuDPsCu&#10;lLrDWwg3jfyKoqk0WHNoqLCltKLinP0ZBXG+LbM82k92xzS9HH43eSzxX6nRsF/PQXjq/Vv8cv/o&#10;MD+G5y/hALl8AAAA//8DAFBLAQItABQABgAIAAAAIQDb4fbL7gAAAIUBAAATAAAAAAAAAAAAAAAA&#10;AAAAAABbQ29udGVudF9UeXBlc10ueG1sUEsBAi0AFAAGAAgAAAAhAFr0LFu/AAAAFQEAAAsAAAAA&#10;AAAAAAAAAAAAHwEAAF9yZWxzLy5yZWxzUEsBAi0AFAAGAAgAAAAhAMh2u1rBAAAA2wAAAA8AAAAA&#10;AAAAAAAAAAAABwIAAGRycy9kb3ducmV2LnhtbFBLBQYAAAAAAwADALcAAAD1AgAAAAA=&#10;" strokecolor="re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998;top:1518;width:1758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E1DF384" w14:textId="77777777"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 xml:space="preserve">The </w:t>
                        </w:r>
                      </w:p>
                      <w:p w14:paraId="5E13FF92" w14:textId="77777777"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>Winns Primary</w:t>
                        </w:r>
                      </w:p>
                      <w:p w14:paraId="40405E2E" w14:textId="77777777"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2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>School</w:t>
                        </w:r>
                      </w:p>
                    </w:txbxContent>
                  </v:textbox>
                </v:shape>
                <v:oval id="Oval 18" o:spid="_x0000_s1042" style="position:absolute;left:4797;top:363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3mwAAAANsAAAAPAAAAZHJzL2Rvd25yZXYueG1sRE/bisIw&#10;EH0X/Icwgm+aVlGXrqmIIAjCghfYfRyasa02k9KkWv/eLAi+zeFcZ7nqTCXu1LjSsoJ4HIEgzqwu&#10;OVdwPm1HXyCcR9ZYWSYFT3KwSvu9JSbaPvhA96PPRQhhl6CCwvs6kdJlBRl0Y1sTB+5iG4M+wCaX&#10;usFHCDeVnETRXBosOTQUWNOmoOx2bI2C2X4S2Y0rzV/c/vxOW3PKZvurUsNBt/4G4anzH/HbvdNh&#10;/gL+fwkHyPQFAAD//wMAUEsBAi0AFAAGAAgAAAAhANvh9svuAAAAhQEAABMAAAAAAAAAAAAAAAAA&#10;AAAAAFtDb250ZW50X1R5cGVzXS54bWxQSwECLQAUAAYACAAAACEAWvQsW78AAAAVAQAACwAAAAAA&#10;AAAAAAAAAAAfAQAAX3JlbHMvLnJlbHNQSwECLQAUAAYACAAAACEAJv3N5sAAAADbAAAADwAAAAAA&#10;AAAAAAAAAAAHAgAAZHJzL2Rvd25yZXYueG1sUEsFBgAAAAADAAMAtwAAAPQCAAAAAA==&#10;" filled="f" strokecolor="blue" strokeweight="1.75pt"/>
                <v:line id="Line 19" o:spid="_x0000_s1043" style="position:absolute;flip:y;visibility:visible;mso-wrap-style:square" from="5350,1066" to="540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PhxQAAANsAAAAPAAAAZHJzL2Rvd25yZXYueG1sRI9Ba8JA&#10;EIXvBf/DMoK3ummwRVJXqYWCeBCqInobsmMSmp2Nu6vGf985FHqb4b1575vZonetulGIjWcDL+MM&#10;FHHpbcOVgf3u63kKKiZki61nMvCgCIv54GmGhfV3/qbbNlVKQjgWaKBOqSu0jmVNDuPYd8SinX1w&#10;mGQNlbYB7xLuWp1n2Zt22LA01NjRZ03lz/bqDBybzf7Vhc3ydFnnx90kz7NzdzBmNOw/3kEl6tO/&#10;+e96ZQVfYOUXGUDPfwEAAP//AwBQSwECLQAUAAYACAAAACEA2+H2y+4AAACFAQAAEwAAAAAAAAAA&#10;AAAAAAAAAAAAW0NvbnRlbnRfVHlwZXNdLnhtbFBLAQItABQABgAIAAAAIQBa9CxbvwAAABUBAAAL&#10;AAAAAAAAAAAAAAAAAB8BAABfcmVscy8ucmVsc1BLAQItABQABgAIAAAAIQDrtLPhxQAAANsAAAAP&#10;AAAAAAAAAAAAAAAAAAcCAABkcnMvZG93bnJldi54bWxQSwUGAAAAAAMAAwC3AAAA+QIAAAAA&#10;" strokecolor="red"/>
                <v:line id="Line 20" o:spid="_x0000_s1044" style="position:absolute;flip:x y;visibility:visible;mso-wrap-style:square" from="6404,1066" to="6455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AawQAAANsAAAAPAAAAZHJzL2Rvd25yZXYueG1sRE89a8Mw&#10;EN0D+Q/iAt1iOR1M41oJoZBQj3FNux7WVTa1To6lxm5/fVQoZLvH+7xiP9teXGn0nWMFmyQFQdw4&#10;3bFRUL8d108gfEDW2DsmBT/kYb9bLgrMtZv4TNcqGBFD2OeooA1hyKX0TUsWfeIG4sh9utFiiHA0&#10;Uo84xXDby8c0zaTFjmNDiwO9tNR8Vd9WQVaG6ZANvzWV76YyfYofp+yi1MNqPjyDCDSHu/jf/arj&#10;/C38/RIPkLsbAAAA//8DAFBLAQItABQABgAIAAAAIQDb4fbL7gAAAIUBAAATAAAAAAAAAAAAAAAA&#10;AAAAAABbQ29udGVudF9UeXBlc10ueG1sUEsBAi0AFAAGAAgAAAAhAFr0LFu/AAAAFQEAAAsAAAAA&#10;AAAAAAAAAAAAHwEAAF9yZWxzLy5yZWxzUEsBAi0AFAAGAAgAAAAhAEwOEBrBAAAA2wAAAA8AAAAA&#10;AAAAAAAAAAAABwIAAGRycy9kb3ducmV2LnhtbFBLBQYAAAAAAwADALcAAAD1AgAAAAA=&#10;" strokecolor="red"/>
                <v:line id="Line 21" o:spid="_x0000_s1045" style="position:absolute;flip:x;visibility:visible;mso-wrap-style:square" from="6304,1066" to="6404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VawQAAANsAAAAPAAAAZHJzL2Rvd25yZXYueG1sRE/Pa8Iw&#10;FL4L+x/CG3jT1KAi1ShuMBgehFkZ7vZonm2xeemSTOt/bw4Djx/f79Wmt624kg+NYw2TcQaCuHSm&#10;4UrDsfgYLUCEiGywdUwa7hRgs34ZrDA37sZfdD3ESqQQDjlqqGPscilDWZPFMHYdceLOzluMCfpK&#10;Go+3FG5bqbJsLi02nBpq7Oi9pvJy+LMaTs3+OLN+//bzu1OnYqpUdu6+tR6+9tsliEh9fIr/3Z9G&#10;g0rr05f0A+T6AQAA//8DAFBLAQItABQABgAIAAAAIQDb4fbL7gAAAIUBAAATAAAAAAAAAAAAAAAA&#10;AAAAAABbQ29udGVudF9UeXBlc10ueG1sUEsBAi0AFAAGAAgAAAAhAFr0LFu/AAAAFQEAAAsAAAAA&#10;AAAAAAAAAAAAHwEAAF9yZWxzLy5yZWxzUEsBAi0AFAAGAAgAAAAhANuudVrBAAAA2wAAAA8AAAAA&#10;AAAAAAAAAAAABwIAAGRycy9kb3ducmV2LnhtbFBLBQYAAAAAAwADALcAAAD1AgAAAAA=&#10;" strokecolor="red"/>
                <v:line id="Line 22" o:spid="_x0000_s1046" style="position:absolute;flip:x;visibility:visible;mso-wrap-style:square" from="5877,1260" to="5977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DBxAAAANsAAAAPAAAAZHJzL2Rvd25yZXYueG1sRI9BawIx&#10;FITvgv8hPKE3zRraIqtRtFCQHoSqiN4em+fu4uZlTaJu/31TKHgcZuYbZrbobCPu5EPtWMN4lIEg&#10;LpypudSw330OJyBCRDbYOCYNPxRgMe/3Zpgb9+Bvum9jKRKEQ44aqhjbXMpQVGQxjFxLnLyz8xZj&#10;kr6UxuMjwW0jVZa9S4s1p4UKW/qoqLhsb1bDsd7s36zfrE7XL3XcvSqVnduD1i+DbjkFEamLz/B/&#10;e200qDH8fUk/QM5/AQAA//8DAFBLAQItABQABgAIAAAAIQDb4fbL7gAAAIUBAAATAAAAAAAAAAAA&#10;AAAAAAAAAABbQ29udGVudF9UeXBlc10ueG1sUEsBAi0AFAAGAAgAAAAhAFr0LFu/AAAAFQEAAAsA&#10;AAAAAAAAAAAAAAAAHwEAAF9yZWxzLy5yZWxzUEsBAi0AFAAGAAgAAAAhALTi0MHEAAAA2wAAAA8A&#10;AAAAAAAAAAAAAAAABwIAAGRycy9kb3ducmV2LnhtbFBLBQYAAAAAAwADALcAAAD4AgAAAAA=&#10;" strokecolor="red"/>
                <v:line id="Line 23" o:spid="_x0000_s1047" style="position:absolute;visibility:visible;mso-wrap-style:square" from="5601,1066" to="5701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iixAAAANsAAAAPAAAAZHJzL2Rvd25yZXYueG1sRI9Ba4NA&#10;FITvhfyH5RV6a1Y9hGDdhBIoBC9N1ZAeH+6r2rpvxd2q/ffdQCDHYWa+YbL9Ynox0eg6ywridQSC&#10;uLa640ZBVb49b0E4j6yxt0wK/sjBfrd6yDDVduYPmgrfiABhl6KC1vshldLVLRl0azsQB+/LjgZ9&#10;kGMj9YhzgJteJlG0kQY7DgstDnRoqf4pfo2Cz/I7vxyKKa+iQTrT5fH7aTor9fS4vL6A8LT4e/jW&#10;PmoFSQLXL+EHyN0/AAAA//8DAFBLAQItABQABgAIAAAAIQDb4fbL7gAAAIUBAAATAAAAAAAAAAAA&#10;AAAAAAAAAABbQ29udGVudF9UeXBlc10ueG1sUEsBAi0AFAAGAAgAAAAhAFr0LFu/AAAAFQEAAAsA&#10;AAAAAAAAAAAAAAAAHwEAAF9yZWxzLy5yZWxzUEsBAi0AFAAGAAgAAAAhAGdV2KLEAAAA2wAAAA8A&#10;AAAAAAAAAAAAAAAABwIAAGRycy9kb3ducmV2LnhtbFBLBQYAAAAAAwADALcAAAD4AgAAAAA=&#10;" strokecolor="red"/>
                <v:line id="Line 24" o:spid="_x0000_s1048" style="position:absolute;visibility:visible;mso-wrap-style:square" from="6103,1066" to="6204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05xAAAANsAAAAPAAAAZHJzL2Rvd25yZXYueG1sRI9Ba8JA&#10;FITvBf/D8gRvzSYWSolZRQJCyaU2Ku3xkX0m0ezbkN3G+O/dQqHHYWa+YbLNZDox0uBaywqSKAZB&#10;XFndcq3geNg9v4FwHlljZ5kU3MnBZj17yjDV9safNJa+FgHCLkUFjfd9KqWrGjLoItsTB+9sB4M+&#10;yKGWesBbgJtOLuP4VRpsOSw02FPeUHUtf4yC78Ol+MrLsTjGvXSmLZKP/XhSajGftisQnib/H/5r&#10;v2sFyxf4/RJ+gFw/AAAA//8DAFBLAQItABQABgAIAAAAIQDb4fbL7gAAAIUBAAATAAAAAAAAAAAA&#10;AAAAAAAAAABbQ29udGVudF9UeXBlc10ueG1sUEsBAi0AFAAGAAgAAAAhAFr0LFu/AAAAFQEAAAsA&#10;AAAAAAAAAAAAAAAAHwEAAF9yZWxzLy5yZWxzUEsBAi0AFAAGAAgAAAAhAAgZfTnEAAAA2wAAAA8A&#10;AAAAAAAAAAAAAAAABwIAAGRycy9kb3ducmV2LnhtbFBLBQYAAAAAAwADALcAAAD4AgAAAAA=&#10;" strokecolor="red"/>
              </v:group>
            </w:pict>
          </mc:Fallback>
        </mc:AlternateContent>
      </w:r>
    </w:p>
    <w:p w14:paraId="0CBF0643" w14:textId="77777777" w:rsidR="00F13570" w:rsidRDefault="00F13570">
      <w:pPr>
        <w:jc w:val="center"/>
      </w:pPr>
    </w:p>
    <w:p w14:paraId="175FEBD2" w14:textId="77777777" w:rsidR="00F13570" w:rsidRDefault="00F13570"/>
    <w:p w14:paraId="55E68299" w14:textId="77777777" w:rsidR="00F13570" w:rsidRDefault="00F13570"/>
    <w:p w14:paraId="072D00FA" w14:textId="77777777" w:rsidR="00F13570" w:rsidRPr="00E0073D" w:rsidRDefault="00F13570">
      <w:pPr>
        <w:rPr>
          <w:sz w:val="16"/>
          <w:szCs w:val="16"/>
        </w:rPr>
      </w:pPr>
    </w:p>
    <w:p w14:paraId="648B1EAE" w14:textId="77777777" w:rsidR="00F13570" w:rsidRPr="00E0073D" w:rsidRDefault="00F13570">
      <w:pPr>
        <w:jc w:val="center"/>
        <w:rPr>
          <w:b/>
          <w:color w:val="0000FF"/>
          <w:sz w:val="28"/>
          <w:szCs w:val="28"/>
        </w:rPr>
      </w:pPr>
      <w:r w:rsidRPr="00E0073D">
        <w:rPr>
          <w:b/>
          <w:color w:val="0000FF"/>
          <w:sz w:val="28"/>
          <w:szCs w:val="28"/>
        </w:rPr>
        <w:t xml:space="preserve">Learning, </w:t>
      </w:r>
      <w:r w:rsidR="003844A8" w:rsidRPr="00E0073D">
        <w:rPr>
          <w:b/>
          <w:color w:val="0000FF"/>
          <w:sz w:val="28"/>
          <w:szCs w:val="28"/>
        </w:rPr>
        <w:t xml:space="preserve">Achieving, </w:t>
      </w:r>
      <w:r w:rsidR="006A5A88">
        <w:rPr>
          <w:b/>
          <w:color w:val="0000FF"/>
          <w:sz w:val="28"/>
          <w:szCs w:val="28"/>
        </w:rPr>
        <w:t>Caring</w:t>
      </w:r>
      <w:r w:rsidRPr="00E0073D">
        <w:rPr>
          <w:b/>
          <w:color w:val="0000FF"/>
          <w:sz w:val="28"/>
          <w:szCs w:val="28"/>
        </w:rPr>
        <w:t xml:space="preserve"> and </w:t>
      </w:r>
      <w:r w:rsidR="003844A8" w:rsidRPr="00E0073D">
        <w:rPr>
          <w:b/>
          <w:color w:val="0000FF"/>
          <w:sz w:val="28"/>
          <w:szCs w:val="28"/>
        </w:rPr>
        <w:t>Sharing</w:t>
      </w:r>
    </w:p>
    <w:p w14:paraId="4824EB54" w14:textId="77777777" w:rsidR="00B1061E" w:rsidRPr="00E0073D" w:rsidRDefault="00E0073D" w:rsidP="00E0073D">
      <w:pPr>
        <w:pBdr>
          <w:bottom w:val="thickThinMediumGap" w:sz="24" w:space="1" w:color="0000FF"/>
        </w:pBdr>
        <w:rPr>
          <w:sz w:val="16"/>
          <w:szCs w:val="16"/>
        </w:rPr>
      </w:pPr>
      <w:r w:rsidRPr="00E0073D">
        <w:rPr>
          <w:sz w:val="16"/>
          <w:szCs w:val="16"/>
        </w:rPr>
        <w:t xml:space="preserve">                                                                                           </w:t>
      </w:r>
    </w:p>
    <w:p w14:paraId="4B64C17E" w14:textId="77777777" w:rsidR="00E0073D" w:rsidRDefault="00E0073D" w:rsidP="00B1061E"/>
    <w:p w14:paraId="735FDFA7" w14:textId="77777777" w:rsidR="00086F2D" w:rsidRDefault="00086F2D" w:rsidP="00086F2D">
      <w:pPr>
        <w:pStyle w:val="NoSpacing"/>
        <w:rPr>
          <w:rFonts w:cs="Arial"/>
          <w:szCs w:val="24"/>
        </w:rPr>
      </w:pPr>
    </w:p>
    <w:p w14:paraId="4014048D" w14:textId="77777777" w:rsidR="004562F3" w:rsidRDefault="005D065F" w:rsidP="005D065F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 xml:space="preserve">The Winns is a popular, large three-form entry primary school in Waltham Forest, located next to Lloyd’s Park, </w:t>
      </w:r>
      <w:r>
        <w:rPr>
          <w:rFonts w:asciiTheme="minorHAnsi" w:hAnsiTheme="minorHAnsi" w:cstheme="minorHAnsi"/>
          <w:sz w:val="22"/>
          <w:szCs w:val="22"/>
        </w:rPr>
        <w:t>with good transport links.</w:t>
      </w:r>
      <w:r w:rsidRPr="009B24DD">
        <w:rPr>
          <w:rFonts w:asciiTheme="minorHAnsi" w:hAnsiTheme="minorHAnsi" w:cstheme="minorHAnsi"/>
          <w:sz w:val="22"/>
          <w:szCs w:val="22"/>
        </w:rPr>
        <w:t xml:space="preserve"> We have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 exciting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24DD">
        <w:rPr>
          <w:rFonts w:asciiTheme="minorHAnsi" w:hAnsiTheme="minorHAnsi" w:cstheme="minorHAnsi"/>
          <w:sz w:val="22"/>
          <w:szCs w:val="22"/>
        </w:rPr>
        <w:t>vacanc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9B24DD">
        <w:rPr>
          <w:rFonts w:asciiTheme="minorHAnsi" w:hAnsiTheme="minorHAnsi" w:cstheme="minorHAnsi"/>
          <w:sz w:val="22"/>
          <w:szCs w:val="22"/>
        </w:rPr>
        <w:t xml:space="preserve">for September for </w:t>
      </w:r>
      <w:r>
        <w:rPr>
          <w:rFonts w:asciiTheme="minorHAnsi" w:hAnsiTheme="minorHAnsi" w:cstheme="minorHAnsi"/>
          <w:sz w:val="22"/>
          <w:szCs w:val="22"/>
        </w:rPr>
        <w:t xml:space="preserve">a lead practitioner. </w:t>
      </w:r>
    </w:p>
    <w:p w14:paraId="5AFF6ADD" w14:textId="77777777" w:rsidR="005D065F" w:rsidRDefault="005D065F" w:rsidP="005D065F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successful applicant will be responsible for developing teaching and learning across the school, leading on curriculum development and enrichment.  Although the role is non-class based, ther</w:t>
      </w:r>
      <w:r>
        <w:rPr>
          <w:rFonts w:asciiTheme="minorHAnsi" w:hAnsiTheme="minorHAnsi" w:cstheme="minorHAnsi"/>
          <w:sz w:val="22"/>
          <w:szCs w:val="22"/>
        </w:rPr>
        <w:t>e is a teaching commitment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3B391BB" w14:textId="77777777" w:rsidR="004562F3" w:rsidRDefault="004562F3" w:rsidP="005D065F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</w:p>
    <w:p w14:paraId="6AEA668F" w14:textId="77777777" w:rsidR="005D065F" w:rsidRPr="009B24DD" w:rsidRDefault="005D065F" w:rsidP="005D065F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5D065F">
        <w:rPr>
          <w:rFonts w:asciiTheme="minorHAnsi" w:hAnsiTheme="minorHAnsi" w:cstheme="minorHAnsi"/>
          <w:b/>
          <w:sz w:val="22"/>
          <w:szCs w:val="22"/>
        </w:rPr>
        <w:t>Pay scale: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L5 to L9 £</w:t>
      </w:r>
      <w:r w:rsidRPr="005D065F">
        <w:rPr>
          <w:rFonts w:asciiTheme="minorHAnsi" w:hAnsiTheme="minorHAnsi" w:cstheme="minorHAnsi"/>
          <w:sz w:val="22"/>
          <w:szCs w:val="22"/>
        </w:rPr>
        <w:t>49,919</w:t>
      </w:r>
      <w:r>
        <w:rPr>
          <w:rFonts w:asciiTheme="minorHAnsi" w:hAnsiTheme="minorHAnsi" w:cstheme="minorHAnsi"/>
          <w:sz w:val="22"/>
          <w:szCs w:val="22"/>
        </w:rPr>
        <w:t xml:space="preserve"> - £</w:t>
      </w:r>
      <w:r w:rsidRPr="005D065F">
        <w:rPr>
          <w:rFonts w:asciiTheme="minorHAnsi" w:hAnsiTheme="minorHAnsi" w:cstheme="minorHAnsi"/>
          <w:sz w:val="22"/>
          <w:szCs w:val="22"/>
        </w:rPr>
        <w:t>54,750</w:t>
      </w:r>
      <w:r w:rsidR="00183A27">
        <w:rPr>
          <w:rFonts w:asciiTheme="minorHAnsi" w:hAnsiTheme="minorHAnsi" w:cstheme="minorHAnsi"/>
          <w:sz w:val="22"/>
          <w:szCs w:val="22"/>
        </w:rPr>
        <w:t xml:space="preserve"> per annum</w:t>
      </w:r>
    </w:p>
    <w:p w14:paraId="3D6D5B8F" w14:textId="77777777" w:rsidR="005D065F" w:rsidRPr="009B24DD" w:rsidRDefault="005D065F" w:rsidP="005D065F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Why work at the Winns?</w:t>
      </w:r>
    </w:p>
    <w:p w14:paraId="275E4E19" w14:textId="77777777" w:rsidR="005D065F" w:rsidRPr="00153660" w:rsidRDefault="005D065F" w:rsidP="005D065F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We are a happy, inclusive and ambitious community school who believe that everyone should feel valued and respected.</w:t>
      </w:r>
    </w:p>
    <w:p w14:paraId="67E6E40E" w14:textId="77777777" w:rsidR="005D065F" w:rsidRPr="009B24DD" w:rsidRDefault="005D065F" w:rsidP="005D065F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Behaviour is a real strength at the school – children skip into school each day eager to learn and relationships between children and adults are very positive.</w:t>
      </w:r>
    </w:p>
    <w:p w14:paraId="1FC7D829" w14:textId="77777777" w:rsidR="005D065F" w:rsidRPr="00153660" w:rsidRDefault="005D065F" w:rsidP="005D065F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Working in a large team means there are opportunities to share and learn from each other</w:t>
      </w:r>
    </w:p>
    <w:p w14:paraId="50BC6606" w14:textId="77777777" w:rsidR="005D065F" w:rsidRDefault="005D065F" w:rsidP="005D065F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ensure that teachers receive the support they need to develop professionally</w:t>
      </w:r>
    </w:p>
    <w:p w14:paraId="66A2D8CE" w14:textId="77777777" w:rsidR="005D065F" w:rsidRDefault="005D065F" w:rsidP="005D065F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 strong commitment to working together as a team</w:t>
      </w:r>
    </w:p>
    <w:p w14:paraId="106454DE" w14:textId="77777777" w:rsidR="005D065F" w:rsidRDefault="005D065F" w:rsidP="005D065F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exciting plans for the future and are looking for teachers who value creativity and innovation to join our team.</w:t>
      </w:r>
    </w:p>
    <w:p w14:paraId="7418900D" w14:textId="77777777" w:rsidR="005D065F" w:rsidRPr="009B24DD" w:rsidRDefault="005D065F" w:rsidP="005D065F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What we are looking for</w:t>
      </w:r>
      <w:r w:rsidR="005B090E">
        <w:rPr>
          <w:rFonts w:asciiTheme="minorHAnsi" w:hAnsiTheme="minorHAnsi" w:cstheme="minorHAnsi"/>
          <w:sz w:val="22"/>
          <w:szCs w:val="22"/>
        </w:rPr>
        <w:t>?</w:t>
      </w:r>
    </w:p>
    <w:p w14:paraId="6D5B46E5" w14:textId="77777777" w:rsidR="005D065F" w:rsidRPr="009B24DD" w:rsidRDefault="005D065F" w:rsidP="005D065F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experienced t</w:t>
      </w:r>
      <w:r w:rsidR="005B090E">
        <w:rPr>
          <w:rFonts w:asciiTheme="minorHAnsi" w:hAnsiTheme="minorHAnsi" w:cstheme="minorHAnsi"/>
          <w:sz w:val="22"/>
          <w:szCs w:val="22"/>
        </w:rPr>
        <w:t>eacher</w:t>
      </w:r>
      <w:r w:rsidRPr="009B24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 a proven track record in the classroom</w:t>
      </w:r>
    </w:p>
    <w:p w14:paraId="61BBA8EA" w14:textId="77777777" w:rsidR="005D065F" w:rsidRPr="009B24DD" w:rsidRDefault="005D065F" w:rsidP="005D065F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teacher who is  passionate about improving teaching and learning and keeps up to date with new developments </w:t>
      </w:r>
    </w:p>
    <w:p w14:paraId="774BFE3C" w14:textId="77777777" w:rsidR="005D065F" w:rsidRPr="009B24DD" w:rsidRDefault="005D065F" w:rsidP="005D065F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teacher</w:t>
      </w:r>
      <w:r w:rsidRPr="009B24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who has the skills needed to </w:t>
      </w:r>
      <w:r w:rsidRPr="009B24DD">
        <w:rPr>
          <w:rFonts w:asciiTheme="minorHAnsi" w:hAnsiTheme="minorHAnsi" w:cstheme="minorHAnsi"/>
          <w:sz w:val="22"/>
          <w:szCs w:val="22"/>
        </w:rPr>
        <w:t>work with others to continue to improve teaching and learning</w:t>
      </w:r>
    </w:p>
    <w:p w14:paraId="39652CD9" w14:textId="77777777" w:rsidR="005D065F" w:rsidRDefault="005D065F" w:rsidP="005D065F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teacher who </w:t>
      </w:r>
      <w:r w:rsidRPr="009B24DD">
        <w:rPr>
          <w:rFonts w:asciiTheme="minorHAnsi" w:hAnsiTheme="minorHAnsi" w:cstheme="minorHAnsi"/>
          <w:sz w:val="22"/>
          <w:szCs w:val="22"/>
        </w:rPr>
        <w:t>work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B24DD">
        <w:rPr>
          <w:rFonts w:asciiTheme="minorHAnsi" w:hAnsiTheme="minorHAnsi" w:cstheme="minorHAnsi"/>
          <w:sz w:val="22"/>
          <w:szCs w:val="22"/>
        </w:rPr>
        <w:t xml:space="preserve"> well as part of a team </w:t>
      </w:r>
      <w:r>
        <w:rPr>
          <w:rFonts w:asciiTheme="minorHAnsi" w:hAnsiTheme="minorHAnsi" w:cstheme="minorHAnsi"/>
          <w:sz w:val="22"/>
          <w:szCs w:val="22"/>
        </w:rPr>
        <w:t>and love</w:t>
      </w:r>
      <w:r w:rsidR="00183A2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teaching</w:t>
      </w:r>
    </w:p>
    <w:p w14:paraId="79764DC8" w14:textId="77777777" w:rsidR="005D065F" w:rsidRPr="00FA58A4" w:rsidRDefault="005D065F" w:rsidP="005D065F">
      <w:pPr>
        <w:spacing w:after="150"/>
        <w:rPr>
          <w:rFonts w:cstheme="minorHAnsi"/>
          <w:color w:val="222222"/>
          <w:sz w:val="22"/>
          <w:szCs w:val="22"/>
        </w:rPr>
      </w:pPr>
    </w:p>
    <w:p w14:paraId="4A92E066" w14:textId="77777777" w:rsidR="005D065F" w:rsidRPr="00183A27" w:rsidRDefault="005D065F" w:rsidP="00183A27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183A27">
        <w:rPr>
          <w:rFonts w:asciiTheme="minorHAnsi" w:hAnsiTheme="minorHAnsi" w:cstheme="minorHAnsi"/>
          <w:sz w:val="22"/>
          <w:szCs w:val="22"/>
        </w:rPr>
        <w:t xml:space="preserve">Applications are invited from experienced teachers who possess the skills, enthusiasm, and commitment necessary to ensure our pupils succeed and develop in our nurturing community.   </w:t>
      </w:r>
    </w:p>
    <w:p w14:paraId="7FB794DF" w14:textId="77777777" w:rsidR="004562F3" w:rsidRDefault="004562F3" w:rsidP="005D065F">
      <w:pPr>
        <w:spacing w:after="150"/>
        <w:rPr>
          <w:rFonts w:ascii="Calibri" w:hAnsi="Calibri" w:cs="Calibri"/>
          <w:color w:val="222222"/>
          <w:sz w:val="22"/>
          <w:szCs w:val="22"/>
        </w:rPr>
      </w:pPr>
    </w:p>
    <w:p w14:paraId="40D73DD3" w14:textId="77777777" w:rsidR="005D065F" w:rsidRPr="00183A27" w:rsidRDefault="004562F3" w:rsidP="005D065F">
      <w:pPr>
        <w:spacing w:after="150"/>
        <w:rPr>
          <w:rFonts w:ascii="Calibri" w:hAnsi="Calibri" w:cs="Calibri"/>
          <w:b/>
          <w:color w:val="222222"/>
          <w:sz w:val="22"/>
          <w:szCs w:val="22"/>
        </w:rPr>
      </w:pPr>
      <w:r w:rsidRPr="004562F3">
        <w:rPr>
          <w:rFonts w:ascii="Calibri" w:hAnsi="Calibri" w:cs="Calibri"/>
          <w:color w:val="222222"/>
          <w:sz w:val="22"/>
          <w:szCs w:val="22"/>
        </w:rPr>
        <w:lastRenderedPageBreak/>
        <w:t>Tours can be arranged, p</w:t>
      </w:r>
      <w:r w:rsidR="005D065F" w:rsidRPr="004562F3">
        <w:rPr>
          <w:rFonts w:ascii="Calibri" w:hAnsi="Calibri" w:cs="Calibri"/>
          <w:color w:val="222222"/>
          <w:sz w:val="22"/>
          <w:szCs w:val="22"/>
        </w:rPr>
        <w:t>lease contact the school office who will arrange for a member of SLT to call you back.</w:t>
      </w:r>
    </w:p>
    <w:p w14:paraId="1C6BA996" w14:textId="77777777" w:rsidR="005D065F" w:rsidRDefault="005D065F" w:rsidP="005D065F">
      <w:pPr>
        <w:spacing w:after="150"/>
        <w:rPr>
          <w:rFonts w:ascii="Calibri" w:hAnsi="Calibri" w:cs="Calibri"/>
          <w:color w:val="222222"/>
          <w:sz w:val="22"/>
          <w:szCs w:val="22"/>
        </w:rPr>
      </w:pPr>
    </w:p>
    <w:p w14:paraId="6955A27A" w14:textId="77777777" w:rsidR="005D065F" w:rsidRPr="00183A27" w:rsidRDefault="005D065F" w:rsidP="005D065F">
      <w:pPr>
        <w:spacing w:after="150"/>
        <w:rPr>
          <w:rFonts w:ascii="Calibri" w:hAnsi="Calibri" w:cs="Calibri"/>
          <w:b/>
          <w:color w:val="222222"/>
          <w:sz w:val="22"/>
          <w:szCs w:val="22"/>
        </w:rPr>
      </w:pPr>
      <w:bookmarkStart w:id="0" w:name="_GoBack"/>
      <w:bookmarkEnd w:id="0"/>
      <w:r w:rsidRPr="00183A27">
        <w:rPr>
          <w:rFonts w:ascii="Calibri" w:hAnsi="Calibri" w:cs="Calibri"/>
          <w:b/>
          <w:color w:val="222222"/>
          <w:sz w:val="22"/>
          <w:szCs w:val="22"/>
        </w:rPr>
        <w:t>Closin</w:t>
      </w:r>
      <w:r w:rsidR="00183A27">
        <w:rPr>
          <w:rFonts w:ascii="Calibri" w:hAnsi="Calibri" w:cs="Calibri"/>
          <w:b/>
          <w:color w:val="222222"/>
          <w:sz w:val="22"/>
          <w:szCs w:val="22"/>
        </w:rPr>
        <w:t>g date</w:t>
      </w:r>
      <w:r w:rsidRPr="00183A27">
        <w:rPr>
          <w:rFonts w:ascii="Calibri" w:hAnsi="Calibri" w:cs="Calibri"/>
          <w:b/>
          <w:color w:val="222222"/>
          <w:sz w:val="22"/>
          <w:szCs w:val="22"/>
        </w:rPr>
        <w:t>:</w:t>
      </w:r>
      <w:r w:rsidR="00183A27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r w:rsidR="00183A27" w:rsidRPr="00183A27">
        <w:rPr>
          <w:rFonts w:ascii="Calibri" w:hAnsi="Calibri" w:cs="Calibri"/>
          <w:color w:val="222222"/>
          <w:sz w:val="22"/>
          <w:szCs w:val="22"/>
        </w:rPr>
        <w:t>Wednesday 30</w:t>
      </w:r>
      <w:r w:rsidR="00183A27" w:rsidRPr="00183A27"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 w:rsidR="00183A27" w:rsidRPr="00183A27">
        <w:rPr>
          <w:rFonts w:ascii="Calibri" w:hAnsi="Calibri" w:cs="Calibri"/>
          <w:color w:val="222222"/>
          <w:sz w:val="22"/>
          <w:szCs w:val="22"/>
        </w:rPr>
        <w:t xml:space="preserve"> June 2021</w:t>
      </w:r>
    </w:p>
    <w:p w14:paraId="15470B00" w14:textId="77777777" w:rsidR="005D065F" w:rsidRPr="00183A27" w:rsidRDefault="005D065F" w:rsidP="005D065F">
      <w:pPr>
        <w:spacing w:after="150"/>
        <w:rPr>
          <w:rFonts w:ascii="Calibri" w:hAnsi="Calibri" w:cs="Calibri"/>
          <w:b/>
          <w:color w:val="222222"/>
          <w:sz w:val="22"/>
          <w:szCs w:val="22"/>
        </w:rPr>
      </w:pPr>
      <w:r w:rsidRPr="00183A27">
        <w:rPr>
          <w:rFonts w:ascii="Calibri" w:hAnsi="Calibri" w:cs="Calibri"/>
          <w:b/>
          <w:color w:val="222222"/>
          <w:sz w:val="22"/>
          <w:szCs w:val="22"/>
        </w:rPr>
        <w:t>Interview date:</w:t>
      </w:r>
      <w:r w:rsidR="00183A27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r w:rsidR="00183A27" w:rsidRPr="00183A27">
        <w:rPr>
          <w:rFonts w:ascii="Calibri" w:hAnsi="Calibri" w:cs="Calibri"/>
          <w:color w:val="222222"/>
          <w:sz w:val="22"/>
          <w:szCs w:val="22"/>
        </w:rPr>
        <w:t>Monday 5</w:t>
      </w:r>
      <w:r w:rsidR="00183A27" w:rsidRPr="00183A27"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 w:rsidR="00183A27" w:rsidRPr="00183A27">
        <w:rPr>
          <w:rFonts w:ascii="Calibri" w:hAnsi="Calibri" w:cs="Calibri"/>
          <w:color w:val="222222"/>
          <w:sz w:val="22"/>
          <w:szCs w:val="22"/>
        </w:rPr>
        <w:t xml:space="preserve"> / Tuesday 6</w:t>
      </w:r>
      <w:r w:rsidR="00183A27" w:rsidRPr="00183A27"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 w:rsidR="00183A27" w:rsidRPr="00183A27">
        <w:rPr>
          <w:rFonts w:ascii="Calibri" w:hAnsi="Calibri" w:cs="Calibri"/>
          <w:color w:val="222222"/>
          <w:sz w:val="22"/>
          <w:szCs w:val="22"/>
        </w:rPr>
        <w:t xml:space="preserve"> July 2021</w:t>
      </w:r>
    </w:p>
    <w:p w14:paraId="617DA8F5" w14:textId="77777777" w:rsidR="00183A27" w:rsidRPr="009B24DD" w:rsidRDefault="00183A27" w:rsidP="00183A27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5D065F">
        <w:rPr>
          <w:rFonts w:asciiTheme="minorHAnsi" w:hAnsiTheme="minorHAnsi" w:cstheme="minorHAnsi"/>
          <w:b/>
          <w:sz w:val="22"/>
          <w:szCs w:val="22"/>
        </w:rPr>
        <w:t>Pay scale:</w:t>
      </w:r>
      <w:r>
        <w:rPr>
          <w:rFonts w:asciiTheme="minorHAnsi" w:hAnsiTheme="minorHAnsi" w:cstheme="minorHAnsi"/>
          <w:sz w:val="22"/>
          <w:szCs w:val="22"/>
        </w:rPr>
        <w:t xml:space="preserve"> L5 to L9 £</w:t>
      </w:r>
      <w:r w:rsidRPr="005D065F">
        <w:rPr>
          <w:rFonts w:asciiTheme="minorHAnsi" w:hAnsiTheme="minorHAnsi" w:cstheme="minorHAnsi"/>
          <w:sz w:val="22"/>
          <w:szCs w:val="22"/>
        </w:rPr>
        <w:t>49,919</w:t>
      </w:r>
      <w:r>
        <w:rPr>
          <w:rFonts w:asciiTheme="minorHAnsi" w:hAnsiTheme="minorHAnsi" w:cstheme="minorHAnsi"/>
          <w:sz w:val="22"/>
          <w:szCs w:val="22"/>
        </w:rPr>
        <w:t xml:space="preserve"> - £</w:t>
      </w:r>
      <w:r w:rsidRPr="005D065F">
        <w:rPr>
          <w:rFonts w:asciiTheme="minorHAnsi" w:hAnsiTheme="minorHAnsi" w:cstheme="minorHAnsi"/>
          <w:sz w:val="22"/>
          <w:szCs w:val="22"/>
        </w:rPr>
        <w:t>54,750</w:t>
      </w:r>
      <w:r>
        <w:rPr>
          <w:rFonts w:asciiTheme="minorHAnsi" w:hAnsiTheme="minorHAnsi" w:cstheme="minorHAnsi"/>
          <w:sz w:val="22"/>
          <w:szCs w:val="22"/>
        </w:rPr>
        <w:t xml:space="preserve"> per annum</w:t>
      </w:r>
    </w:p>
    <w:p w14:paraId="2CC7B46B" w14:textId="77777777" w:rsidR="004562F3" w:rsidRDefault="004562F3" w:rsidP="00183A27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</w:p>
    <w:p w14:paraId="0461388D" w14:textId="77777777" w:rsidR="00183A27" w:rsidRPr="00183A27" w:rsidRDefault="00183A27" w:rsidP="00183A27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183A27">
        <w:rPr>
          <w:rFonts w:asciiTheme="minorHAnsi" w:hAnsiTheme="minorHAnsi" w:cstheme="minorHAnsi"/>
          <w:sz w:val="22"/>
          <w:szCs w:val="22"/>
        </w:rPr>
        <w:t xml:space="preserve">Please see our school website </w:t>
      </w:r>
      <w:hyperlink r:id="rId10" w:history="1">
        <w:r w:rsidRPr="006F2BE4">
          <w:rPr>
            <w:rStyle w:val="Hyperlink"/>
            <w:rFonts w:asciiTheme="minorHAnsi" w:hAnsiTheme="minorHAnsi" w:cstheme="minorHAnsi"/>
            <w:sz w:val="22"/>
            <w:szCs w:val="22"/>
          </w:rPr>
          <w:t>www.thewinnsprimaryschool.co.uk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3A27">
        <w:rPr>
          <w:rFonts w:asciiTheme="minorHAnsi" w:hAnsiTheme="minorHAnsi" w:cstheme="minorHAnsi"/>
          <w:sz w:val="22"/>
          <w:szCs w:val="22"/>
        </w:rPr>
        <w:t>for further details about our school.</w:t>
      </w:r>
    </w:p>
    <w:p w14:paraId="20C33E3C" w14:textId="77777777" w:rsidR="00183A27" w:rsidRPr="00183A27" w:rsidRDefault="00183A27" w:rsidP="00183A27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183A2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Winns Primary School</w:t>
      </w:r>
      <w:r w:rsidRPr="00183A27">
        <w:rPr>
          <w:rFonts w:asciiTheme="minorHAnsi" w:hAnsiTheme="minorHAnsi" w:cstheme="minorHAnsi"/>
          <w:sz w:val="22"/>
          <w:szCs w:val="22"/>
        </w:rPr>
        <w:t xml:space="preserve"> is committed to safeguarding and promoting the welfare of children and young people. This post is subject to satisfactory references, medical clearance and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183A27">
        <w:rPr>
          <w:rFonts w:asciiTheme="minorHAnsi" w:hAnsiTheme="minorHAnsi" w:cstheme="minorHAnsi"/>
          <w:sz w:val="22"/>
          <w:szCs w:val="22"/>
        </w:rPr>
        <w:t>enhanced DBS check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37426F" w14:textId="77777777" w:rsidR="00183A27" w:rsidRPr="00183A27" w:rsidRDefault="00183A27" w:rsidP="005D065F">
      <w:pPr>
        <w:spacing w:after="192"/>
        <w:rPr>
          <w:rFonts w:cstheme="minorHAnsi"/>
          <w:b/>
          <w:color w:val="000000"/>
          <w:sz w:val="22"/>
          <w:szCs w:val="22"/>
        </w:rPr>
      </w:pPr>
    </w:p>
    <w:p w14:paraId="4BFC96D5" w14:textId="77777777" w:rsidR="005D065F" w:rsidRPr="009B24DD" w:rsidRDefault="005D065F" w:rsidP="005D065F">
      <w:pPr>
        <w:rPr>
          <w:rFonts w:cstheme="minorHAnsi"/>
          <w:sz w:val="22"/>
          <w:szCs w:val="22"/>
        </w:rPr>
      </w:pPr>
    </w:p>
    <w:p w14:paraId="3433429F" w14:textId="77777777" w:rsidR="005D065F" w:rsidRPr="009B24DD" w:rsidRDefault="005D065F" w:rsidP="005D065F">
      <w:pPr>
        <w:rPr>
          <w:sz w:val="22"/>
          <w:szCs w:val="22"/>
        </w:rPr>
      </w:pPr>
    </w:p>
    <w:p w14:paraId="2D8F8E0D" w14:textId="77777777" w:rsidR="005D065F" w:rsidRPr="009B24DD" w:rsidRDefault="005D065F" w:rsidP="005D065F">
      <w:pPr>
        <w:rPr>
          <w:sz w:val="22"/>
          <w:szCs w:val="22"/>
        </w:rPr>
      </w:pPr>
    </w:p>
    <w:p w14:paraId="77495CB7" w14:textId="77777777" w:rsidR="0028793A" w:rsidRDefault="0028793A" w:rsidP="0028793A">
      <w:pPr>
        <w:rPr>
          <w:rFonts w:cs="Arial"/>
        </w:rPr>
      </w:pPr>
    </w:p>
    <w:sectPr w:rsidR="00287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02FC" w14:textId="77777777" w:rsidR="002427B9" w:rsidRDefault="002427B9">
      <w:r>
        <w:separator/>
      </w:r>
    </w:p>
  </w:endnote>
  <w:endnote w:type="continuationSeparator" w:id="0">
    <w:p w14:paraId="12303428" w14:textId="77777777" w:rsidR="002427B9" w:rsidRDefault="0024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8CEA" w14:textId="77777777" w:rsidR="00C35447" w:rsidRDefault="00C3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3D42" w14:textId="77777777" w:rsidR="00C35447" w:rsidRPr="00C419DB" w:rsidRDefault="00C35447">
    <w:pPr>
      <w:pStyle w:val="Footer"/>
      <w:rPr>
        <w:color w:val="0000FF"/>
        <w:sz w:val="16"/>
        <w:szCs w:val="16"/>
      </w:rPr>
    </w:pPr>
    <w:r w:rsidRPr="00C419DB">
      <w:rPr>
        <w:color w:val="0000FF"/>
      </w:rPr>
      <w:tab/>
    </w:r>
    <w:proofErr w:type="spellStart"/>
    <w:r w:rsidRPr="00C419DB">
      <w:rPr>
        <w:b/>
        <w:color w:val="0000FF"/>
        <w:sz w:val="18"/>
        <w:szCs w:val="18"/>
      </w:rPr>
      <w:t>Headteacher</w:t>
    </w:r>
    <w:proofErr w:type="spellEnd"/>
    <w:r w:rsidRPr="00C419DB">
      <w:rPr>
        <w:b/>
        <w:color w:val="0000FF"/>
        <w:sz w:val="18"/>
        <w:szCs w:val="18"/>
      </w:rPr>
      <w:t xml:space="preserve">: </w:t>
    </w:r>
    <w:r w:rsidR="009A2303">
      <w:rPr>
        <w:b/>
        <w:color w:val="0000FF"/>
        <w:sz w:val="18"/>
        <w:szCs w:val="18"/>
      </w:rPr>
      <w:t>Fiona Judge</w:t>
    </w:r>
    <w:r w:rsidRPr="00C419DB">
      <w:rPr>
        <w:b/>
        <w:color w:val="0000FF"/>
        <w:sz w:val="18"/>
        <w:szCs w:val="18"/>
      </w:rPr>
      <w:t xml:space="preserve">, </w:t>
    </w:r>
    <w:r w:rsidR="009A2303">
      <w:rPr>
        <w:color w:val="0000FF"/>
        <w:sz w:val="16"/>
        <w:szCs w:val="16"/>
      </w:rPr>
      <w:t>B ED (HONS)</w:t>
    </w:r>
  </w:p>
  <w:p w14:paraId="001E0C22" w14:textId="77777777" w:rsidR="00C35447" w:rsidRPr="00C419DB" w:rsidRDefault="00C35447">
    <w:pPr>
      <w:pStyle w:val="Footer"/>
      <w:rPr>
        <w:b/>
        <w:color w:val="0000FF"/>
        <w:sz w:val="18"/>
        <w:szCs w:val="18"/>
      </w:rPr>
    </w:pPr>
    <w:r w:rsidRPr="00C419DB">
      <w:rPr>
        <w:color w:val="0000FF"/>
        <w:sz w:val="16"/>
        <w:szCs w:val="16"/>
      </w:rPr>
      <w:tab/>
    </w:r>
    <w:r w:rsidRPr="00C419DB">
      <w:rPr>
        <w:b/>
        <w:color w:val="0000FF"/>
        <w:sz w:val="18"/>
        <w:szCs w:val="18"/>
      </w:rPr>
      <w:t xml:space="preserve">The </w:t>
    </w:r>
    <w:smartTag w:uri="urn:schemas-microsoft-com:office:smarttags" w:element="place">
      <w:smartTag w:uri="urn:schemas-microsoft-com:office:smarttags" w:element="PlaceName">
        <w:r w:rsidRPr="00C419DB">
          <w:rPr>
            <w:b/>
            <w:color w:val="0000FF"/>
            <w:sz w:val="18"/>
            <w:szCs w:val="18"/>
          </w:rPr>
          <w:t>Winns</w:t>
        </w:r>
      </w:smartTag>
      <w:r w:rsidRPr="00C419DB">
        <w:rPr>
          <w:b/>
          <w:color w:val="0000FF"/>
          <w:sz w:val="18"/>
          <w:szCs w:val="18"/>
        </w:rPr>
        <w:t xml:space="preserve"> </w:t>
      </w:r>
      <w:smartTag w:uri="urn:schemas-microsoft-com:office:smarttags" w:element="PlaceType">
        <w:r w:rsidRPr="00C419DB">
          <w:rPr>
            <w:b/>
            <w:color w:val="0000FF"/>
            <w:sz w:val="18"/>
            <w:szCs w:val="18"/>
          </w:rPr>
          <w:t>Primary School</w:t>
        </w:r>
      </w:smartTag>
    </w:smartTag>
  </w:p>
  <w:p w14:paraId="1BC43132" w14:textId="77777777" w:rsidR="00C35447" w:rsidRPr="00C419DB" w:rsidRDefault="00C35447">
    <w:pPr>
      <w:pStyle w:val="Footer"/>
      <w:rPr>
        <w:color w:val="0000FF"/>
        <w:sz w:val="18"/>
        <w:szCs w:val="18"/>
      </w:rPr>
    </w:pPr>
    <w:r w:rsidRPr="00C419DB">
      <w:rPr>
        <w:color w:val="0000FF"/>
        <w:sz w:val="18"/>
        <w:szCs w:val="18"/>
      </w:rPr>
      <w:t xml:space="preserve">Tel: </w:t>
    </w:r>
    <w:smartTag w:uri="urn:schemas-microsoft-com:office:smarttags" w:element="Street">
      <w:smartTag w:uri="urn:schemas-microsoft-com:office:smarttags" w:element="address">
        <w:r w:rsidRPr="00C419DB">
          <w:rPr>
            <w:color w:val="0000FF"/>
            <w:sz w:val="18"/>
            <w:szCs w:val="18"/>
          </w:rPr>
          <w:t>020 8527 1872</w:t>
        </w:r>
        <w:r w:rsidRPr="00C419DB">
          <w:rPr>
            <w:color w:val="0000FF"/>
            <w:sz w:val="18"/>
            <w:szCs w:val="18"/>
          </w:rPr>
          <w:tab/>
        </w:r>
        <w:proofErr w:type="spellStart"/>
        <w:r w:rsidRPr="00C419DB">
          <w:rPr>
            <w:color w:val="0000FF"/>
            <w:sz w:val="18"/>
            <w:szCs w:val="18"/>
          </w:rPr>
          <w:t>Fleeming</w:t>
        </w:r>
        <w:proofErr w:type="spellEnd"/>
        <w:r w:rsidRPr="00C419DB">
          <w:rPr>
            <w:color w:val="0000FF"/>
            <w:sz w:val="18"/>
            <w:szCs w:val="18"/>
          </w:rPr>
          <w:t xml:space="preserve"> Road</w:t>
        </w:r>
      </w:smartTag>
    </w:smartTag>
    <w:r w:rsidRPr="00C419DB">
      <w:rPr>
        <w:color w:val="0000FF"/>
        <w:sz w:val="18"/>
        <w:szCs w:val="18"/>
      </w:rPr>
      <w:t xml:space="preserve">, Walthamstow, </w:t>
    </w:r>
    <w:smartTag w:uri="urn:schemas-microsoft-com:office:smarttags" w:element="place">
      <w:smartTag w:uri="urn:schemas-microsoft-com:office:smarttags" w:element="City">
        <w:r w:rsidRPr="00C419DB">
          <w:rPr>
            <w:color w:val="0000FF"/>
            <w:sz w:val="18"/>
            <w:szCs w:val="18"/>
          </w:rPr>
          <w:t>London</w:t>
        </w:r>
      </w:smartTag>
    </w:smartTag>
    <w:r w:rsidRPr="00C419DB">
      <w:rPr>
        <w:color w:val="0000FF"/>
        <w:sz w:val="18"/>
        <w:szCs w:val="18"/>
      </w:rPr>
      <w:t xml:space="preserve"> E17 5ET</w:t>
    </w:r>
    <w:r w:rsidRPr="00C419DB">
      <w:rPr>
        <w:color w:val="0000FF"/>
        <w:sz w:val="18"/>
        <w:szCs w:val="18"/>
      </w:rPr>
      <w:tab/>
      <w:t>Fax: 020 8503 2292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B2E8" w14:textId="77777777" w:rsidR="00C35447" w:rsidRDefault="00C3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85DB" w14:textId="77777777" w:rsidR="002427B9" w:rsidRDefault="002427B9">
      <w:r>
        <w:separator/>
      </w:r>
    </w:p>
  </w:footnote>
  <w:footnote w:type="continuationSeparator" w:id="0">
    <w:p w14:paraId="681812A0" w14:textId="77777777" w:rsidR="002427B9" w:rsidRDefault="0024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5F3E" w14:textId="77777777" w:rsidR="00C35447" w:rsidRDefault="00C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D52E" w14:textId="77777777" w:rsidR="00C35447" w:rsidRDefault="00C35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90C" w14:textId="77777777" w:rsidR="00C35447" w:rsidRDefault="00C3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5B"/>
    <w:multiLevelType w:val="hybridMultilevel"/>
    <w:tmpl w:val="56A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C6B"/>
    <w:multiLevelType w:val="hybridMultilevel"/>
    <w:tmpl w:val="179E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B12"/>
    <w:multiLevelType w:val="hybridMultilevel"/>
    <w:tmpl w:val="CF0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028"/>
    <w:multiLevelType w:val="hybridMultilevel"/>
    <w:tmpl w:val="7032B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7F95436"/>
    <w:multiLevelType w:val="hybridMultilevel"/>
    <w:tmpl w:val="0B4A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034D"/>
    <w:multiLevelType w:val="hybridMultilevel"/>
    <w:tmpl w:val="8C44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E42"/>
    <w:multiLevelType w:val="hybridMultilevel"/>
    <w:tmpl w:val="DAB4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453"/>
    <w:multiLevelType w:val="hybridMultilevel"/>
    <w:tmpl w:val="574C5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C"/>
    <w:rsid w:val="00077400"/>
    <w:rsid w:val="00086F2D"/>
    <w:rsid w:val="000C6C62"/>
    <w:rsid w:val="000D3475"/>
    <w:rsid w:val="000E15B8"/>
    <w:rsid w:val="000E52EF"/>
    <w:rsid w:val="0010362C"/>
    <w:rsid w:val="00115716"/>
    <w:rsid w:val="00181B1B"/>
    <w:rsid w:val="00183A27"/>
    <w:rsid w:val="002427B9"/>
    <w:rsid w:val="0027742F"/>
    <w:rsid w:val="00283F47"/>
    <w:rsid w:val="0028793A"/>
    <w:rsid w:val="002E66E2"/>
    <w:rsid w:val="00312DF5"/>
    <w:rsid w:val="00320DC3"/>
    <w:rsid w:val="00324EFA"/>
    <w:rsid w:val="003511B5"/>
    <w:rsid w:val="0035343F"/>
    <w:rsid w:val="00365175"/>
    <w:rsid w:val="0038165D"/>
    <w:rsid w:val="003844A8"/>
    <w:rsid w:val="00390C19"/>
    <w:rsid w:val="003A1D44"/>
    <w:rsid w:val="003B1A25"/>
    <w:rsid w:val="00453528"/>
    <w:rsid w:val="004562F3"/>
    <w:rsid w:val="0046625A"/>
    <w:rsid w:val="004D736F"/>
    <w:rsid w:val="004D7BE6"/>
    <w:rsid w:val="0057174E"/>
    <w:rsid w:val="00595937"/>
    <w:rsid w:val="005B090E"/>
    <w:rsid w:val="005C3814"/>
    <w:rsid w:val="005C4E91"/>
    <w:rsid w:val="005D065F"/>
    <w:rsid w:val="005D1795"/>
    <w:rsid w:val="006827D2"/>
    <w:rsid w:val="006A5A88"/>
    <w:rsid w:val="006B253A"/>
    <w:rsid w:val="006C7032"/>
    <w:rsid w:val="006F0C61"/>
    <w:rsid w:val="00743636"/>
    <w:rsid w:val="0078781A"/>
    <w:rsid w:val="007F16F8"/>
    <w:rsid w:val="00824F16"/>
    <w:rsid w:val="008252EF"/>
    <w:rsid w:val="00846457"/>
    <w:rsid w:val="009429F2"/>
    <w:rsid w:val="00976FB9"/>
    <w:rsid w:val="00983492"/>
    <w:rsid w:val="009A2303"/>
    <w:rsid w:val="00A05036"/>
    <w:rsid w:val="00A07552"/>
    <w:rsid w:val="00A20DB8"/>
    <w:rsid w:val="00A51BCD"/>
    <w:rsid w:val="00A63CB0"/>
    <w:rsid w:val="00AF0DFD"/>
    <w:rsid w:val="00B1061E"/>
    <w:rsid w:val="00B90DA8"/>
    <w:rsid w:val="00BC7EBA"/>
    <w:rsid w:val="00C35447"/>
    <w:rsid w:val="00C419DB"/>
    <w:rsid w:val="00CF500C"/>
    <w:rsid w:val="00DD623E"/>
    <w:rsid w:val="00DE7051"/>
    <w:rsid w:val="00E0073D"/>
    <w:rsid w:val="00E3395D"/>
    <w:rsid w:val="00E63E6D"/>
    <w:rsid w:val="00ED50BF"/>
    <w:rsid w:val="00F13570"/>
    <w:rsid w:val="00F51F78"/>
    <w:rsid w:val="00F7616B"/>
    <w:rsid w:val="00FB38E1"/>
    <w:rsid w:val="00FB41F5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C9E640"/>
  <w15:docId w15:val="{1CE7056F-DC76-47D6-A50F-2E30ED5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106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19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7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DB8"/>
    <w:pPr>
      <w:ind w:left="720"/>
    </w:pPr>
  </w:style>
  <w:style w:type="character" w:styleId="Hyperlink">
    <w:name w:val="Hyperlink"/>
    <w:basedOn w:val="DefaultParagraphFont"/>
    <w:rsid w:val="00B90DA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5716"/>
    <w:pPr>
      <w:numPr>
        <w:ilvl w:val="12"/>
      </w:numPr>
      <w:spacing w:line="360" w:lineRule="auto"/>
    </w:pPr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15716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C6C62"/>
    <w:rPr>
      <w:rFonts w:ascii="Arial" w:eastAsia="Calibri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6F2D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hewinnsprimary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AFD2388274F4DB28E69E1D02A04A3" ma:contentTypeVersion="8" ma:contentTypeDescription="Create a new document." ma:contentTypeScope="" ma:versionID="53a54f0b774bef98513549ef97a60535">
  <xsd:schema xmlns:xsd="http://www.w3.org/2001/XMLSchema" xmlns:xs="http://www.w3.org/2001/XMLSchema" xmlns:p="http://schemas.microsoft.com/office/2006/metadata/properties" xmlns:ns2="b0502669-d417-4416-b070-97cff5633652" targetNamespace="http://schemas.microsoft.com/office/2006/metadata/properties" ma:root="true" ma:fieldsID="50857ffca6bc0ac28beff375e400aa07" ns2:_="">
    <xsd:import namespace="b0502669-d417-4416-b070-97cff5633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2669-d417-4416-b070-97cff5633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1D54D-8E74-4D01-9365-CD7640C2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02669-d417-4416-b070-97cff5633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C802A-CCAD-4142-8C8F-97C56CFF2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0D23E-01DD-4B80-884F-41FBFA712BF2}">
  <ds:schemaRefs>
    <ds:schemaRef ds:uri="http://purl.org/dc/elements/1.1/"/>
    <ds:schemaRef ds:uri="http://purl.org/dc/dcmitype/"/>
    <ds:schemaRef ds:uri="http://schemas.microsoft.com/office/infopath/2007/PartnerControls"/>
    <ds:schemaRef ds:uri="b0502669-d417-4416-b070-97cff563365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Waltham Forest Schools</dc:creator>
  <cp:lastModifiedBy>Samantha Fiander</cp:lastModifiedBy>
  <cp:revision>2</cp:revision>
  <cp:lastPrinted>2020-10-12T10:02:00Z</cp:lastPrinted>
  <dcterms:created xsi:type="dcterms:W3CDTF">2021-06-18T10:45:00Z</dcterms:created>
  <dcterms:modified xsi:type="dcterms:W3CDTF">2021-06-18T10:45:00Z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0x0101009F5AFD2388274F4DB28E69E1D02A04A3</vt:lpwstr>
  </property>
</Properties>
</file>