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E" w:rsidRDefault="009B3440" w:rsidP="00807223">
      <w:pPr>
        <w:pStyle w:val="Heading2"/>
        <w:rPr>
          <w:color w:val="4CD2F2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inline distT="0" distB="0" distL="0" distR="0">
            <wp:extent cx="12858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23">
        <w:rPr>
          <w:noProof/>
          <w:snapToGrid/>
          <w:lang w:eastAsia="en-GB"/>
        </w:rPr>
        <w:t xml:space="preserve">                                         </w:t>
      </w:r>
      <w:r w:rsidR="00064EEE" w:rsidRPr="00977E16">
        <w:rPr>
          <w:color w:val="4CD2F2"/>
        </w:rPr>
        <w:t>Person Specification</w:t>
      </w:r>
    </w:p>
    <w:p w:rsidR="00807223" w:rsidRPr="00807223" w:rsidRDefault="00807223" w:rsidP="008072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1"/>
        <w:gridCol w:w="4150"/>
        <w:gridCol w:w="2880"/>
        <w:gridCol w:w="619"/>
      </w:tblGrid>
      <w:tr w:rsidR="00E669C3" w:rsidTr="00807223">
        <w:trPr>
          <w:cantSplit/>
        </w:trPr>
        <w:tc>
          <w:tcPr>
            <w:tcW w:w="10420" w:type="dxa"/>
            <w:gridSpan w:val="4"/>
          </w:tcPr>
          <w:p w:rsidR="00E669C3" w:rsidRDefault="00807223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POST</w:t>
            </w:r>
            <w:r w:rsidR="00E669C3">
              <w:rPr>
                <w:b/>
              </w:rPr>
              <w:t xml:space="preserve"> TITLE:   </w:t>
            </w:r>
            <w:r w:rsidR="00F9545A">
              <w:rPr>
                <w:b/>
              </w:rPr>
              <w:t xml:space="preserve">Leader of Learning for </w:t>
            </w:r>
            <w:r w:rsidR="00DA77D4">
              <w:rPr>
                <w:b/>
              </w:rPr>
              <w:t>Design Technology</w:t>
            </w:r>
            <w:r>
              <w:rPr>
                <w:b/>
              </w:rPr>
              <w:t xml:space="preserve">                                 HOURS:   Full time</w:t>
            </w:r>
          </w:p>
          <w:p w:rsidR="00E669C3" w:rsidRDefault="00E669C3">
            <w:pPr>
              <w:spacing w:before="160"/>
              <w:rPr>
                <w:b/>
              </w:rPr>
            </w:pPr>
            <w:r>
              <w:rPr>
                <w:b/>
              </w:rPr>
              <w:t>DEPARTMENT:     Technology</w:t>
            </w:r>
          </w:p>
          <w:p w:rsidR="00E669C3" w:rsidRPr="00DC4F44" w:rsidRDefault="009B3440" w:rsidP="00F9545A">
            <w:pPr>
              <w:pStyle w:val="Header"/>
              <w:spacing w:before="160"/>
              <w:rPr>
                <w:bCs/>
              </w:rPr>
            </w:pPr>
            <w:r>
              <w:rPr>
                <w:b/>
              </w:rPr>
              <w:t xml:space="preserve">COMPLETED BY: </w:t>
            </w:r>
            <w:r w:rsidR="00F9545A">
              <w:rPr>
                <w:b/>
              </w:rPr>
              <w:t xml:space="preserve">Rebecca Rhodes </w:t>
            </w:r>
            <w:r>
              <w:rPr>
                <w:b/>
              </w:rPr>
              <w:t xml:space="preserve"> – </w:t>
            </w:r>
            <w:r w:rsidR="00F9545A">
              <w:rPr>
                <w:b/>
              </w:rPr>
              <w:t xml:space="preserve">Associate </w:t>
            </w:r>
            <w:r>
              <w:rPr>
                <w:b/>
              </w:rPr>
              <w:t xml:space="preserve">Assistant </w:t>
            </w:r>
            <w:r w:rsidR="00E669C3">
              <w:rPr>
                <w:b/>
              </w:rPr>
              <w:t>Principal</w:t>
            </w:r>
            <w:r w:rsidR="00F9545A">
              <w:rPr>
                <w:b/>
              </w:rPr>
              <w:t xml:space="preserve">    </w:t>
            </w:r>
            <w:r w:rsidR="00807223">
              <w:rPr>
                <w:b/>
              </w:rPr>
              <w:t xml:space="preserve">        </w:t>
            </w:r>
            <w:r w:rsidR="00E669C3">
              <w:rPr>
                <w:b/>
              </w:rPr>
              <w:t xml:space="preserve">DATE:  </w:t>
            </w:r>
            <w:r w:rsidR="00F9545A">
              <w:rPr>
                <w:b/>
              </w:rPr>
              <w:t xml:space="preserve">January </w:t>
            </w:r>
            <w:r w:rsidR="00E669C3" w:rsidRPr="00E669C3">
              <w:rPr>
                <w:b/>
                <w:bCs/>
              </w:rPr>
              <w:t>20</w:t>
            </w:r>
            <w:r w:rsidR="00F9545A">
              <w:rPr>
                <w:b/>
                <w:bCs/>
              </w:rPr>
              <w:t>21</w:t>
            </w:r>
          </w:p>
        </w:tc>
      </w:tr>
      <w:tr w:rsidR="00E669C3" w:rsidTr="00807223">
        <w:trPr>
          <w:cantSplit/>
          <w:trHeight w:val="68"/>
        </w:trPr>
        <w:tc>
          <w:tcPr>
            <w:tcW w:w="10420" w:type="dxa"/>
            <w:gridSpan w:val="4"/>
          </w:tcPr>
          <w:p w:rsidR="00E669C3" w:rsidRDefault="00E669C3">
            <w:pPr>
              <w:spacing w:before="160"/>
              <w:rPr>
                <w:b/>
              </w:rPr>
            </w:pPr>
          </w:p>
        </w:tc>
      </w:tr>
      <w:tr w:rsidR="00064EEE" w:rsidTr="00E66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9" w:type="dxa"/>
          <w:trHeight w:hRule="exact" w:val="396"/>
        </w:trPr>
        <w:tc>
          <w:tcPr>
            <w:tcW w:w="2771" w:type="dxa"/>
            <w:shd w:val="clear" w:color="auto" w:fill="4CD2F2"/>
            <w:vAlign w:val="center"/>
          </w:tcPr>
          <w:p w:rsidR="00064EEE" w:rsidRDefault="00064EEE">
            <w:pPr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4150" w:type="dxa"/>
            <w:shd w:val="clear" w:color="auto" w:fill="4CD2F2"/>
            <w:vAlign w:val="center"/>
          </w:tcPr>
          <w:p w:rsidR="00064EEE" w:rsidRDefault="00064EEE">
            <w:pPr>
              <w:jc w:val="center"/>
              <w:rPr>
                <w:b/>
              </w:rPr>
            </w:pPr>
            <w:r>
              <w:rPr>
                <w:b/>
              </w:rPr>
              <w:t>ESSENTIAL CRITERIA</w:t>
            </w:r>
          </w:p>
        </w:tc>
        <w:tc>
          <w:tcPr>
            <w:tcW w:w="2880" w:type="dxa"/>
            <w:shd w:val="clear" w:color="auto" w:fill="4CD2F2"/>
            <w:vAlign w:val="center"/>
          </w:tcPr>
          <w:p w:rsidR="00064EEE" w:rsidRDefault="00064EEE">
            <w:pPr>
              <w:jc w:val="center"/>
            </w:pPr>
            <w:r>
              <w:rPr>
                <w:b/>
              </w:rPr>
              <w:t>DESIRABLE CRITERIA</w:t>
            </w:r>
          </w:p>
        </w:tc>
      </w:tr>
      <w:tr w:rsidR="00064EEE" w:rsidRPr="003408F2" w:rsidTr="00E66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9" w:type="dxa"/>
          <w:trHeight w:val="1246"/>
        </w:trPr>
        <w:tc>
          <w:tcPr>
            <w:tcW w:w="2771" w:type="dxa"/>
          </w:tcPr>
          <w:p w:rsidR="00064EEE" w:rsidRDefault="00064EEE">
            <w:pPr>
              <w:spacing w:before="120"/>
              <w:rPr>
                <w:b/>
              </w:rPr>
            </w:pPr>
            <w:r>
              <w:rPr>
                <w:b/>
              </w:rPr>
              <w:t>KNOWLEDGE</w:t>
            </w:r>
          </w:p>
          <w:p w:rsidR="00064EEE" w:rsidRDefault="00064EEE" w:rsidP="00807223">
            <w:pPr>
              <w:rPr>
                <w:b/>
              </w:rPr>
            </w:pPr>
          </w:p>
        </w:tc>
        <w:tc>
          <w:tcPr>
            <w:tcW w:w="4150" w:type="dxa"/>
          </w:tcPr>
          <w:p w:rsidR="00E76E18" w:rsidRDefault="003408F2" w:rsidP="00210A43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Ability to teach </w:t>
            </w:r>
            <w:r w:rsidR="00DA77D4">
              <w:rPr>
                <w:rFonts w:cs="Arial"/>
                <w:szCs w:val="22"/>
                <w:lang w:eastAsia="en-GB"/>
              </w:rPr>
              <w:t xml:space="preserve">Design Technology </w:t>
            </w:r>
            <w:r w:rsidR="009B3440">
              <w:rPr>
                <w:rFonts w:cs="Arial"/>
                <w:szCs w:val="22"/>
                <w:lang w:eastAsia="en-GB"/>
              </w:rPr>
              <w:t xml:space="preserve"> </w:t>
            </w:r>
            <w:r w:rsidR="00210A43">
              <w:rPr>
                <w:rFonts w:cs="Arial"/>
                <w:szCs w:val="22"/>
                <w:lang w:eastAsia="en-GB"/>
              </w:rPr>
              <w:t>at KS3 and KS4</w:t>
            </w:r>
          </w:p>
          <w:p w:rsidR="00807223" w:rsidRDefault="00807223" w:rsidP="00807223">
            <w:pPr>
              <w:widowControl w:val="0"/>
              <w:spacing w:line="240" w:lineRule="atLeast"/>
              <w:ind w:left="360"/>
              <w:rPr>
                <w:rFonts w:cs="Arial"/>
                <w:szCs w:val="22"/>
                <w:lang w:eastAsia="en-GB"/>
              </w:rPr>
            </w:pPr>
          </w:p>
          <w:p w:rsidR="00E669C3" w:rsidRPr="00121B7E" w:rsidRDefault="00E669C3" w:rsidP="00210A43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Knowledge and understanding of the new specification requirements</w:t>
            </w:r>
          </w:p>
        </w:tc>
        <w:tc>
          <w:tcPr>
            <w:tcW w:w="2880" w:type="dxa"/>
          </w:tcPr>
          <w:p w:rsidR="00064EEE" w:rsidRPr="009B3440" w:rsidRDefault="003408F2" w:rsidP="000628A2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proofErr w:type="gramStart"/>
            <w:r w:rsidRPr="009B3440">
              <w:t>Exp</w:t>
            </w:r>
            <w:r w:rsidR="00807223" w:rsidRPr="009B3440">
              <w:t>e</w:t>
            </w:r>
            <w:r w:rsidRPr="009B3440">
              <w:t xml:space="preserve">rience of </w:t>
            </w:r>
            <w:r w:rsidR="00F9545A" w:rsidRPr="003408F2">
              <w:t>teaching</w:t>
            </w:r>
            <w:r w:rsidR="00F9545A" w:rsidRPr="009B3440">
              <w:t xml:space="preserve"> construction</w:t>
            </w:r>
            <w:r w:rsidR="00F9545A">
              <w:t>.</w:t>
            </w:r>
            <w:proofErr w:type="gramEnd"/>
          </w:p>
          <w:p w:rsidR="00E669C3" w:rsidRPr="009B3440" w:rsidRDefault="00E669C3" w:rsidP="0080722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</w:p>
        </w:tc>
      </w:tr>
      <w:tr w:rsidR="00064EEE" w:rsidTr="00E66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9" w:type="dxa"/>
          <w:trHeight w:val="1039"/>
        </w:trPr>
        <w:tc>
          <w:tcPr>
            <w:tcW w:w="2771" w:type="dxa"/>
          </w:tcPr>
          <w:p w:rsidR="00064EEE" w:rsidRPr="009B3440" w:rsidRDefault="00064EEE">
            <w:pPr>
              <w:rPr>
                <w:b/>
              </w:rPr>
            </w:pPr>
          </w:p>
          <w:p w:rsidR="00064EEE" w:rsidRDefault="00064EEE">
            <w:pPr>
              <w:rPr>
                <w:b/>
              </w:rPr>
            </w:pPr>
            <w:r>
              <w:rPr>
                <w:b/>
              </w:rPr>
              <w:t>SKILLS &amp; ABILITIES</w:t>
            </w:r>
          </w:p>
          <w:p w:rsidR="00064EEE" w:rsidRDefault="00064EEE">
            <w:pPr>
              <w:rPr>
                <w:b/>
              </w:rPr>
            </w:pPr>
          </w:p>
        </w:tc>
        <w:tc>
          <w:tcPr>
            <w:tcW w:w="4150" w:type="dxa"/>
          </w:tcPr>
          <w:p w:rsidR="006C5CB6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</w:pPr>
            <w:r>
              <w:t>Good interpersonal skills</w:t>
            </w:r>
          </w:p>
          <w:p w:rsidR="006C5CB6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</w:pPr>
            <w:r>
              <w:t>Team player</w:t>
            </w:r>
          </w:p>
          <w:p w:rsidR="006C5CB6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</w:pPr>
            <w:r>
              <w:t>Emotionally intelligent</w:t>
            </w:r>
          </w:p>
          <w:p w:rsidR="006C5CB6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</w:pPr>
            <w:r>
              <w:t>Understand the needs of students</w:t>
            </w:r>
          </w:p>
          <w:p w:rsidR="006C5CB6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</w:pPr>
            <w:r>
              <w:t>High expectations for student achievement</w:t>
            </w:r>
          </w:p>
          <w:p w:rsidR="006C5CB6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</w:pPr>
            <w:r>
              <w:t>High expectations for student behaviour</w:t>
            </w:r>
          </w:p>
          <w:p w:rsidR="006C5CB6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</w:pPr>
            <w:r>
              <w:t>Consistent and fair</w:t>
            </w:r>
          </w:p>
          <w:p w:rsidR="00064EEE" w:rsidRPr="00E669C3" w:rsidRDefault="006C5CB6" w:rsidP="006C5CB6">
            <w:pPr>
              <w:widowControl w:val="0"/>
              <w:numPr>
                <w:ilvl w:val="0"/>
                <w:numId w:val="25"/>
              </w:numPr>
              <w:tabs>
                <w:tab w:val="left" w:pos="285"/>
                <w:tab w:val="left" w:pos="459"/>
              </w:tabs>
              <w:spacing w:line="240" w:lineRule="atLeast"/>
              <w:rPr>
                <w:szCs w:val="22"/>
              </w:rPr>
            </w:pPr>
            <w:r>
              <w:t>Aspirational for students, self and team</w:t>
            </w:r>
          </w:p>
          <w:p w:rsidR="00E669C3" w:rsidRPr="00F50214" w:rsidRDefault="00E669C3" w:rsidP="00E669C3">
            <w:pPr>
              <w:widowControl w:val="0"/>
              <w:tabs>
                <w:tab w:val="left" w:pos="285"/>
                <w:tab w:val="left" w:pos="459"/>
              </w:tabs>
              <w:spacing w:line="240" w:lineRule="atLeast"/>
              <w:ind w:left="360"/>
              <w:rPr>
                <w:szCs w:val="22"/>
              </w:rPr>
            </w:pPr>
          </w:p>
        </w:tc>
        <w:tc>
          <w:tcPr>
            <w:tcW w:w="2880" w:type="dxa"/>
          </w:tcPr>
          <w:p w:rsidR="00064EEE" w:rsidRPr="009B3440" w:rsidRDefault="006C5CB6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r w:rsidRPr="009B3440">
              <w:t xml:space="preserve">An </w:t>
            </w:r>
            <w:r w:rsidRPr="003408F2">
              <w:t>ability</w:t>
            </w:r>
            <w:r w:rsidRPr="009B3440">
              <w:t xml:space="preserve"> to </w:t>
            </w:r>
            <w:r w:rsidRPr="003408F2">
              <w:t>embrace</w:t>
            </w:r>
            <w:r w:rsidRPr="009B3440">
              <w:t xml:space="preserve"> change</w:t>
            </w:r>
          </w:p>
        </w:tc>
      </w:tr>
      <w:tr w:rsidR="00064EEE" w:rsidTr="00E66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9" w:type="dxa"/>
          <w:trHeight w:val="1196"/>
        </w:trPr>
        <w:tc>
          <w:tcPr>
            <w:tcW w:w="2771" w:type="dxa"/>
          </w:tcPr>
          <w:p w:rsidR="00064EEE" w:rsidRPr="009B3440" w:rsidRDefault="00064EEE">
            <w:pPr>
              <w:rPr>
                <w:b/>
              </w:rPr>
            </w:pPr>
          </w:p>
          <w:p w:rsidR="00DC4F44" w:rsidRDefault="00064EEE" w:rsidP="00DC4F4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EXPERIENCE</w:t>
            </w:r>
          </w:p>
        </w:tc>
        <w:tc>
          <w:tcPr>
            <w:tcW w:w="4150" w:type="dxa"/>
          </w:tcPr>
          <w:p w:rsidR="006C5CB6" w:rsidRDefault="006C5CB6" w:rsidP="006C5CB6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experience in Secondary education</w:t>
            </w:r>
          </w:p>
          <w:p w:rsidR="00DC4F44" w:rsidRPr="00F50214" w:rsidRDefault="006C5CB6" w:rsidP="006C5CB6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continuous experience as a class teacher</w:t>
            </w:r>
          </w:p>
        </w:tc>
        <w:tc>
          <w:tcPr>
            <w:tcW w:w="2880" w:type="dxa"/>
          </w:tcPr>
          <w:p w:rsidR="00450BDD" w:rsidRDefault="006C5CB6" w:rsidP="009240BE">
            <w:pPr>
              <w:widowControl w:val="0"/>
              <w:tabs>
                <w:tab w:val="left" w:pos="459"/>
              </w:tabs>
              <w:spacing w:line="240" w:lineRule="atLeast"/>
            </w:pPr>
            <w:r>
              <w:t>Support of students in extra-curricular environments</w:t>
            </w:r>
          </w:p>
          <w:p w:rsidR="009B3440" w:rsidRDefault="009B3440" w:rsidP="009240BE">
            <w:pPr>
              <w:widowControl w:val="0"/>
              <w:tabs>
                <w:tab w:val="left" w:pos="459"/>
              </w:tabs>
              <w:spacing w:line="240" w:lineRule="atLeast"/>
            </w:pPr>
            <w:proofErr w:type="gramStart"/>
            <w:r w:rsidRPr="00F9545A">
              <w:t>Leading on a subject</w:t>
            </w:r>
            <w:r w:rsidR="00F9545A">
              <w:t>.</w:t>
            </w:r>
            <w:proofErr w:type="gramEnd"/>
          </w:p>
        </w:tc>
      </w:tr>
      <w:tr w:rsidR="00064EEE" w:rsidTr="00E66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9" w:type="dxa"/>
          <w:trHeight w:val="548"/>
        </w:trPr>
        <w:tc>
          <w:tcPr>
            <w:tcW w:w="2771" w:type="dxa"/>
          </w:tcPr>
          <w:p w:rsidR="00064EEE" w:rsidRDefault="00064EEE">
            <w:pPr>
              <w:rPr>
                <w:b/>
              </w:rPr>
            </w:pPr>
          </w:p>
          <w:p w:rsidR="00064EEE" w:rsidRDefault="00064EEE" w:rsidP="0080722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QUALIFICATIONS</w:t>
            </w:r>
          </w:p>
        </w:tc>
        <w:tc>
          <w:tcPr>
            <w:tcW w:w="4150" w:type="dxa"/>
          </w:tcPr>
          <w:p w:rsidR="006C5CB6" w:rsidRDefault="006C5CB6" w:rsidP="006C5CB6">
            <w:pPr>
              <w:widowControl w:val="0"/>
              <w:numPr>
                <w:ilvl w:val="0"/>
                <w:numId w:val="28"/>
              </w:numPr>
              <w:spacing w:line="240" w:lineRule="atLeast"/>
            </w:pPr>
            <w:r>
              <w:t>A degree which is appropriate to the needs of the subject area</w:t>
            </w:r>
          </w:p>
          <w:p w:rsidR="00121B7E" w:rsidRPr="00807223" w:rsidRDefault="006C5CB6" w:rsidP="006C5CB6">
            <w:pPr>
              <w:widowControl w:val="0"/>
              <w:numPr>
                <w:ilvl w:val="0"/>
                <w:numId w:val="28"/>
              </w:numPr>
              <w:spacing w:line="240" w:lineRule="atLeast"/>
              <w:rPr>
                <w:szCs w:val="22"/>
              </w:rPr>
            </w:pPr>
            <w:r>
              <w:t>PGCE or equivalent</w:t>
            </w:r>
          </w:p>
          <w:p w:rsidR="00807223" w:rsidRPr="00F50214" w:rsidRDefault="00807223" w:rsidP="00807223">
            <w:pPr>
              <w:widowControl w:val="0"/>
              <w:spacing w:line="240" w:lineRule="atLeast"/>
              <w:ind w:left="360"/>
              <w:rPr>
                <w:szCs w:val="22"/>
              </w:rPr>
            </w:pPr>
          </w:p>
        </w:tc>
        <w:tc>
          <w:tcPr>
            <w:tcW w:w="2880" w:type="dxa"/>
          </w:tcPr>
          <w:p w:rsidR="00064EEE" w:rsidRDefault="006C5CB6" w:rsidP="00807223">
            <w:pPr>
              <w:widowControl w:val="0"/>
              <w:tabs>
                <w:tab w:val="left" w:pos="459"/>
              </w:tabs>
              <w:spacing w:line="240" w:lineRule="atLeast"/>
            </w:pPr>
            <w:r>
              <w:t>Evidence of further professional development</w:t>
            </w:r>
          </w:p>
          <w:p w:rsidR="00DA77D4" w:rsidRDefault="00F9545A" w:rsidP="00DA77D4">
            <w:pPr>
              <w:widowControl w:val="0"/>
              <w:tabs>
                <w:tab w:val="left" w:pos="459"/>
              </w:tabs>
              <w:spacing w:line="240" w:lineRule="atLeast"/>
            </w:pPr>
            <w:r>
              <w:t>Up to</w:t>
            </w:r>
            <w:r w:rsidR="00DA77D4">
              <w:t xml:space="preserve"> date </w:t>
            </w:r>
            <w:r>
              <w:t xml:space="preserve">workshop </w:t>
            </w:r>
            <w:r w:rsidR="00DA77D4">
              <w:t xml:space="preserve">Health and Safety training </w:t>
            </w:r>
          </w:p>
        </w:tc>
      </w:tr>
      <w:tr w:rsidR="00064EEE" w:rsidTr="00E669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9" w:type="dxa"/>
          <w:trHeight w:val="1039"/>
        </w:trPr>
        <w:tc>
          <w:tcPr>
            <w:tcW w:w="2771" w:type="dxa"/>
          </w:tcPr>
          <w:p w:rsidR="00064EEE" w:rsidRDefault="00064EEE">
            <w:pPr>
              <w:rPr>
                <w:b/>
              </w:rPr>
            </w:pPr>
          </w:p>
          <w:p w:rsidR="00064EEE" w:rsidRDefault="00064E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PERSONAL CIRCUMSTANCES</w:t>
            </w:r>
          </w:p>
          <w:p w:rsidR="00064EEE" w:rsidRDefault="00064EEE">
            <w:pPr>
              <w:rPr>
                <w:b/>
                <w:lang w:val="fr-FR"/>
              </w:rPr>
            </w:pPr>
          </w:p>
        </w:tc>
        <w:tc>
          <w:tcPr>
            <w:tcW w:w="4150" w:type="dxa"/>
          </w:tcPr>
          <w:p w:rsidR="006C5CB6" w:rsidRDefault="006C5CB6" w:rsidP="006C5CB6">
            <w:pPr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line="240" w:lineRule="atLeast"/>
            </w:pPr>
            <w:r>
              <w:t>To be at a stage in career where you would welcome the opportunity to develop skills which celebrate excellence for student, self and team</w:t>
            </w:r>
          </w:p>
          <w:p w:rsidR="006C5CB6" w:rsidRDefault="006C5CB6" w:rsidP="006C5CB6">
            <w:pPr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line="240" w:lineRule="atLeast"/>
            </w:pPr>
            <w:r>
              <w:t>To have the confidence to face areas of professional growth to necessitate outstanding teaching</w:t>
            </w:r>
          </w:p>
          <w:p w:rsidR="00807223" w:rsidRPr="00807223" w:rsidRDefault="006C5CB6" w:rsidP="00807223">
            <w:pPr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tLeast"/>
              <w:rPr>
                <w:szCs w:val="22"/>
              </w:rPr>
            </w:pPr>
            <w:r>
              <w:t>To have an active CPD</w:t>
            </w:r>
          </w:p>
          <w:p w:rsidR="00807223" w:rsidRPr="00F50214" w:rsidRDefault="00807223" w:rsidP="00807223">
            <w:pPr>
              <w:widowControl w:val="0"/>
              <w:tabs>
                <w:tab w:val="left" w:pos="459"/>
              </w:tabs>
              <w:spacing w:line="240" w:lineRule="atLeast"/>
              <w:ind w:left="360"/>
              <w:rPr>
                <w:szCs w:val="22"/>
              </w:rPr>
            </w:pPr>
          </w:p>
        </w:tc>
        <w:tc>
          <w:tcPr>
            <w:tcW w:w="2880" w:type="dxa"/>
          </w:tcPr>
          <w:p w:rsidR="00064EEE" w:rsidRDefault="00064EEE" w:rsidP="0046193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lang w:val="fr-FR"/>
              </w:rPr>
            </w:pPr>
          </w:p>
        </w:tc>
      </w:tr>
      <w:tr w:rsidR="00064EEE" w:rsidTr="00807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9" w:type="dxa"/>
          <w:trHeight w:val="1261"/>
        </w:trPr>
        <w:tc>
          <w:tcPr>
            <w:tcW w:w="2771" w:type="dxa"/>
          </w:tcPr>
          <w:p w:rsidR="00064EEE" w:rsidRDefault="00064EEE">
            <w:pPr>
              <w:spacing w:before="120"/>
              <w:rPr>
                <w:b/>
              </w:rPr>
            </w:pPr>
            <w:r>
              <w:rPr>
                <w:b/>
              </w:rPr>
              <w:t>EQUALITY</w:t>
            </w:r>
          </w:p>
        </w:tc>
        <w:tc>
          <w:tcPr>
            <w:tcW w:w="4150" w:type="dxa"/>
          </w:tcPr>
          <w:p w:rsidR="00064EEE" w:rsidRPr="00F50214" w:rsidRDefault="00064EEE" w:rsidP="00E669C3">
            <w:pPr>
              <w:spacing w:before="120"/>
              <w:ind w:left="-43"/>
              <w:rPr>
                <w:szCs w:val="22"/>
              </w:rPr>
            </w:pPr>
            <w:r w:rsidRPr="00F50214">
              <w:rPr>
                <w:szCs w:val="22"/>
              </w:rPr>
              <w:t>Candidates must demonstrate understanding of, acceptance and commitment to the principals underlying equal opportunities.</w:t>
            </w:r>
          </w:p>
        </w:tc>
        <w:tc>
          <w:tcPr>
            <w:tcW w:w="2880" w:type="dxa"/>
          </w:tcPr>
          <w:p w:rsidR="00064EEE" w:rsidRDefault="00064EEE">
            <w:pPr>
              <w:spacing w:before="120"/>
            </w:pPr>
          </w:p>
        </w:tc>
      </w:tr>
    </w:tbl>
    <w:p w:rsidR="00064EEE" w:rsidRPr="000628A2" w:rsidRDefault="00064EEE" w:rsidP="00807223">
      <w:pPr>
        <w:tabs>
          <w:tab w:val="left" w:pos="1275"/>
        </w:tabs>
      </w:pPr>
    </w:p>
    <w:sectPr w:rsidR="00064EEE" w:rsidRPr="000628A2" w:rsidSect="00807223">
      <w:pgSz w:w="11906" w:h="16838" w:code="9"/>
      <w:pgMar w:top="794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C3" w:rsidRDefault="00E669C3">
      <w:r>
        <w:separator/>
      </w:r>
    </w:p>
  </w:endnote>
  <w:endnote w:type="continuationSeparator" w:id="0">
    <w:p w:rsidR="00E669C3" w:rsidRDefault="00E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C3" w:rsidRDefault="00E669C3">
      <w:r>
        <w:separator/>
      </w:r>
    </w:p>
  </w:footnote>
  <w:footnote w:type="continuationSeparator" w:id="0">
    <w:p w:rsidR="00E669C3" w:rsidRDefault="00E6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4132E0"/>
    <w:multiLevelType w:val="hybridMultilevel"/>
    <w:tmpl w:val="F2425CA6"/>
    <w:lvl w:ilvl="0" w:tplc="31F28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4D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8B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0F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C6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48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0C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C6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4AE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F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768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954D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0A56A8"/>
    <w:multiLevelType w:val="hybridMultilevel"/>
    <w:tmpl w:val="7C00B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9675B"/>
    <w:multiLevelType w:val="hybridMultilevel"/>
    <w:tmpl w:val="AA9A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36E0D"/>
    <w:multiLevelType w:val="hybridMultilevel"/>
    <w:tmpl w:val="74DA2E54"/>
    <w:lvl w:ilvl="0" w:tplc="D7A8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07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C3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6A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CC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24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A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C4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F7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131E8"/>
    <w:multiLevelType w:val="multilevel"/>
    <w:tmpl w:val="A1D4D1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72A57"/>
    <w:multiLevelType w:val="hybridMultilevel"/>
    <w:tmpl w:val="14264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D219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F7749D"/>
    <w:multiLevelType w:val="hybridMultilevel"/>
    <w:tmpl w:val="ED9AB0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5B3399"/>
    <w:multiLevelType w:val="hybridMultilevel"/>
    <w:tmpl w:val="6EF643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C1C60"/>
    <w:multiLevelType w:val="hybridMultilevel"/>
    <w:tmpl w:val="7DAC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6B1AF3"/>
    <w:multiLevelType w:val="hybridMultilevel"/>
    <w:tmpl w:val="2C867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8373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6B5A38"/>
    <w:multiLevelType w:val="hybridMultilevel"/>
    <w:tmpl w:val="A2005FEA"/>
    <w:lvl w:ilvl="0" w:tplc="507C2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1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82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02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EA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87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03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58D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C5080"/>
    <w:multiLevelType w:val="hybridMultilevel"/>
    <w:tmpl w:val="EBE449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756024"/>
    <w:multiLevelType w:val="hybridMultilevel"/>
    <w:tmpl w:val="3B64DB2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1983"/>
    <w:multiLevelType w:val="hybridMultilevel"/>
    <w:tmpl w:val="B55ADA5E"/>
    <w:lvl w:ilvl="0" w:tplc="28E2B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E6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A86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4A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C3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E3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E2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69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B20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F492E"/>
    <w:multiLevelType w:val="hybridMultilevel"/>
    <w:tmpl w:val="3AD2FB46"/>
    <w:lvl w:ilvl="0" w:tplc="C04A5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67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66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AE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69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7A9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2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A6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DEE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14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2314C4"/>
    <w:multiLevelType w:val="hybridMultilevel"/>
    <w:tmpl w:val="F5D82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E056F"/>
    <w:multiLevelType w:val="hybridMultilevel"/>
    <w:tmpl w:val="5A5271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775725"/>
    <w:multiLevelType w:val="hybridMultilevel"/>
    <w:tmpl w:val="BE28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44240"/>
    <w:multiLevelType w:val="hybridMultilevel"/>
    <w:tmpl w:val="5F68A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3422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D72B9D"/>
    <w:multiLevelType w:val="hybridMultilevel"/>
    <w:tmpl w:val="C7802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5F0382"/>
    <w:multiLevelType w:val="hybridMultilevel"/>
    <w:tmpl w:val="A1D4D11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8039B"/>
    <w:multiLevelType w:val="hybridMultilevel"/>
    <w:tmpl w:val="F4BC7FD6"/>
    <w:lvl w:ilvl="0" w:tplc="E9620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E0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303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A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49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4C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C3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A1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62B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8"/>
  </w:num>
  <w:num w:numId="5">
    <w:abstractNumId w:val="16"/>
  </w:num>
  <w:num w:numId="6">
    <w:abstractNumId w:val="2"/>
  </w:num>
  <w:num w:numId="7">
    <w:abstractNumId w:val="22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30"/>
  </w:num>
  <w:num w:numId="13">
    <w:abstractNumId w:val="20"/>
  </w:num>
  <w:num w:numId="14">
    <w:abstractNumId w:val="1"/>
  </w:num>
  <w:num w:numId="15">
    <w:abstractNumId w:val="21"/>
  </w:num>
  <w:num w:numId="16">
    <w:abstractNumId w:val="25"/>
  </w:num>
  <w:num w:numId="17">
    <w:abstractNumId w:val="14"/>
  </w:num>
  <w:num w:numId="18">
    <w:abstractNumId w:val="15"/>
  </w:num>
  <w:num w:numId="19">
    <w:abstractNumId w:val="10"/>
  </w:num>
  <w:num w:numId="20">
    <w:abstractNumId w:val="26"/>
  </w:num>
  <w:num w:numId="21">
    <w:abstractNumId w:val="19"/>
  </w:num>
  <w:num w:numId="22">
    <w:abstractNumId w:val="29"/>
  </w:num>
  <w:num w:numId="23">
    <w:abstractNumId w:val="9"/>
  </w:num>
  <w:num w:numId="24">
    <w:abstractNumId w:val="23"/>
  </w:num>
  <w:num w:numId="25">
    <w:abstractNumId w:val="18"/>
  </w:num>
  <w:num w:numId="26">
    <w:abstractNumId w:val="12"/>
  </w:num>
  <w:num w:numId="27">
    <w:abstractNumId w:val="24"/>
  </w:num>
  <w:num w:numId="28">
    <w:abstractNumId w:val="28"/>
  </w:num>
  <w:num w:numId="29">
    <w:abstractNumId w:val="6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7"/>
    <w:rsid w:val="00041D09"/>
    <w:rsid w:val="000628A2"/>
    <w:rsid w:val="00064EEE"/>
    <w:rsid w:val="000E4D38"/>
    <w:rsid w:val="00106B47"/>
    <w:rsid w:val="00121B7E"/>
    <w:rsid w:val="00147B73"/>
    <w:rsid w:val="001516E7"/>
    <w:rsid w:val="001806FD"/>
    <w:rsid w:val="0018174F"/>
    <w:rsid w:val="001A09C5"/>
    <w:rsid w:val="001A3F25"/>
    <w:rsid w:val="001A446E"/>
    <w:rsid w:val="001B2078"/>
    <w:rsid w:val="001D14F0"/>
    <w:rsid w:val="001D767D"/>
    <w:rsid w:val="00201EB3"/>
    <w:rsid w:val="00210A43"/>
    <w:rsid w:val="00222354"/>
    <w:rsid w:val="00296645"/>
    <w:rsid w:val="002A2C0B"/>
    <w:rsid w:val="002D0508"/>
    <w:rsid w:val="0031131A"/>
    <w:rsid w:val="003273F7"/>
    <w:rsid w:val="00337202"/>
    <w:rsid w:val="003408F2"/>
    <w:rsid w:val="003438F3"/>
    <w:rsid w:val="003652BB"/>
    <w:rsid w:val="003C1ECE"/>
    <w:rsid w:val="00427456"/>
    <w:rsid w:val="0043733A"/>
    <w:rsid w:val="00450BDD"/>
    <w:rsid w:val="00461939"/>
    <w:rsid w:val="00466971"/>
    <w:rsid w:val="00466C3E"/>
    <w:rsid w:val="004D2500"/>
    <w:rsid w:val="004F1E3E"/>
    <w:rsid w:val="00506CC4"/>
    <w:rsid w:val="005247E1"/>
    <w:rsid w:val="005929F5"/>
    <w:rsid w:val="005D643F"/>
    <w:rsid w:val="005F05AA"/>
    <w:rsid w:val="00635F10"/>
    <w:rsid w:val="006B2DCF"/>
    <w:rsid w:val="006B2E08"/>
    <w:rsid w:val="006C5CB6"/>
    <w:rsid w:val="006E2DA1"/>
    <w:rsid w:val="006F337F"/>
    <w:rsid w:val="00716D1E"/>
    <w:rsid w:val="007334B3"/>
    <w:rsid w:val="00757613"/>
    <w:rsid w:val="007718DD"/>
    <w:rsid w:val="0078248E"/>
    <w:rsid w:val="007A31AA"/>
    <w:rsid w:val="007E0841"/>
    <w:rsid w:val="007F7B8D"/>
    <w:rsid w:val="00807223"/>
    <w:rsid w:val="00833CA7"/>
    <w:rsid w:val="00847D1B"/>
    <w:rsid w:val="008510D7"/>
    <w:rsid w:val="00875ABD"/>
    <w:rsid w:val="008907C0"/>
    <w:rsid w:val="00894F23"/>
    <w:rsid w:val="008C1017"/>
    <w:rsid w:val="008D1DB8"/>
    <w:rsid w:val="00906629"/>
    <w:rsid w:val="009240BE"/>
    <w:rsid w:val="00977E16"/>
    <w:rsid w:val="009951DC"/>
    <w:rsid w:val="009B2EA1"/>
    <w:rsid w:val="009B3440"/>
    <w:rsid w:val="009C08DE"/>
    <w:rsid w:val="009C0F07"/>
    <w:rsid w:val="009D724C"/>
    <w:rsid w:val="00A01225"/>
    <w:rsid w:val="00A02B6D"/>
    <w:rsid w:val="00A41030"/>
    <w:rsid w:val="00A67E93"/>
    <w:rsid w:val="00AA049C"/>
    <w:rsid w:val="00AA3189"/>
    <w:rsid w:val="00AD317A"/>
    <w:rsid w:val="00AF4D4A"/>
    <w:rsid w:val="00B3007D"/>
    <w:rsid w:val="00B57728"/>
    <w:rsid w:val="00B8349E"/>
    <w:rsid w:val="00BC22B9"/>
    <w:rsid w:val="00BC3D28"/>
    <w:rsid w:val="00BD5FF8"/>
    <w:rsid w:val="00BE2365"/>
    <w:rsid w:val="00C16B4D"/>
    <w:rsid w:val="00C35155"/>
    <w:rsid w:val="00C547BF"/>
    <w:rsid w:val="00C62A08"/>
    <w:rsid w:val="00C65CDE"/>
    <w:rsid w:val="00C70E12"/>
    <w:rsid w:val="00C73DA7"/>
    <w:rsid w:val="00C82B2A"/>
    <w:rsid w:val="00C84B5E"/>
    <w:rsid w:val="00C85E42"/>
    <w:rsid w:val="00C926FE"/>
    <w:rsid w:val="00CD5939"/>
    <w:rsid w:val="00D47340"/>
    <w:rsid w:val="00D84D32"/>
    <w:rsid w:val="00D94B61"/>
    <w:rsid w:val="00DA13D1"/>
    <w:rsid w:val="00DA77D4"/>
    <w:rsid w:val="00DB4819"/>
    <w:rsid w:val="00DC2A16"/>
    <w:rsid w:val="00DC4F44"/>
    <w:rsid w:val="00DC6088"/>
    <w:rsid w:val="00DF0B2D"/>
    <w:rsid w:val="00DF7632"/>
    <w:rsid w:val="00E07775"/>
    <w:rsid w:val="00E17DA6"/>
    <w:rsid w:val="00E669C3"/>
    <w:rsid w:val="00E7337F"/>
    <w:rsid w:val="00E755B9"/>
    <w:rsid w:val="00E76E18"/>
    <w:rsid w:val="00E77D64"/>
    <w:rsid w:val="00F14A40"/>
    <w:rsid w:val="00F3422D"/>
    <w:rsid w:val="00F50214"/>
    <w:rsid w:val="00F563BA"/>
    <w:rsid w:val="00F85839"/>
    <w:rsid w:val="00F9545A"/>
    <w:rsid w:val="00FA41B7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721-Black" w:hAnsi="Swiss721-Black"/>
      <w:b/>
      <w:snapToGrid w:val="0"/>
      <w:color w:val="008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6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">
    <w:name w:val="Body Text"/>
    <w:basedOn w:val="Normal"/>
    <w:pPr>
      <w:widowControl w:val="0"/>
      <w:tabs>
        <w:tab w:val="left" w:pos="2868"/>
      </w:tabs>
      <w:spacing w:line="240" w:lineRule="atLeast"/>
    </w:pPr>
    <w:rPr>
      <w:sz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8510D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F7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628A2"/>
    <w:rPr>
      <w:rFonts w:ascii="Arial" w:hAnsi="Arial"/>
      <w:sz w:val="22"/>
      <w:lang w:val="en-GB" w:eastAsia="en-US" w:bidi="ar-SA"/>
    </w:rPr>
  </w:style>
  <w:style w:type="character" w:customStyle="1" w:styleId="CommentTextChar">
    <w:name w:val="Comment Text Char"/>
    <w:link w:val="CommentText"/>
    <w:semiHidden/>
    <w:rsid w:val="000628A2"/>
    <w:rPr>
      <w:rFonts w:ascii="Arial" w:hAnsi="Arial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721-Black" w:hAnsi="Swiss721-Black"/>
      <w:b/>
      <w:snapToGrid w:val="0"/>
      <w:color w:val="008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6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">
    <w:name w:val="Body Text"/>
    <w:basedOn w:val="Normal"/>
    <w:pPr>
      <w:widowControl w:val="0"/>
      <w:tabs>
        <w:tab w:val="left" w:pos="2868"/>
      </w:tabs>
      <w:spacing w:line="240" w:lineRule="atLeast"/>
    </w:pPr>
    <w:rPr>
      <w:sz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8510D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F7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628A2"/>
    <w:rPr>
      <w:rFonts w:ascii="Arial" w:hAnsi="Arial"/>
      <w:sz w:val="22"/>
      <w:lang w:val="en-GB" w:eastAsia="en-US" w:bidi="ar-SA"/>
    </w:rPr>
  </w:style>
  <w:style w:type="character" w:customStyle="1" w:styleId="CommentTextChar">
    <w:name w:val="Comment Text Char"/>
    <w:link w:val="CommentText"/>
    <w:semiHidden/>
    <w:rsid w:val="000628A2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1F118D01</Template>
  <TotalTime>0</TotalTime>
  <Pages>1</Pages>
  <Words>204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Specification Template</vt:lpstr>
    </vt:vector>
  </TitlesOfParts>
  <Company>Peterborough City Council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Specification Template</dc:title>
  <dc:creator>Mike George</dc:creator>
  <cp:lastModifiedBy>Maureen Roberts</cp:lastModifiedBy>
  <cp:revision>2</cp:revision>
  <cp:lastPrinted>2019-03-07T15:56:00Z</cp:lastPrinted>
  <dcterms:created xsi:type="dcterms:W3CDTF">2021-01-20T12:36:00Z</dcterms:created>
  <dcterms:modified xsi:type="dcterms:W3CDTF">2021-01-20T12:36:00Z</dcterms:modified>
</cp:coreProperties>
</file>