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D987B" id="Rectangle 774" o:spid="_x0000_s1026" style="position:absolute;margin-left:-50.15pt;margin-top:42.6pt;width:541.4pt;height: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58243"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C465D" id="Rectangle 775" o:spid="_x0000_s1026" style="position:absolute;margin-left:36.2pt;margin-top:72.8pt;width:366.7pt;height:43.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58244"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776" o:spid="_x0000_s1026" type="#_x0000_t202" style="position:absolute;left:0;text-align:left;margin-left:36pt;margin-top:80.55pt;width:366.7pt;height:3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5824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777" o:spid="_x0000_s1027" type="#_x0000_t202" style="position:absolute;left:0;text-align:left;margin-left:35.9pt;margin-top:7.95pt;width:366.7pt;height:65.5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65A52870">
        <w:tc>
          <w:tcPr>
            <w:tcW w:w="3952" w:type="dxa"/>
          </w:tcPr>
          <w:p w14:paraId="73C1DA18" w14:textId="77777777" w:rsidR="00F742B1" w:rsidRPr="00BF661E" w:rsidRDefault="00F742B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577E4FAB" w:rsidR="00F742B1" w:rsidRPr="00BF661E" w:rsidRDefault="002A4AAA" w:rsidP="61AFF684">
            <w:pPr>
              <w:rPr>
                <w:rFonts w:ascii="Gill Sans MT" w:hAnsi="Gill Sans MT"/>
                <w:b/>
                <w:bCs/>
                <w:color w:val="44546A" w:themeColor="text2"/>
              </w:rPr>
            </w:pPr>
            <w:r>
              <w:rPr>
                <w:rFonts w:ascii="Gill Sans MT" w:hAnsi="Gill Sans MT"/>
                <w:b/>
                <w:bCs/>
                <w:color w:val="44546A" w:themeColor="text2"/>
              </w:rPr>
              <w:t>Lead Teacher of</w:t>
            </w:r>
            <w:r w:rsidR="00F742B1" w:rsidRPr="4C8C15B6">
              <w:rPr>
                <w:rFonts w:ascii="Gill Sans MT" w:hAnsi="Gill Sans MT"/>
                <w:b/>
                <w:bCs/>
                <w:color w:val="44546A" w:themeColor="text2"/>
              </w:rPr>
              <w:t xml:space="preserve"> </w:t>
            </w:r>
            <w:r w:rsidR="124536C1" w:rsidRPr="4C8C15B6">
              <w:rPr>
                <w:rFonts w:ascii="Gill Sans MT" w:hAnsi="Gill Sans MT"/>
                <w:b/>
                <w:bCs/>
                <w:color w:val="44546A" w:themeColor="text2"/>
              </w:rPr>
              <w:t>Psychology</w:t>
            </w:r>
          </w:p>
        </w:tc>
      </w:tr>
      <w:tr w:rsidR="00994619" w14:paraId="2F88E4AA" w14:textId="77777777" w:rsidTr="65A52870">
        <w:tc>
          <w:tcPr>
            <w:tcW w:w="3952" w:type="dxa"/>
          </w:tcPr>
          <w:p w14:paraId="6E764888" w14:textId="6301CF64" w:rsidR="00994619" w:rsidRDefault="00994619">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23679F2F" w:rsidR="7E7BEBA2" w:rsidRDefault="7E7BEBA2" w:rsidP="61AFF684">
            <w:pPr>
              <w:spacing w:after="0"/>
            </w:pPr>
            <w:r w:rsidRPr="61AFF684">
              <w:rPr>
                <w:rFonts w:ascii="Gill Sans MT" w:hAnsi="Gill Sans MT"/>
                <w:color w:val="44546A" w:themeColor="text2"/>
              </w:rPr>
              <w:t xml:space="preserve">To ensure the provision of an appropriately broad, balanced, relevant and differentiated curriculum for students studying </w:t>
            </w:r>
            <w:r w:rsidR="000131A1">
              <w:rPr>
                <w:rFonts w:ascii="Gill Sans MT" w:hAnsi="Gill Sans MT"/>
                <w:color w:val="44546A" w:themeColor="text2"/>
              </w:rPr>
              <w:t>Psychology</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0DF9832B"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act as a curriculum lead and be responsible for leading, managing and developing </w:t>
            </w:r>
            <w:r w:rsidR="256A1751" w:rsidRPr="51DCD32A">
              <w:rPr>
                <w:rFonts w:ascii="Gill Sans MT" w:hAnsi="Gill Sans MT"/>
                <w:color w:val="44546A" w:themeColor="text2"/>
              </w:rPr>
              <w:t>Psychology</w:t>
            </w:r>
            <w:r w:rsidR="39F03B83" w:rsidRPr="6813D389">
              <w:rPr>
                <w:rFonts w:ascii="Gill Sans MT" w:hAnsi="Gill Sans MT"/>
                <w:color w:val="44546A" w:themeColor="text2"/>
              </w:rPr>
              <w:t xml:space="preserve"> and Key Stages 4 and 5</w:t>
            </w:r>
            <w:r w:rsidRPr="51DCD32A">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1C3CF0CC"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monitor and support the overall progress and developments of students in </w:t>
            </w:r>
            <w:r w:rsidR="09A7221A" w:rsidRPr="51DCD32A">
              <w:rPr>
                <w:rFonts w:ascii="Gill Sans MT" w:hAnsi="Gill Sans MT"/>
                <w:color w:val="44546A" w:themeColor="text2"/>
              </w:rPr>
              <w:t>Psychology</w:t>
            </w:r>
            <w:r w:rsidRPr="51DCD32A">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3D18BF4B"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develop and enhance the teaching practice of others in </w:t>
            </w:r>
            <w:r w:rsidR="45A11519" w:rsidRPr="51DCD32A">
              <w:rPr>
                <w:rFonts w:ascii="Gill Sans MT" w:hAnsi="Gill Sans MT"/>
                <w:color w:val="44546A" w:themeColor="text2"/>
              </w:rPr>
              <w:t>Psychology</w:t>
            </w:r>
            <w:r w:rsidRPr="51DCD32A">
              <w:rPr>
                <w:rFonts w:ascii="Gill Sans MT" w:hAnsi="Gill Sans MT"/>
                <w:color w:val="44546A" w:themeColor="text2"/>
              </w:rPr>
              <w:t>.</w:t>
            </w:r>
          </w:p>
          <w:p w14:paraId="4AC981E4" w14:textId="77777777" w:rsidR="00994619" w:rsidRDefault="00994619">
            <w:pPr>
              <w:spacing w:after="0"/>
              <w:rPr>
                <w:rFonts w:ascii="Gill Sans MT" w:hAnsi="Gill Sans MT"/>
                <w:color w:val="44546A" w:themeColor="text2"/>
              </w:rPr>
            </w:pPr>
          </w:p>
        </w:tc>
      </w:tr>
      <w:tr w:rsidR="00F742B1" w14:paraId="2653EFC3" w14:textId="77777777" w:rsidTr="65A52870">
        <w:tc>
          <w:tcPr>
            <w:tcW w:w="3952" w:type="dxa"/>
          </w:tcPr>
          <w:p w14:paraId="6289A3BB" w14:textId="119DB51E" w:rsidR="00F742B1" w:rsidRDefault="00F742B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031499F3" w:rsidR="00F742B1" w:rsidRDefault="033992E7">
            <w:pPr>
              <w:spacing w:after="0"/>
              <w:rPr>
                <w:rFonts w:ascii="Gill Sans MT" w:hAnsi="Gill Sans MT"/>
                <w:color w:val="44546A" w:themeColor="text2"/>
              </w:rPr>
            </w:pPr>
            <w:r w:rsidRPr="51DCD32A">
              <w:rPr>
                <w:rFonts w:ascii="Gill Sans MT" w:hAnsi="Gill Sans MT"/>
                <w:color w:val="44546A" w:themeColor="text2"/>
              </w:rPr>
              <w:t xml:space="preserve">Head </w:t>
            </w:r>
            <w:r w:rsidR="743A95E0" w:rsidRPr="51DCD32A">
              <w:rPr>
                <w:rFonts w:ascii="Gill Sans MT" w:hAnsi="Gill Sans MT"/>
                <w:color w:val="44546A" w:themeColor="text2"/>
              </w:rPr>
              <w:t>of Social Science</w:t>
            </w:r>
          </w:p>
        </w:tc>
      </w:tr>
      <w:tr w:rsidR="00F56A7A" w14:paraId="0133D90E" w14:textId="77777777" w:rsidTr="65A52870">
        <w:tc>
          <w:tcPr>
            <w:tcW w:w="3952" w:type="dxa"/>
          </w:tcPr>
          <w:p w14:paraId="7A1E9AEB" w14:textId="61CA0312" w:rsidR="00F56A7A" w:rsidRDefault="00F56A7A">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1BCEE355" w:rsidR="00F56A7A" w:rsidRDefault="00F56A7A">
            <w:pPr>
              <w:spacing w:after="0"/>
              <w:rPr>
                <w:rFonts w:ascii="Gill Sans MT" w:hAnsi="Gill Sans MT"/>
                <w:color w:val="44546A" w:themeColor="text2"/>
              </w:rPr>
            </w:pPr>
            <w:r w:rsidRPr="51DCD32A">
              <w:rPr>
                <w:rFonts w:ascii="Gill Sans MT" w:hAnsi="Gill Sans MT"/>
                <w:color w:val="44546A" w:themeColor="text2"/>
              </w:rPr>
              <w:t xml:space="preserve">The provision of a full learning experience for all students in </w:t>
            </w:r>
            <w:r w:rsidR="04BC89EA" w:rsidRPr="51DCD32A">
              <w:rPr>
                <w:rFonts w:ascii="Gill Sans MT" w:hAnsi="Gill Sans MT"/>
                <w:color w:val="44546A" w:themeColor="text2"/>
              </w:rPr>
              <w:t>Psychology</w:t>
            </w:r>
            <w:r w:rsidR="6F06C257" w:rsidRPr="51DCD32A">
              <w:rPr>
                <w:rFonts w:ascii="Gill Sans MT" w:hAnsi="Gill Sans MT"/>
                <w:color w:val="44546A" w:themeColor="text2"/>
              </w:rPr>
              <w:t>.</w:t>
            </w:r>
          </w:p>
        </w:tc>
      </w:tr>
      <w:tr w:rsidR="00F742B1" w14:paraId="676AEB76" w14:textId="77777777" w:rsidTr="65A52870">
        <w:tc>
          <w:tcPr>
            <w:tcW w:w="3952" w:type="dxa"/>
          </w:tcPr>
          <w:p w14:paraId="7D21D544" w14:textId="77777777" w:rsidR="00F742B1" w:rsidRDefault="00F742B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77777777" w:rsidR="00F742B1" w:rsidRDefault="00F742B1">
            <w:pPr>
              <w:spacing w:after="0"/>
              <w:rPr>
                <w:rFonts w:ascii="Gill Sans MT" w:hAnsi="Gill Sans MT"/>
                <w:color w:val="44546A" w:themeColor="text2"/>
              </w:rPr>
            </w:pPr>
            <w:r>
              <w:rPr>
                <w:rFonts w:ascii="Gill Sans MT" w:hAnsi="Gill Sans MT"/>
                <w:color w:val="44546A" w:themeColor="text2"/>
              </w:rPr>
              <w:t>Head Teacher, Senior Leadership Team, members of the Department, Teaching Staff, relevant non teaching support staff, students and parents</w:t>
            </w:r>
          </w:p>
          <w:p w14:paraId="0898C284" w14:textId="77777777" w:rsidR="00F742B1" w:rsidRDefault="00F742B1">
            <w:pPr>
              <w:spacing w:after="0"/>
              <w:rPr>
                <w:rFonts w:ascii="Gill Sans MT" w:hAnsi="Gill Sans MT"/>
                <w:color w:val="44546A" w:themeColor="text2"/>
              </w:rPr>
            </w:pPr>
          </w:p>
        </w:tc>
      </w:tr>
      <w:tr w:rsidR="00F742B1" w14:paraId="309ABADC" w14:textId="77777777" w:rsidTr="65A52870">
        <w:tc>
          <w:tcPr>
            <w:tcW w:w="3952" w:type="dxa"/>
          </w:tcPr>
          <w:p w14:paraId="49441128" w14:textId="77777777" w:rsidR="00F742B1" w:rsidRDefault="00F742B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238F245A" w:rsidR="00F742B1" w:rsidRDefault="31D83BF3">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14:paraId="4730E14B" w14:textId="77777777" w:rsidTr="65A52870">
        <w:tc>
          <w:tcPr>
            <w:tcW w:w="3952" w:type="dxa"/>
          </w:tcPr>
          <w:p w14:paraId="3AFF62DD" w14:textId="6592A9C4" w:rsidR="00F742B1" w:rsidRDefault="003547B8">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092C4BA2" w:rsidR="00F742B1" w:rsidRDefault="331D0135">
            <w:pPr>
              <w:spacing w:after="0"/>
              <w:rPr>
                <w:rFonts w:ascii="Gill Sans MT" w:hAnsi="Gill Sans MT"/>
                <w:color w:val="44546A" w:themeColor="text2"/>
              </w:rPr>
            </w:pPr>
            <w:r w:rsidRPr="65A52870">
              <w:rPr>
                <w:rFonts w:ascii="Gill Sans MT" w:hAnsi="Gill Sans MT"/>
                <w:color w:val="445369"/>
              </w:rPr>
              <w:t>TMS/</w:t>
            </w:r>
            <w:r w:rsidR="002F29E1" w:rsidRPr="65A52870">
              <w:rPr>
                <w:rFonts w:ascii="Gill Sans MT" w:hAnsi="Gill Sans MT"/>
                <w:color w:val="445369"/>
              </w:rPr>
              <w:t>UPS + TLR 2</w:t>
            </w:r>
            <w:r w:rsidR="5C8C92D4" w:rsidRPr="65A52870">
              <w:rPr>
                <w:rFonts w:ascii="Gill Sans MT" w:hAnsi="Gill Sans MT"/>
                <w:color w:val="445369"/>
              </w:rPr>
              <w:t>A</w:t>
            </w:r>
            <w:r w:rsidR="6E815CE0" w:rsidRPr="65A52870">
              <w:rPr>
                <w:rFonts w:ascii="Gill Sans MT" w:hAnsi="Gill Sans MT"/>
                <w:color w:val="445369"/>
              </w:rPr>
              <w:t xml:space="preserve"> £3,214</w:t>
            </w:r>
          </w:p>
        </w:tc>
      </w:tr>
      <w:tr w:rsidR="00F742B1" w14:paraId="6413CB8B" w14:textId="77777777" w:rsidTr="65A52870">
        <w:tc>
          <w:tcPr>
            <w:tcW w:w="3952" w:type="dxa"/>
          </w:tcPr>
          <w:p w14:paraId="393FC40D" w14:textId="77777777" w:rsidR="00F742B1" w:rsidRDefault="00F742B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65A52870">
        <w:tc>
          <w:tcPr>
            <w:tcW w:w="3952" w:type="dxa"/>
          </w:tcPr>
          <w:p w14:paraId="667484A3" w14:textId="77777777" w:rsidR="00F742B1" w:rsidRPr="00BF661E" w:rsidRDefault="00F742B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pPr>
              <w:spacing w:after="0"/>
              <w:rPr>
                <w:rFonts w:ascii="Gill Sans MT" w:hAnsi="Gill Sans MT"/>
                <w:color w:val="44546A" w:themeColor="text2"/>
              </w:rPr>
            </w:pPr>
          </w:p>
        </w:tc>
      </w:tr>
      <w:tr w:rsidR="00F742B1" w14:paraId="0CB29988" w14:textId="77777777" w:rsidTr="65A52870">
        <w:tc>
          <w:tcPr>
            <w:tcW w:w="3952" w:type="dxa"/>
          </w:tcPr>
          <w:p w14:paraId="7375FD56" w14:textId="4C28E0BD" w:rsidR="00F742B1" w:rsidRPr="00BF661E" w:rsidRDefault="009D4047">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2C131A1A" w:rsidR="009D4047" w:rsidRDefault="009D4047" w:rsidP="009D4047">
            <w:pPr>
              <w:pStyle w:val="ListParagraph"/>
              <w:numPr>
                <w:ilvl w:val="0"/>
                <w:numId w:val="7"/>
              </w:numPr>
              <w:spacing w:after="0"/>
              <w:ind w:left="360"/>
              <w:rPr>
                <w:rFonts w:ascii="Gill Sans MT" w:hAnsi="Gill Sans MT"/>
                <w:color w:val="44546A" w:themeColor="text2"/>
              </w:rPr>
            </w:pPr>
            <w:r w:rsidRPr="51DCD32A">
              <w:rPr>
                <w:rFonts w:ascii="Gill Sans MT" w:hAnsi="Gill Sans MT"/>
                <w:color w:val="44546A" w:themeColor="text2"/>
              </w:rPr>
              <w:t xml:space="preserve">To develop teaching and learning </w:t>
            </w:r>
            <w:r w:rsidR="00B03BE1">
              <w:rPr>
                <w:rFonts w:ascii="Gill Sans MT" w:hAnsi="Gill Sans MT"/>
                <w:color w:val="44546A" w:themeColor="text2"/>
              </w:rPr>
              <w:t>in</w:t>
            </w:r>
            <w:r w:rsidRPr="51DCD32A">
              <w:rPr>
                <w:rFonts w:ascii="Gill Sans MT" w:hAnsi="Gill Sans MT"/>
                <w:color w:val="44546A" w:themeColor="text2"/>
              </w:rPr>
              <w:t xml:space="preserve"> </w:t>
            </w:r>
            <w:r w:rsidR="4C2A0311" w:rsidRPr="51DCD32A">
              <w:rPr>
                <w:rFonts w:ascii="Gill Sans MT" w:hAnsi="Gill Sans MT"/>
                <w:color w:val="44546A" w:themeColor="text2"/>
              </w:rPr>
              <w:t>Psychology</w:t>
            </w:r>
            <w:r w:rsidR="00947AE6">
              <w:rPr>
                <w:rFonts w:ascii="Gill Sans MT" w:hAnsi="Gill Sans MT"/>
                <w:color w:val="44546A" w:themeColor="text2"/>
              </w:rPr>
              <w:t xml:space="preserve"> within the Social Sciences</w:t>
            </w:r>
            <w:r w:rsidRPr="51DCD32A">
              <w:rPr>
                <w:rFonts w:ascii="Gill Sans MT" w:hAnsi="Gill Sans MT"/>
                <w:color w:val="44546A" w:themeColor="text2"/>
              </w:rPr>
              <w:t xml:space="preserve"> department</w:t>
            </w:r>
            <w:r w:rsidR="00D47283">
              <w:rPr>
                <w:rFonts w:ascii="Gill Sans MT" w:hAnsi="Gill Sans MT"/>
                <w:color w:val="44546A" w:themeColor="text2"/>
              </w:rPr>
              <w:t>.</w:t>
            </w:r>
          </w:p>
          <w:p w14:paraId="37C1A31F" w14:textId="0A95B37B"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support, guide and motivate teachers of the subject and other adults e.g. learning support assistants, administrative and technical staff promoting the positive staff culture, good practice and continuing professional development</w:t>
            </w:r>
            <w:r w:rsidR="00D47283">
              <w:rPr>
                <w:rFonts w:ascii="Gill Sans MT" w:hAnsi="Gill Sans MT"/>
                <w:color w:val="44546A" w:themeColor="text2"/>
              </w:rPr>
              <w:t>.</w:t>
            </w:r>
          </w:p>
          <w:p w14:paraId="1A9BBF52" w14:textId="600A6A1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D47283">
              <w:rPr>
                <w:rFonts w:ascii="Gill Sans MT" w:hAnsi="Gill Sans MT"/>
                <w:color w:val="44546A" w:themeColor="text2"/>
              </w:rPr>
              <w:t>.</w:t>
            </w:r>
          </w:p>
          <w:p w14:paraId="64076535" w14:textId="784DE9AC"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liaise with other schools to provide support for staff and curriculum opportunities for students</w:t>
            </w:r>
            <w:r w:rsidR="00D47283">
              <w:rPr>
                <w:rFonts w:ascii="Gill Sans MT" w:hAnsi="Gill Sans MT"/>
                <w:color w:val="44546A" w:themeColor="text2"/>
              </w:rPr>
              <w:t>.</w:t>
            </w:r>
          </w:p>
          <w:p w14:paraId="0AC299D8"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prepare and deliver formal and informal CPD and training</w:t>
            </w:r>
          </w:p>
          <w:p w14:paraId="6694A30C" w14:textId="4D70B7F4"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r w:rsidR="00D47283">
              <w:rPr>
                <w:rFonts w:ascii="Gill Sans MT" w:hAnsi="Gill Sans MT"/>
                <w:color w:val="44546A" w:themeColor="text2"/>
              </w:rPr>
              <w:t>.</w:t>
            </w:r>
          </w:p>
          <w:p w14:paraId="2E18E915" w14:textId="6C9518A4" w:rsidR="00F742B1" w:rsidRPr="00BF661E" w:rsidRDefault="009D4047" w:rsidP="009D4047">
            <w:pPr>
              <w:pStyle w:val="ListParagraph"/>
              <w:spacing w:after="0"/>
              <w:ind w:left="360"/>
              <w:rPr>
                <w:rFonts w:ascii="Gill Sans MT" w:hAnsi="Gill Sans MT"/>
                <w:color w:val="44546A" w:themeColor="text2"/>
              </w:rPr>
            </w:pPr>
            <w:r>
              <w:rPr>
                <w:rFonts w:ascii="Gill Sans MT" w:hAnsi="Gill Sans MT"/>
                <w:color w:val="44546A" w:themeColor="text2"/>
              </w:rPr>
              <w:lastRenderedPageBreak/>
              <w:t>To liaise with the SEN department to enhance the teaching and learning of SEN students</w:t>
            </w:r>
            <w:r w:rsidR="00D47283">
              <w:rPr>
                <w:rFonts w:ascii="Gill Sans MT" w:hAnsi="Gill Sans MT"/>
                <w:color w:val="44546A" w:themeColor="text2"/>
              </w:rPr>
              <w:t>.</w:t>
            </w:r>
          </w:p>
        </w:tc>
      </w:tr>
      <w:tr w:rsidR="00F742B1" w14:paraId="6F6BE148" w14:textId="77777777" w:rsidTr="65A52870">
        <w:tc>
          <w:tcPr>
            <w:tcW w:w="3952" w:type="dxa"/>
          </w:tcPr>
          <w:p w14:paraId="3AB8B426" w14:textId="3EA4BEA9" w:rsidR="00F742B1" w:rsidRDefault="009D4047">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2EDF4F01" w:rsidR="009D4047" w:rsidRDefault="009D4047" w:rsidP="009D4047">
            <w:pPr>
              <w:pStyle w:val="ListParagraph"/>
              <w:numPr>
                <w:ilvl w:val="0"/>
                <w:numId w:val="7"/>
              </w:numPr>
              <w:spacing w:after="0"/>
              <w:ind w:left="360"/>
              <w:rPr>
                <w:rFonts w:ascii="Gill Sans MT" w:hAnsi="Gill Sans MT"/>
                <w:color w:val="44546A" w:themeColor="text2"/>
              </w:rPr>
            </w:pPr>
            <w:r w:rsidRPr="51DCD32A">
              <w:rPr>
                <w:rFonts w:ascii="Gill Sans MT" w:hAnsi="Gill Sans MT"/>
                <w:color w:val="44546A" w:themeColor="text2"/>
              </w:rPr>
              <w:t xml:space="preserve">To take a leading role in the development of policy and practice to support the continued improvement of effective teaching and learning in the </w:t>
            </w:r>
            <w:r w:rsidR="558CCE03" w:rsidRPr="51DCD32A">
              <w:rPr>
                <w:rFonts w:ascii="Gill Sans MT" w:hAnsi="Gill Sans MT"/>
                <w:color w:val="44546A" w:themeColor="text2"/>
              </w:rPr>
              <w:t>Psychology</w:t>
            </w:r>
            <w:r w:rsidRPr="51DCD32A">
              <w:rPr>
                <w:rFonts w:ascii="Gill Sans MT" w:hAnsi="Gill Sans MT"/>
                <w:color w:val="44546A" w:themeColor="text2"/>
              </w:rPr>
              <w:t xml:space="preserve"> department and across the school</w:t>
            </w:r>
            <w:r w:rsidR="00D47283">
              <w:rPr>
                <w:rFonts w:ascii="Gill Sans MT" w:hAnsi="Gill Sans MT"/>
                <w:color w:val="44546A" w:themeColor="text2"/>
              </w:rPr>
              <w:t>.</w:t>
            </w:r>
          </w:p>
          <w:p w14:paraId="4D1C51C2" w14:textId="47E6A3EB"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students’ spiritual, moral, social and cultural developments e.g. citizenship, trips and visiting speakers</w:t>
            </w:r>
            <w:r w:rsidR="00D47283">
              <w:rPr>
                <w:rFonts w:ascii="Gill Sans MT" w:hAnsi="Gill Sans MT"/>
                <w:color w:val="44546A" w:themeColor="text2"/>
              </w:rPr>
              <w:t>.</w:t>
            </w:r>
          </w:p>
          <w:p w14:paraId="451F6E4E" w14:textId="762B3DF1"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r w:rsidR="00D47283">
              <w:rPr>
                <w:rFonts w:ascii="Gill Sans MT" w:hAnsi="Gill Sans MT"/>
                <w:color w:val="44546A" w:themeColor="text2"/>
              </w:rPr>
              <w:t>.</w:t>
            </w:r>
          </w:p>
          <w:p w14:paraId="46C42FD5" w14:textId="73F44301"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D47283">
              <w:rPr>
                <w:rFonts w:ascii="Gill Sans MT" w:hAnsi="Gill Sans MT"/>
                <w:color w:val="44546A" w:themeColor="text2"/>
              </w:rPr>
              <w:t>.</w:t>
            </w:r>
          </w:p>
        </w:tc>
      </w:tr>
      <w:tr w:rsidR="00F742B1" w:rsidRPr="002D3239" w14:paraId="725440C7" w14:textId="77777777" w:rsidTr="65A52870">
        <w:tc>
          <w:tcPr>
            <w:tcW w:w="3952" w:type="dxa"/>
          </w:tcPr>
          <w:p w14:paraId="7604D9E9" w14:textId="7D2003F0" w:rsidR="00F742B1" w:rsidRPr="00BF661E" w:rsidRDefault="001146FE">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7CBB7253"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D47283">
              <w:rPr>
                <w:rFonts w:ascii="Gill Sans MT" w:hAnsi="Gill Sans MT"/>
                <w:color w:val="44546A" w:themeColor="text2"/>
              </w:rPr>
              <w:t>.</w:t>
            </w:r>
          </w:p>
          <w:p w14:paraId="015A16A6" w14:textId="77777777" w:rsidR="00D47283" w:rsidRDefault="001146FE" w:rsidP="00D47283">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D47283">
              <w:rPr>
                <w:rFonts w:ascii="Gill Sans MT" w:hAnsi="Gill Sans MT"/>
                <w:color w:val="44546A" w:themeColor="text2"/>
              </w:rPr>
              <w:t>.</w:t>
            </w:r>
          </w:p>
          <w:p w14:paraId="3DFB7214" w14:textId="16CAE905" w:rsidR="005618C3" w:rsidRPr="00D47283" w:rsidRDefault="001146FE" w:rsidP="00D47283">
            <w:pPr>
              <w:pStyle w:val="ListParagraph"/>
              <w:numPr>
                <w:ilvl w:val="0"/>
                <w:numId w:val="8"/>
              </w:numPr>
              <w:spacing w:after="0"/>
              <w:ind w:left="360"/>
              <w:rPr>
                <w:rFonts w:ascii="Gill Sans MT" w:hAnsi="Gill Sans MT"/>
                <w:color w:val="44546A" w:themeColor="text2"/>
              </w:rPr>
            </w:pPr>
            <w:r w:rsidRPr="00D47283">
              <w:rPr>
                <w:rFonts w:ascii="Gill Sans MT" w:hAnsi="Gill Sans MT"/>
                <w:color w:val="44546A" w:themeColor="text2"/>
              </w:rPr>
              <w:t>To prepare resources for staff that promote, for example, active learning, peer and self-assessment</w:t>
            </w:r>
          </w:p>
        </w:tc>
      </w:tr>
      <w:tr w:rsidR="00F742B1" w14:paraId="4CEA1F1A" w14:textId="77777777" w:rsidTr="65A52870">
        <w:tc>
          <w:tcPr>
            <w:tcW w:w="3952" w:type="dxa"/>
          </w:tcPr>
          <w:p w14:paraId="2546187E" w14:textId="35B00018" w:rsidR="00F742B1" w:rsidRDefault="001146FE">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782389C3"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support the team in achieving constructive working relationships with students</w:t>
            </w:r>
            <w:r w:rsidR="00D47283">
              <w:rPr>
                <w:rFonts w:ascii="Gill Sans MT" w:hAnsi="Gill Sans MT"/>
                <w:color w:val="44546A" w:themeColor="text2"/>
              </w:rPr>
              <w:t>.</w:t>
            </w:r>
          </w:p>
          <w:p w14:paraId="06034F80" w14:textId="0668E52C"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D47283">
              <w:rPr>
                <w:rFonts w:ascii="Gill Sans MT" w:hAnsi="Gill Sans MT"/>
                <w:color w:val="44546A" w:themeColor="text2"/>
              </w:rPr>
              <w:t>.</w:t>
            </w:r>
          </w:p>
          <w:p w14:paraId="18D57A77" w14:textId="77777777" w:rsidR="00D47283" w:rsidRDefault="001146FE" w:rsidP="00D47283">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Support the further professionalism development of all staff, including newly qualified teachers and initial teacher training students</w:t>
            </w:r>
            <w:r w:rsidR="00D47283">
              <w:rPr>
                <w:rFonts w:ascii="Gill Sans MT" w:hAnsi="Gill Sans MT"/>
                <w:color w:val="44546A" w:themeColor="text2"/>
              </w:rPr>
              <w:t>.</w:t>
            </w:r>
          </w:p>
          <w:p w14:paraId="77CB4A31" w14:textId="642FCCED" w:rsidR="00F742B1" w:rsidRPr="00D47283" w:rsidRDefault="001146FE" w:rsidP="00D47283">
            <w:pPr>
              <w:pStyle w:val="ListParagraph"/>
              <w:numPr>
                <w:ilvl w:val="0"/>
                <w:numId w:val="9"/>
              </w:numPr>
              <w:spacing w:after="0"/>
              <w:ind w:left="360"/>
              <w:rPr>
                <w:rFonts w:ascii="Gill Sans MT" w:hAnsi="Gill Sans MT"/>
                <w:color w:val="44546A" w:themeColor="text2"/>
              </w:rPr>
            </w:pPr>
            <w:r w:rsidRPr="00D47283">
              <w:rPr>
                <w:rFonts w:ascii="Gill Sans MT" w:hAnsi="Gill Sans MT"/>
                <w:color w:val="44546A" w:themeColor="text2"/>
              </w:rPr>
              <w:t>To work with SENCO and other staff with special educational needs expertise, to ensure individual education plans are used to set subject-specific targets and match work to students’ needs</w:t>
            </w:r>
          </w:p>
        </w:tc>
      </w:tr>
      <w:tr w:rsidR="00F742B1" w14:paraId="523F0AE4" w14:textId="77777777" w:rsidTr="65A52870">
        <w:tc>
          <w:tcPr>
            <w:tcW w:w="3952" w:type="dxa"/>
          </w:tcPr>
          <w:p w14:paraId="4CB81876" w14:textId="04FF0A67" w:rsidR="00F742B1" w:rsidRDefault="00362E96">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029E2575"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D47283">
              <w:rPr>
                <w:rFonts w:ascii="Gill Sans MT" w:hAnsi="Gill Sans MT"/>
                <w:color w:val="44546A" w:themeColor="text2"/>
              </w:rPr>
              <w:t>.</w:t>
            </w:r>
          </w:p>
          <w:p w14:paraId="346E32C3" w14:textId="2FAD5323" w:rsidR="00D47283" w:rsidRDefault="00362E96" w:rsidP="00D47283">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D47283">
              <w:rPr>
                <w:rFonts w:ascii="Gill Sans MT" w:hAnsi="Gill Sans MT"/>
                <w:color w:val="44546A" w:themeColor="text2"/>
              </w:rPr>
              <w:t>.</w:t>
            </w:r>
          </w:p>
          <w:p w14:paraId="3B129085" w14:textId="275B2AA7" w:rsidR="00F742B1" w:rsidRPr="00D47283" w:rsidRDefault="00362E96" w:rsidP="00D47283">
            <w:pPr>
              <w:pStyle w:val="ListParagraph"/>
              <w:numPr>
                <w:ilvl w:val="0"/>
                <w:numId w:val="10"/>
              </w:numPr>
              <w:spacing w:after="0"/>
              <w:ind w:left="360"/>
              <w:rPr>
                <w:rFonts w:ascii="Gill Sans MT" w:hAnsi="Gill Sans MT"/>
                <w:color w:val="44546A" w:themeColor="text2"/>
              </w:rPr>
            </w:pPr>
            <w:r w:rsidRPr="00D47283">
              <w:rPr>
                <w:rFonts w:ascii="Gill Sans MT" w:hAnsi="Gill Sans MT"/>
                <w:color w:val="44546A" w:themeColor="text2"/>
              </w:rPr>
              <w:t>To ensure there is a safe working and learning environment in which risks are properly assessed and take account of any safety regulations which apply</w:t>
            </w:r>
            <w:r w:rsidR="00D47283">
              <w:rPr>
                <w:rFonts w:ascii="Gill Sans MT" w:hAnsi="Gill Sans MT"/>
                <w:color w:val="44546A" w:themeColor="text2"/>
              </w:rPr>
              <w:t>.</w:t>
            </w:r>
          </w:p>
        </w:tc>
      </w:tr>
      <w:tr w:rsidR="00F742B1" w14:paraId="5BFE6F98" w14:textId="77777777" w:rsidTr="65A52870">
        <w:tc>
          <w:tcPr>
            <w:tcW w:w="3952" w:type="dxa"/>
          </w:tcPr>
          <w:p w14:paraId="5791BF18" w14:textId="1F8CB2FE" w:rsidR="00F742B1" w:rsidRDefault="00362E96">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To implement School and Department policy with regard to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assist in the proper management, care and development of departmental resources.</w:t>
            </w:r>
          </w:p>
          <w:p w14:paraId="5DE51670"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enhance the learning environment through the creative display of students’ work and other materials.</w:t>
            </w:r>
          </w:p>
          <w:p w14:paraId="6C5A370A" w14:textId="389A9E21" w:rsidR="00F742B1" w:rsidRDefault="00362E96" w:rsidP="00362E96">
            <w:pPr>
              <w:pStyle w:val="ListParagraph"/>
              <w:spacing w:after="0"/>
              <w:ind w:left="360"/>
              <w:rPr>
                <w:rFonts w:ascii="Gill Sans MT" w:hAnsi="Gill Sans MT"/>
                <w:color w:val="44546A" w:themeColor="text2"/>
              </w:rPr>
            </w:pPr>
            <w:r w:rsidRPr="00790FBA">
              <w:rPr>
                <w:rFonts w:ascii="Gill Sans MT" w:hAnsi="Gill Sans MT"/>
                <w:color w:val="44546A" w:themeColor="text2"/>
              </w:rPr>
              <w:lastRenderedPageBreak/>
              <w:t>To ensure the proper care of accommodation, furniture and equipment.</w:t>
            </w:r>
          </w:p>
        </w:tc>
      </w:tr>
      <w:tr w:rsidR="00F742B1" w14:paraId="4D9B79FC" w14:textId="77777777" w:rsidTr="65A52870">
        <w:tc>
          <w:tcPr>
            <w:tcW w:w="3952" w:type="dxa"/>
          </w:tcPr>
          <w:p w14:paraId="4D499F5E" w14:textId="77777777" w:rsidR="00F742B1" w:rsidRDefault="00F742B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have a working knowledge of teachers’ professional duties, Teaching Standards and legal liabilities.</w:t>
            </w:r>
          </w:p>
          <w:p w14:paraId="1F5090CB"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operate at all times within the stated policies and practices of the School.</w:t>
            </w:r>
          </w:p>
          <w:p w14:paraId="70CF8087"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contribute to the corporate life of the School through effective participation in meetings and management systems necessary to co-ordinate the management of the school.</w:t>
            </w:r>
          </w:p>
          <w:p w14:paraId="27E08273"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6F800056" w:rsidR="00F742B1" w:rsidRDefault="00F742B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65A52870">
        <w:tc>
          <w:tcPr>
            <w:tcW w:w="10774" w:type="dxa"/>
            <w:gridSpan w:val="2"/>
          </w:tcPr>
          <w:p w14:paraId="17BCAB89" w14:textId="77777777" w:rsidR="0017414F" w:rsidRDefault="0017414F" w:rsidP="00F742B1">
            <w:pPr>
              <w:rPr>
                <w:rFonts w:ascii="Gill Sans MT" w:hAnsi="Gill Sans MT"/>
                <w:color w:val="44546A" w:themeColor="text2"/>
              </w:rPr>
            </w:pPr>
          </w:p>
          <w:p w14:paraId="23D528ED" w14:textId="2F8EE38F" w:rsidR="00F742B1" w:rsidRDefault="00F742B1" w:rsidP="00F742B1">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be courteous to colleagues and provide a welcoming environment to visitors and telephone callers.</w:t>
            </w:r>
          </w:p>
          <w:p w14:paraId="7654C3FE"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0BA6EF87" w14:textId="77777777" w:rsidR="00F742B1" w:rsidRDefault="00F742B1" w:rsidP="00F742B1">
            <w:pPr>
              <w:rPr>
                <w:rFonts w:ascii="Gill Sans MT" w:hAnsi="Gill Sans MT"/>
                <w:color w:val="44546A" w:themeColor="text2"/>
              </w:rPr>
            </w:pPr>
          </w:p>
          <w:p w14:paraId="4CAB4966" w14:textId="77777777" w:rsidR="00045BAE" w:rsidRDefault="00045BAE" w:rsidP="00F742B1">
            <w:pPr>
              <w:rPr>
                <w:rFonts w:ascii="Gill Sans MT" w:hAnsi="Gill Sans MT"/>
                <w:color w:val="44546A" w:themeColor="text2"/>
              </w:rPr>
            </w:pPr>
          </w:p>
          <w:p w14:paraId="1E3FD53A" w14:textId="0D8961C7"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w:t>
            </w:r>
            <w:r w:rsidR="007B0B51">
              <w:rPr>
                <w:rFonts w:ascii="Gill Sans MT" w:hAnsi="Gill Sans MT"/>
                <w:b/>
                <w:color w:val="44546A" w:themeColor="text2"/>
              </w:rPr>
              <w:t xml:space="preserve">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Default="00045BAE" w:rsidP="0017414F">
            <w:pPr>
              <w:tabs>
                <w:tab w:val="left" w:pos="7264"/>
              </w:tabs>
              <w:rPr>
                <w:rFonts w:ascii="Gill Sans MT" w:hAnsi="Gill Sans MT"/>
                <w:b/>
                <w:bCs/>
                <w:color w:val="44546A" w:themeColor="text2"/>
              </w:rPr>
            </w:pPr>
          </w:p>
          <w:p w14:paraId="6D54788B" w14:textId="119F5B74" w:rsidR="00F742B1" w:rsidRPr="002A2B6F" w:rsidRDefault="000B70B3" w:rsidP="0017414F">
            <w:pPr>
              <w:tabs>
                <w:tab w:val="left" w:pos="7264"/>
              </w:tabs>
              <w:rPr>
                <w:rFonts w:ascii="Gill Sans MT" w:hAnsi="Gill Sans MT"/>
                <w:color w:val="44546A" w:themeColor="text2"/>
              </w:rPr>
            </w:pPr>
            <w:r>
              <w:rPr>
                <w:rFonts w:ascii="Gill Sans MT" w:hAnsi="Gill Sans MT"/>
                <w:b/>
                <w:bCs/>
                <w:color w:val="44546A" w:themeColor="text2"/>
              </w:rPr>
              <w:t>Line Manager</w:t>
            </w:r>
            <w:r w:rsidR="00F742B1" w:rsidRPr="002A2B6F">
              <w:rPr>
                <w:rFonts w:ascii="Gill Sans MT" w:hAnsi="Gill Sans MT"/>
                <w:b/>
                <w:bCs/>
                <w:color w:val="44546A" w:themeColor="text2"/>
              </w:rPr>
              <w:t xml:space="preserve"> </w:t>
            </w:r>
            <w:r w:rsidR="007B0B51" w:rsidRPr="002A2B6F">
              <w:rPr>
                <w:rFonts w:ascii="Gill Sans MT" w:hAnsi="Gill Sans MT"/>
                <w:b/>
                <w:bCs/>
                <w:color w:val="44546A" w:themeColor="text2"/>
              </w:rPr>
              <w:t>Signature</w:t>
            </w:r>
            <w:r w:rsidR="007B0B51">
              <w:rPr>
                <w:rFonts w:ascii="Gill Sans MT" w:hAnsi="Gill Sans MT"/>
                <w:b/>
                <w:bCs/>
                <w:color w:val="44546A" w:themeColor="text2"/>
              </w:rPr>
              <w:t xml:space="preserve"> </w:t>
            </w:r>
            <w:r w:rsidR="00F742B1">
              <w:rPr>
                <w:rFonts w:ascii="Gill Sans MT" w:hAnsi="Gill Sans MT"/>
                <w:color w:val="44546A" w:themeColor="text2"/>
              </w:rPr>
              <w:t xml:space="preserve">…………………………………………………….     </w:t>
            </w:r>
            <w:r w:rsidR="00F742B1" w:rsidRPr="002A2B6F">
              <w:rPr>
                <w:rFonts w:ascii="Gill Sans MT" w:hAnsi="Gill Sans MT"/>
                <w:b/>
                <w:bCs/>
                <w:color w:val="44546A" w:themeColor="text2"/>
              </w:rPr>
              <w:t>Date</w:t>
            </w:r>
            <w:r w:rsidR="00F742B1">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58245"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Text Box 1379" o:spid="_x0000_s1028" type="#_x0000_t202" style="position:absolute;left:0;text-align:left;margin-left:36pt;margin-top:80.55pt;width:366.7pt;height:3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58247"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58246"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7953AF" id="Group 1374" o:spid="_x0000_s1026" style="position:absolute;margin-left:-48.75pt;margin-top:662.85pt;width:540.5pt;height:11.9pt;z-index:251658246;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F5F75" w14:textId="77777777" w:rsidR="00FF1C9C" w:rsidRDefault="00FF1C9C" w:rsidP="000C51A1">
      <w:pPr>
        <w:spacing w:after="0" w:line="240" w:lineRule="auto"/>
      </w:pPr>
      <w:r>
        <w:separator/>
      </w:r>
    </w:p>
  </w:endnote>
  <w:endnote w:type="continuationSeparator" w:id="0">
    <w:p w14:paraId="63B200CF" w14:textId="77777777" w:rsidR="00FF1C9C" w:rsidRDefault="00FF1C9C" w:rsidP="000C51A1">
      <w:pPr>
        <w:spacing w:after="0" w:line="240" w:lineRule="auto"/>
      </w:pPr>
      <w:r>
        <w:continuationSeparator/>
      </w:r>
    </w:p>
  </w:endnote>
  <w:endnote w:type="continuationNotice" w:id="1">
    <w:p w14:paraId="2FCE7DCE" w14:textId="77777777" w:rsidR="00FF1C9C" w:rsidRDefault="00FF1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A555B" w14:textId="77777777" w:rsidR="00FF1C9C" w:rsidRDefault="00FF1C9C" w:rsidP="000C51A1">
      <w:pPr>
        <w:spacing w:after="0" w:line="240" w:lineRule="auto"/>
      </w:pPr>
      <w:r>
        <w:separator/>
      </w:r>
    </w:p>
  </w:footnote>
  <w:footnote w:type="continuationSeparator" w:id="0">
    <w:p w14:paraId="035A79DC" w14:textId="77777777" w:rsidR="00FF1C9C" w:rsidRDefault="00FF1C9C" w:rsidP="000C51A1">
      <w:pPr>
        <w:spacing w:after="0" w:line="240" w:lineRule="auto"/>
      </w:pPr>
      <w:r>
        <w:continuationSeparator/>
      </w:r>
    </w:p>
  </w:footnote>
  <w:footnote w:type="continuationNotice" w:id="1">
    <w:p w14:paraId="78534520" w14:textId="77777777" w:rsidR="00FF1C9C" w:rsidRDefault="00FF1C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131A1"/>
    <w:rsid w:val="00045BAE"/>
    <w:rsid w:val="00076777"/>
    <w:rsid w:val="000A734B"/>
    <w:rsid w:val="000B70B3"/>
    <w:rsid w:val="000C379C"/>
    <w:rsid w:val="000C51A1"/>
    <w:rsid w:val="00105346"/>
    <w:rsid w:val="001146FE"/>
    <w:rsid w:val="001215C1"/>
    <w:rsid w:val="0013576A"/>
    <w:rsid w:val="0017212C"/>
    <w:rsid w:val="0017414F"/>
    <w:rsid w:val="002026AF"/>
    <w:rsid w:val="00273E7A"/>
    <w:rsid w:val="002908B9"/>
    <w:rsid w:val="002A2B6F"/>
    <w:rsid w:val="002A4AAA"/>
    <w:rsid w:val="002E740E"/>
    <w:rsid w:val="002F29E1"/>
    <w:rsid w:val="00335D0D"/>
    <w:rsid w:val="003547B8"/>
    <w:rsid w:val="00362E96"/>
    <w:rsid w:val="003B6A72"/>
    <w:rsid w:val="003C771B"/>
    <w:rsid w:val="00403187"/>
    <w:rsid w:val="004A3A98"/>
    <w:rsid w:val="004B2933"/>
    <w:rsid w:val="004B3695"/>
    <w:rsid w:val="004D3F28"/>
    <w:rsid w:val="0054437D"/>
    <w:rsid w:val="005618C3"/>
    <w:rsid w:val="005646D2"/>
    <w:rsid w:val="005778AE"/>
    <w:rsid w:val="005C2DE9"/>
    <w:rsid w:val="005E023F"/>
    <w:rsid w:val="005F787D"/>
    <w:rsid w:val="00613CE3"/>
    <w:rsid w:val="006D4678"/>
    <w:rsid w:val="00720715"/>
    <w:rsid w:val="00725C55"/>
    <w:rsid w:val="00727FFE"/>
    <w:rsid w:val="007400CC"/>
    <w:rsid w:val="00750131"/>
    <w:rsid w:val="00790FBA"/>
    <w:rsid w:val="007B0B51"/>
    <w:rsid w:val="007B323C"/>
    <w:rsid w:val="008261A3"/>
    <w:rsid w:val="008317A1"/>
    <w:rsid w:val="00842880"/>
    <w:rsid w:val="0084766B"/>
    <w:rsid w:val="0088642B"/>
    <w:rsid w:val="008B4762"/>
    <w:rsid w:val="008C218B"/>
    <w:rsid w:val="008D1DA7"/>
    <w:rsid w:val="008D21FF"/>
    <w:rsid w:val="00942943"/>
    <w:rsid w:val="00947AE6"/>
    <w:rsid w:val="00994619"/>
    <w:rsid w:val="009A56DE"/>
    <w:rsid w:val="009C2A8C"/>
    <w:rsid w:val="009D4047"/>
    <w:rsid w:val="00A02375"/>
    <w:rsid w:val="00A0332B"/>
    <w:rsid w:val="00A474BA"/>
    <w:rsid w:val="00A8024E"/>
    <w:rsid w:val="00A808EA"/>
    <w:rsid w:val="00A842CA"/>
    <w:rsid w:val="00A86640"/>
    <w:rsid w:val="00A92E6F"/>
    <w:rsid w:val="00AB057A"/>
    <w:rsid w:val="00AB2CE4"/>
    <w:rsid w:val="00B03BE1"/>
    <w:rsid w:val="00B2711E"/>
    <w:rsid w:val="00B4279A"/>
    <w:rsid w:val="00B56CAA"/>
    <w:rsid w:val="00B60172"/>
    <w:rsid w:val="00BA2AA5"/>
    <w:rsid w:val="00BC41A1"/>
    <w:rsid w:val="00C037F1"/>
    <w:rsid w:val="00C4002C"/>
    <w:rsid w:val="00C969A8"/>
    <w:rsid w:val="00CC1035"/>
    <w:rsid w:val="00D0513D"/>
    <w:rsid w:val="00D30790"/>
    <w:rsid w:val="00D47283"/>
    <w:rsid w:val="00D7762B"/>
    <w:rsid w:val="00D92827"/>
    <w:rsid w:val="00D96BB4"/>
    <w:rsid w:val="00E144F9"/>
    <w:rsid w:val="00E543E3"/>
    <w:rsid w:val="00E650FB"/>
    <w:rsid w:val="00E715E4"/>
    <w:rsid w:val="00E71E46"/>
    <w:rsid w:val="00E76C2B"/>
    <w:rsid w:val="00EA117E"/>
    <w:rsid w:val="00EB235F"/>
    <w:rsid w:val="00F1213D"/>
    <w:rsid w:val="00F2287F"/>
    <w:rsid w:val="00F33FC9"/>
    <w:rsid w:val="00F44FF5"/>
    <w:rsid w:val="00F56A7A"/>
    <w:rsid w:val="00F742B1"/>
    <w:rsid w:val="00FA5DCC"/>
    <w:rsid w:val="00FB4649"/>
    <w:rsid w:val="00FC02F1"/>
    <w:rsid w:val="00FC297F"/>
    <w:rsid w:val="00FD001F"/>
    <w:rsid w:val="00FF1C9C"/>
    <w:rsid w:val="011B084E"/>
    <w:rsid w:val="033992E7"/>
    <w:rsid w:val="04BC89EA"/>
    <w:rsid w:val="09A7221A"/>
    <w:rsid w:val="0A5980A2"/>
    <w:rsid w:val="0C039576"/>
    <w:rsid w:val="124536C1"/>
    <w:rsid w:val="1BEF114B"/>
    <w:rsid w:val="256A1751"/>
    <w:rsid w:val="2716717E"/>
    <w:rsid w:val="30A42B67"/>
    <w:rsid w:val="31D83BF3"/>
    <w:rsid w:val="331D0135"/>
    <w:rsid w:val="39F03B83"/>
    <w:rsid w:val="3C13123C"/>
    <w:rsid w:val="3EE7084B"/>
    <w:rsid w:val="45A11519"/>
    <w:rsid w:val="4BEBC701"/>
    <w:rsid w:val="4C2A0311"/>
    <w:rsid w:val="4C8C15B6"/>
    <w:rsid w:val="51DCD32A"/>
    <w:rsid w:val="558CCE03"/>
    <w:rsid w:val="57FBE9B2"/>
    <w:rsid w:val="5C8C92D4"/>
    <w:rsid w:val="61AFF684"/>
    <w:rsid w:val="634BC6E5"/>
    <w:rsid w:val="65A52870"/>
    <w:rsid w:val="668367A7"/>
    <w:rsid w:val="6813D389"/>
    <w:rsid w:val="6E815CE0"/>
    <w:rsid w:val="6EC03F25"/>
    <w:rsid w:val="6F06C257"/>
    <w:rsid w:val="705C0F86"/>
    <w:rsid w:val="743A95E0"/>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9556A5C0-3955-44C4-84BD-B2F8BDB9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443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437D"/>
    <w:rPr>
      <w:rFonts w:ascii="Calibri" w:hAnsi="Calibri"/>
      <w:color w:val="000000"/>
      <w:kern w:val="28"/>
      <w14:ligatures w14:val="standard"/>
      <w14:cntxtAlts/>
    </w:rPr>
  </w:style>
  <w:style w:type="paragraph" w:styleId="Footer">
    <w:name w:val="footer"/>
    <w:basedOn w:val="Normal"/>
    <w:link w:val="FooterChar"/>
    <w:uiPriority w:val="99"/>
    <w:semiHidden/>
    <w:unhideWhenUsed/>
    <w:rsid w:val="005443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437D"/>
    <w:rPr>
      <w:rFonts w:ascii="Calibri" w:hAnsi="Calibri"/>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0F69D3C8-344B-4E1B-9B3D-C90906B60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5717</Characters>
  <Application>Microsoft Office Word</Application>
  <DocSecurity>0</DocSecurity>
  <Lines>47</Lines>
  <Paragraphs>13</Paragraphs>
  <ScaleCrop>false</ScaleCrop>
  <Company>Stbernards High School</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Weald J</cp:lastModifiedBy>
  <cp:revision>2</cp:revision>
  <cp:lastPrinted>2022-11-03T16:53:00Z</cp:lastPrinted>
  <dcterms:created xsi:type="dcterms:W3CDTF">2024-04-18T07:45:00Z</dcterms:created>
  <dcterms:modified xsi:type="dcterms:W3CDTF">2024-04-18T07:45:00Z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