
<file path=[Content_Types].xml><?xml version="1.0" encoding="utf-8"?>
<Types xmlns="http://schemas.openxmlformats.org/package/2006/content-types">
  <Default Extension="bin" ContentType="application/vnd.openxmlformats-officedocument.oleObject"/>
  <Default Extension="jp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447A4" w14:textId="77777777" w:rsidR="00984845" w:rsidRDefault="00984845">
      <w:pPr>
        <w:widowControl w:val="0"/>
        <w:pBdr>
          <w:top w:val="nil"/>
          <w:left w:val="nil"/>
          <w:bottom w:val="nil"/>
          <w:right w:val="nil"/>
          <w:between w:val="nil"/>
        </w:pBdr>
        <w:spacing w:after="0"/>
      </w:pPr>
    </w:p>
    <w:p w14:paraId="3A3D302D" w14:textId="77777777" w:rsidR="00984845" w:rsidRDefault="008A2E11">
      <w:pPr>
        <w:spacing w:after="0"/>
        <w:jc w:val="center"/>
        <w:rPr>
          <w:b/>
          <w:bCs/>
          <w:sz w:val="28"/>
          <w:szCs w:val="28"/>
        </w:rPr>
      </w:pPr>
      <w:r>
        <w:rPr>
          <w:b/>
          <w:bCs/>
          <w:sz w:val="28"/>
          <w:szCs w:val="28"/>
        </w:rPr>
        <w:t>St Bartholomew’s School</w:t>
      </w:r>
    </w:p>
    <w:p w14:paraId="586E00C5" w14:textId="77777777" w:rsidR="00984845" w:rsidRDefault="008A2E11">
      <w:pPr>
        <w:spacing w:after="0"/>
        <w:jc w:val="center"/>
      </w:pPr>
      <w:r>
        <w:rPr>
          <w:noProof/>
        </w:rPr>
        <w:drawing>
          <wp:anchor distT="0" distB="0" distL="114300" distR="114300" simplePos="0" relativeHeight="251658240" behindDoc="0" locked="0" layoutInCell="1" hidden="0" allowOverlap="1" wp14:anchorId="25230599" wp14:editId="4B9A7893">
            <wp:simplePos x="0" y="0"/>
            <wp:positionH relativeFrom="column">
              <wp:posOffset>3071813</wp:posOffset>
            </wp:positionH>
            <wp:positionV relativeFrom="paragraph">
              <wp:posOffset>72720</wp:posOffset>
            </wp:positionV>
            <wp:extent cx="538163" cy="626518"/>
            <wp:effectExtent l="0" t="0" r="0" b="0"/>
            <wp:wrapNone/>
            <wp:docPr id="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38163" cy="626518"/>
                    </a:xfrm>
                    <a:prstGeom prst="rect">
                      <a:avLst/>
                    </a:prstGeom>
                    <a:ln/>
                  </pic:spPr>
                </pic:pic>
              </a:graphicData>
            </a:graphic>
          </wp:anchor>
        </w:drawing>
      </w:r>
    </w:p>
    <w:p w14:paraId="0F2057EA" w14:textId="77777777" w:rsidR="00984845" w:rsidRDefault="00984845">
      <w:pPr>
        <w:spacing w:after="0"/>
        <w:jc w:val="center"/>
      </w:pPr>
    </w:p>
    <w:p w14:paraId="66D97762" w14:textId="77777777" w:rsidR="00984845" w:rsidRDefault="00984845">
      <w:pPr>
        <w:spacing w:after="0"/>
        <w:jc w:val="center"/>
      </w:pPr>
    </w:p>
    <w:p w14:paraId="3FC5E077" w14:textId="77777777" w:rsidR="00984845" w:rsidRDefault="00984845">
      <w:pPr>
        <w:spacing w:after="0"/>
        <w:jc w:val="center"/>
      </w:pPr>
    </w:p>
    <w:p w14:paraId="2541045B" w14:textId="77777777" w:rsidR="00984845" w:rsidRDefault="00984845">
      <w:pPr>
        <w:spacing w:after="0"/>
        <w:jc w:val="center"/>
      </w:pPr>
    </w:p>
    <w:p w14:paraId="4A50E9B4" w14:textId="77777777" w:rsidR="00984845" w:rsidRDefault="008A2E11">
      <w:pPr>
        <w:spacing w:after="0"/>
        <w:jc w:val="center"/>
        <w:rPr>
          <w:b/>
          <w:bCs/>
          <w:sz w:val="28"/>
          <w:szCs w:val="28"/>
        </w:rPr>
      </w:pPr>
      <w:r>
        <w:rPr>
          <w:b/>
          <w:bCs/>
          <w:sz w:val="28"/>
          <w:szCs w:val="28"/>
        </w:rPr>
        <w:t>Job Description</w:t>
      </w:r>
    </w:p>
    <w:p w14:paraId="1D2285A5" w14:textId="77777777" w:rsidR="00984845" w:rsidRDefault="00984845">
      <w:pPr>
        <w:spacing w:after="0"/>
        <w:jc w:val="center"/>
      </w:pPr>
    </w:p>
    <w:p w14:paraId="506DC9F5" w14:textId="77777777" w:rsidR="00984845" w:rsidRDefault="008A2E11">
      <w:pPr>
        <w:spacing w:after="0"/>
        <w:rPr>
          <w:b/>
          <w:bCs/>
          <w:sz w:val="24"/>
          <w:szCs w:val="24"/>
        </w:rPr>
      </w:pPr>
      <w:r>
        <w:rPr>
          <w:b/>
          <w:bCs/>
          <w:sz w:val="24"/>
          <w:szCs w:val="24"/>
        </w:rPr>
        <w:t xml:space="preserve">Post: </w:t>
      </w:r>
      <w:r>
        <w:rPr>
          <w:b/>
          <w:bCs/>
          <w:sz w:val="24"/>
          <w:szCs w:val="24"/>
        </w:rPr>
        <w:tab/>
      </w:r>
      <w:r>
        <w:rPr>
          <w:b/>
          <w:bCs/>
          <w:sz w:val="24"/>
          <w:szCs w:val="24"/>
        </w:rPr>
        <w:tab/>
      </w:r>
      <w:r>
        <w:rPr>
          <w:b/>
          <w:bCs/>
          <w:sz w:val="24"/>
          <w:szCs w:val="24"/>
        </w:rPr>
        <w:tab/>
        <w:t>Lead Technician: Science</w:t>
      </w:r>
    </w:p>
    <w:p w14:paraId="1EE98CA1" w14:textId="77777777" w:rsidR="00984845" w:rsidRDefault="008A2E11">
      <w:pPr>
        <w:spacing w:after="0"/>
        <w:rPr>
          <w:sz w:val="24"/>
          <w:szCs w:val="24"/>
        </w:rPr>
      </w:pPr>
      <w:r>
        <w:rPr>
          <w:sz w:val="24"/>
          <w:szCs w:val="24"/>
        </w:rPr>
        <w:t xml:space="preserve">Line Manager: </w:t>
      </w:r>
      <w:r>
        <w:rPr>
          <w:sz w:val="24"/>
          <w:szCs w:val="24"/>
        </w:rPr>
        <w:tab/>
        <w:t>Head of Faculty: Science</w:t>
      </w:r>
    </w:p>
    <w:p w14:paraId="00C4C10D" w14:textId="77777777" w:rsidR="00984845" w:rsidRDefault="008A2E11">
      <w:pPr>
        <w:spacing w:after="0"/>
        <w:rPr>
          <w:sz w:val="24"/>
          <w:szCs w:val="24"/>
        </w:rPr>
      </w:pPr>
      <w:r>
        <w:rPr>
          <w:sz w:val="24"/>
          <w:szCs w:val="24"/>
        </w:rPr>
        <w:t xml:space="preserve">Salary Range: </w:t>
      </w:r>
      <w:r>
        <w:rPr>
          <w:sz w:val="24"/>
          <w:szCs w:val="24"/>
        </w:rPr>
        <w:tab/>
      </w:r>
      <w:r>
        <w:rPr>
          <w:sz w:val="24"/>
          <w:szCs w:val="24"/>
        </w:rPr>
        <w:tab/>
        <w:t>SCP 11 - 15</w:t>
      </w:r>
    </w:p>
    <w:p w14:paraId="172ECAEB" w14:textId="77777777" w:rsidR="00984845" w:rsidRDefault="00984845">
      <w:pPr>
        <w:spacing w:after="0"/>
        <w:rPr>
          <w:sz w:val="24"/>
          <w:szCs w:val="24"/>
        </w:rPr>
      </w:pPr>
    </w:p>
    <w:p w14:paraId="792B5FE0" w14:textId="77777777" w:rsidR="00984845" w:rsidRDefault="008A2E11">
      <w:pPr>
        <w:spacing w:after="0"/>
        <w:rPr>
          <w:b/>
          <w:bCs/>
          <w:sz w:val="24"/>
          <w:szCs w:val="24"/>
        </w:rPr>
      </w:pPr>
      <w:r>
        <w:rPr>
          <w:b/>
          <w:bCs/>
          <w:sz w:val="24"/>
          <w:szCs w:val="24"/>
        </w:rPr>
        <w:t>Principal Responsibility/Job Purpose:</w:t>
      </w:r>
    </w:p>
    <w:p w14:paraId="100A1D29" w14:textId="77777777" w:rsidR="00984845" w:rsidRDefault="008A2E11">
      <w:pPr>
        <w:tabs>
          <w:tab w:val="left" w:pos="1980"/>
          <w:tab w:val="left" w:pos="8789"/>
        </w:tabs>
        <w:spacing w:after="0" w:line="220" w:lineRule="auto"/>
        <w:jc w:val="both"/>
      </w:pPr>
      <w:r>
        <w:t>To be responsible to the Head of Faculty: Science in co-ordinating the use and development of practical resources and facilities, including the provision of guidance and support in meeting the practical requirements of the Science curriculum, including liaising with all areas of the school and outside organisations.</w:t>
      </w:r>
    </w:p>
    <w:p w14:paraId="6F0D64AA" w14:textId="77777777" w:rsidR="00984845" w:rsidRDefault="00984845">
      <w:pPr>
        <w:spacing w:after="0" w:line="240" w:lineRule="auto"/>
      </w:pPr>
    </w:p>
    <w:p w14:paraId="6FDBC57E" w14:textId="77777777" w:rsidR="00984845" w:rsidRDefault="008A2E11">
      <w:pPr>
        <w:spacing w:after="0" w:line="240" w:lineRule="auto"/>
        <w:rPr>
          <w:b/>
          <w:bCs/>
          <w:sz w:val="24"/>
          <w:szCs w:val="24"/>
        </w:rPr>
      </w:pPr>
      <w:r>
        <w:rPr>
          <w:b/>
          <w:bCs/>
          <w:sz w:val="24"/>
          <w:szCs w:val="24"/>
        </w:rPr>
        <w:t>Principal Tasks:</w:t>
      </w:r>
    </w:p>
    <w:p w14:paraId="5D3456CD" w14:textId="77777777" w:rsidR="00984845" w:rsidRDefault="008A2E11">
      <w:pPr>
        <w:pBdr>
          <w:top w:val="nil"/>
          <w:left w:val="nil"/>
          <w:bottom w:val="nil"/>
          <w:right w:val="nil"/>
          <w:between w:val="nil"/>
        </w:pBdr>
        <w:spacing w:after="0"/>
        <w:jc w:val="both"/>
        <w:rPr>
          <w:u w:val="single"/>
        </w:rPr>
      </w:pPr>
      <w:r>
        <w:rPr>
          <w:u w:val="single"/>
        </w:rPr>
        <w:t>Managing the Technicians</w:t>
      </w:r>
    </w:p>
    <w:p w14:paraId="3BF2E332" w14:textId="77777777" w:rsidR="00984845" w:rsidRDefault="008A2E11">
      <w:pPr>
        <w:numPr>
          <w:ilvl w:val="0"/>
          <w:numId w:val="7"/>
        </w:numPr>
        <w:pBdr>
          <w:top w:val="nil"/>
          <w:left w:val="nil"/>
          <w:bottom w:val="nil"/>
          <w:right w:val="nil"/>
          <w:between w:val="nil"/>
        </w:pBdr>
        <w:spacing w:after="0"/>
        <w:jc w:val="both"/>
      </w:pPr>
      <w:r>
        <w:t>Organise the Science Technicians.</w:t>
      </w:r>
    </w:p>
    <w:p w14:paraId="7002BE24" w14:textId="77777777" w:rsidR="00984845" w:rsidRDefault="008A2E11">
      <w:pPr>
        <w:numPr>
          <w:ilvl w:val="0"/>
          <w:numId w:val="7"/>
        </w:numPr>
        <w:tabs>
          <w:tab w:val="left" w:pos="1980"/>
          <w:tab w:val="left" w:pos="8789"/>
        </w:tabs>
        <w:spacing w:after="0" w:line="220" w:lineRule="auto"/>
        <w:jc w:val="both"/>
        <w:rPr>
          <w:sz w:val="26"/>
          <w:szCs w:val="26"/>
        </w:rPr>
      </w:pPr>
      <w:r>
        <w:t>Ensuring the technician team keeps up to date with health &amp; safety requirements and developments in practical science by ensuring that relevant literature is available and arranging for technicians to attend courses.</w:t>
      </w:r>
    </w:p>
    <w:p w14:paraId="34456822" w14:textId="77777777" w:rsidR="00984845" w:rsidRDefault="008A2E11">
      <w:pPr>
        <w:numPr>
          <w:ilvl w:val="0"/>
          <w:numId w:val="7"/>
        </w:numPr>
        <w:tabs>
          <w:tab w:val="left" w:pos="1980"/>
          <w:tab w:val="left" w:pos="8789"/>
        </w:tabs>
        <w:spacing w:after="0" w:line="220" w:lineRule="auto"/>
        <w:jc w:val="both"/>
      </w:pPr>
      <w:r>
        <w:t>Ensure that the Technicians team is resourced, organised and developed to meet the perform­ance standards required by the department.</w:t>
      </w:r>
    </w:p>
    <w:p w14:paraId="65B8C055" w14:textId="77777777" w:rsidR="00984845" w:rsidRDefault="008A2E11">
      <w:pPr>
        <w:numPr>
          <w:ilvl w:val="0"/>
          <w:numId w:val="7"/>
        </w:numPr>
        <w:tabs>
          <w:tab w:val="left" w:pos="1980"/>
          <w:tab w:val="left" w:pos="8789"/>
        </w:tabs>
        <w:spacing w:after="0" w:line="220" w:lineRule="auto"/>
        <w:jc w:val="both"/>
      </w:pPr>
      <w:r>
        <w:t>Organise and supervise trainee Technicians as required.</w:t>
      </w:r>
    </w:p>
    <w:p w14:paraId="7BB770DD" w14:textId="77777777" w:rsidR="00984845" w:rsidRDefault="008A2E11">
      <w:pPr>
        <w:numPr>
          <w:ilvl w:val="0"/>
          <w:numId w:val="7"/>
        </w:numPr>
        <w:tabs>
          <w:tab w:val="left" w:pos="1980"/>
          <w:tab w:val="left" w:pos="8789"/>
        </w:tabs>
        <w:spacing w:after="0" w:line="220" w:lineRule="auto"/>
        <w:jc w:val="both"/>
      </w:pPr>
      <w:r>
        <w:t>Train and arrange for appropriate training of the Technicians.</w:t>
      </w:r>
    </w:p>
    <w:p w14:paraId="4771D561" w14:textId="77777777" w:rsidR="00984845" w:rsidRDefault="008A2E11">
      <w:pPr>
        <w:numPr>
          <w:ilvl w:val="0"/>
          <w:numId w:val="7"/>
        </w:numPr>
        <w:tabs>
          <w:tab w:val="left" w:pos="1980"/>
          <w:tab w:val="left" w:pos="8789"/>
        </w:tabs>
        <w:spacing w:after="0" w:line="220" w:lineRule="auto"/>
        <w:jc w:val="both"/>
      </w:pPr>
      <w:r>
        <w:t>Arrange laboratory swaps where necessary.</w:t>
      </w:r>
    </w:p>
    <w:p w14:paraId="7513D742" w14:textId="77777777" w:rsidR="00984845" w:rsidRDefault="008A2E11">
      <w:pPr>
        <w:numPr>
          <w:ilvl w:val="0"/>
          <w:numId w:val="7"/>
        </w:numPr>
        <w:tabs>
          <w:tab w:val="left" w:pos="1980"/>
          <w:tab w:val="left" w:pos="8789"/>
        </w:tabs>
        <w:spacing w:after="0" w:line="220" w:lineRule="auto"/>
        <w:jc w:val="both"/>
      </w:pPr>
      <w:r>
        <w:t>Dissemination of Cover Work for absent teaching colleagues.</w:t>
      </w:r>
    </w:p>
    <w:p w14:paraId="1535E3D5" w14:textId="77777777" w:rsidR="00984845" w:rsidRDefault="00984845">
      <w:pPr>
        <w:pBdr>
          <w:top w:val="nil"/>
          <w:left w:val="nil"/>
          <w:bottom w:val="nil"/>
          <w:right w:val="nil"/>
          <w:between w:val="nil"/>
        </w:pBdr>
        <w:spacing w:after="0"/>
        <w:jc w:val="both"/>
      </w:pPr>
    </w:p>
    <w:p w14:paraId="4F7228BC" w14:textId="77777777" w:rsidR="00984845" w:rsidRDefault="008A2E11">
      <w:pPr>
        <w:pBdr>
          <w:top w:val="nil"/>
          <w:left w:val="nil"/>
          <w:bottom w:val="nil"/>
          <w:right w:val="nil"/>
          <w:between w:val="nil"/>
        </w:pBdr>
        <w:spacing w:after="0"/>
        <w:jc w:val="both"/>
        <w:rPr>
          <w:u w:val="single"/>
        </w:rPr>
      </w:pPr>
      <w:r>
        <w:rPr>
          <w:u w:val="single"/>
        </w:rPr>
        <w:t>Health &amp; Safety</w:t>
      </w:r>
    </w:p>
    <w:p w14:paraId="6991A3A3" w14:textId="77777777" w:rsidR="00984845" w:rsidRDefault="008A2E11">
      <w:pPr>
        <w:numPr>
          <w:ilvl w:val="0"/>
          <w:numId w:val="7"/>
        </w:numPr>
        <w:tabs>
          <w:tab w:val="left" w:pos="1980"/>
          <w:tab w:val="left" w:pos="8789"/>
        </w:tabs>
        <w:spacing w:after="0" w:line="220" w:lineRule="auto"/>
        <w:jc w:val="both"/>
        <w:rPr>
          <w:sz w:val="26"/>
          <w:szCs w:val="26"/>
        </w:rPr>
      </w:pPr>
      <w:r>
        <w:t>Promote and observe a safe working environment for Technicians, Teachers and students.</w:t>
      </w:r>
    </w:p>
    <w:p w14:paraId="133FA146" w14:textId="77777777" w:rsidR="00984845" w:rsidRDefault="008A2E11">
      <w:pPr>
        <w:numPr>
          <w:ilvl w:val="0"/>
          <w:numId w:val="7"/>
        </w:numPr>
        <w:tabs>
          <w:tab w:val="left" w:pos="1980"/>
          <w:tab w:val="left" w:pos="8789"/>
        </w:tabs>
        <w:spacing w:after="0" w:line="220" w:lineRule="auto"/>
        <w:jc w:val="both"/>
        <w:rPr>
          <w:sz w:val="26"/>
          <w:szCs w:val="26"/>
        </w:rPr>
      </w:pPr>
      <w:r>
        <w:t>Carrying out risk assessments for Technician activities.</w:t>
      </w:r>
    </w:p>
    <w:p w14:paraId="0B1AB3FA" w14:textId="77777777" w:rsidR="00984845" w:rsidRDefault="008A2E11">
      <w:pPr>
        <w:numPr>
          <w:ilvl w:val="0"/>
          <w:numId w:val="7"/>
        </w:numPr>
        <w:tabs>
          <w:tab w:val="left" w:pos="1980"/>
          <w:tab w:val="left" w:pos="8789"/>
        </w:tabs>
        <w:spacing w:after="0" w:line="220" w:lineRule="auto"/>
        <w:jc w:val="both"/>
      </w:pPr>
      <w:r>
        <w:t>Actively lead and co-ordinate the assessment, monitoring and review of both health &amp; safety procedures and information resources.</w:t>
      </w:r>
    </w:p>
    <w:p w14:paraId="1A77447B" w14:textId="77777777" w:rsidR="00984845" w:rsidRDefault="008A2E11">
      <w:pPr>
        <w:numPr>
          <w:ilvl w:val="0"/>
          <w:numId w:val="7"/>
        </w:numPr>
        <w:tabs>
          <w:tab w:val="left" w:pos="1980"/>
          <w:tab w:val="left" w:pos="8789"/>
        </w:tabs>
        <w:spacing w:after="0" w:line="220" w:lineRule="auto"/>
        <w:jc w:val="both"/>
      </w:pPr>
      <w:r>
        <w:t>Provide technical advice on health &amp; safety issues to Teachers and Technicians.</w:t>
      </w:r>
    </w:p>
    <w:p w14:paraId="6C8AE12C" w14:textId="77777777" w:rsidR="00984845" w:rsidRDefault="008A2E11">
      <w:pPr>
        <w:numPr>
          <w:ilvl w:val="0"/>
          <w:numId w:val="7"/>
        </w:numPr>
        <w:tabs>
          <w:tab w:val="left" w:pos="1980"/>
          <w:tab w:val="left" w:pos="8789"/>
        </w:tabs>
        <w:spacing w:after="0" w:line="220" w:lineRule="auto"/>
        <w:jc w:val="both"/>
      </w:pPr>
      <w:r>
        <w:t>The safe treatment and disposal of used materials, including hazardous substances, as well as responding to actual or potential hazards;</w:t>
      </w:r>
    </w:p>
    <w:p w14:paraId="26ED418F" w14:textId="77777777" w:rsidR="00984845" w:rsidRDefault="008A2E11">
      <w:pPr>
        <w:numPr>
          <w:ilvl w:val="0"/>
          <w:numId w:val="7"/>
        </w:numPr>
        <w:tabs>
          <w:tab w:val="left" w:pos="1980"/>
          <w:tab w:val="left" w:pos="8789"/>
        </w:tabs>
        <w:spacing w:after="0" w:line="220" w:lineRule="auto"/>
        <w:jc w:val="both"/>
      </w:pPr>
      <w:r>
        <w:t>The storage and accessibility of equipment and materials in line with health and safety guidelines.</w:t>
      </w:r>
    </w:p>
    <w:p w14:paraId="76F8C611" w14:textId="77777777" w:rsidR="00984845" w:rsidRDefault="008A2E11">
      <w:pPr>
        <w:numPr>
          <w:ilvl w:val="0"/>
          <w:numId w:val="7"/>
        </w:numPr>
        <w:tabs>
          <w:tab w:val="left" w:pos="1980"/>
          <w:tab w:val="left" w:pos="8789"/>
        </w:tabs>
        <w:spacing w:after="0" w:line="220" w:lineRule="auto"/>
        <w:jc w:val="both"/>
      </w:pPr>
      <w:r>
        <w:t>Liaise with the Facilities team to maintain First Aid kits and to arrange testing of fume cupboards, pressure vessels electrical and other safety checks, etc.</w:t>
      </w:r>
    </w:p>
    <w:p w14:paraId="40D36014" w14:textId="77777777" w:rsidR="00984845" w:rsidRDefault="008A2E11">
      <w:pPr>
        <w:numPr>
          <w:ilvl w:val="0"/>
          <w:numId w:val="7"/>
        </w:numPr>
        <w:tabs>
          <w:tab w:val="left" w:pos="1980"/>
          <w:tab w:val="left" w:pos="8789"/>
        </w:tabs>
        <w:spacing w:after="0" w:line="220" w:lineRule="auto"/>
        <w:jc w:val="both"/>
      </w:pPr>
      <w:r>
        <w:t>Organise, store and check the condition of chemicals and equipment.</w:t>
      </w:r>
    </w:p>
    <w:p w14:paraId="0819BA4F" w14:textId="77777777" w:rsidR="00984845" w:rsidRDefault="008A2E11">
      <w:pPr>
        <w:numPr>
          <w:ilvl w:val="0"/>
          <w:numId w:val="8"/>
        </w:numPr>
        <w:tabs>
          <w:tab w:val="left" w:pos="1980"/>
          <w:tab w:val="left" w:pos="8789"/>
        </w:tabs>
        <w:spacing w:after="0" w:line="220" w:lineRule="auto"/>
        <w:jc w:val="both"/>
      </w:pPr>
      <w:r>
        <w:t>Deal with/monitor radioactive sources under the guidance of the appointed RPS person.</w:t>
      </w:r>
    </w:p>
    <w:p w14:paraId="5E0D1069" w14:textId="77777777" w:rsidR="00984845" w:rsidRDefault="008A2E11">
      <w:pPr>
        <w:numPr>
          <w:ilvl w:val="0"/>
          <w:numId w:val="8"/>
        </w:numPr>
        <w:tabs>
          <w:tab w:val="left" w:pos="1980"/>
          <w:tab w:val="left" w:pos="8789"/>
        </w:tabs>
        <w:spacing w:after="0" w:line="220" w:lineRule="auto"/>
        <w:jc w:val="both"/>
      </w:pPr>
      <w:r>
        <w:t>Undertake the lead role within the Science department on both routine and non-routine checking, cleaning, maintenance, calibration, testing and repairing of equipment to the required standard.</w:t>
      </w:r>
    </w:p>
    <w:p w14:paraId="363B7053" w14:textId="77777777" w:rsidR="00984845" w:rsidRDefault="00984845">
      <w:pPr>
        <w:pBdr>
          <w:top w:val="nil"/>
          <w:left w:val="nil"/>
          <w:bottom w:val="nil"/>
          <w:right w:val="nil"/>
          <w:between w:val="nil"/>
        </w:pBdr>
        <w:spacing w:after="0"/>
        <w:jc w:val="both"/>
      </w:pPr>
    </w:p>
    <w:p w14:paraId="2150F460" w14:textId="77777777" w:rsidR="00984845" w:rsidRDefault="008A2E11">
      <w:pPr>
        <w:pBdr>
          <w:top w:val="nil"/>
          <w:left w:val="nil"/>
          <w:bottom w:val="nil"/>
          <w:right w:val="nil"/>
          <w:between w:val="nil"/>
        </w:pBdr>
        <w:spacing w:after="0"/>
        <w:jc w:val="both"/>
        <w:rPr>
          <w:u w:val="single"/>
        </w:rPr>
      </w:pPr>
      <w:r>
        <w:rPr>
          <w:u w:val="single"/>
        </w:rPr>
        <w:t>In the Classroom</w:t>
      </w:r>
    </w:p>
    <w:p w14:paraId="39BBC0A5" w14:textId="77777777" w:rsidR="00984845" w:rsidRDefault="008A2E11">
      <w:pPr>
        <w:numPr>
          <w:ilvl w:val="0"/>
          <w:numId w:val="7"/>
        </w:numPr>
        <w:tabs>
          <w:tab w:val="left" w:pos="1980"/>
          <w:tab w:val="left" w:pos="8789"/>
        </w:tabs>
        <w:spacing w:after="0" w:line="220" w:lineRule="auto"/>
        <w:jc w:val="both"/>
        <w:rPr>
          <w:sz w:val="26"/>
          <w:szCs w:val="26"/>
        </w:rPr>
      </w:pPr>
      <w:r>
        <w:t>Give technical advice to Teachers, Technicians and students, when appropriate.</w:t>
      </w:r>
    </w:p>
    <w:p w14:paraId="72DA5580" w14:textId="77777777" w:rsidR="00984845" w:rsidRDefault="008A2E11">
      <w:pPr>
        <w:numPr>
          <w:ilvl w:val="0"/>
          <w:numId w:val="7"/>
        </w:numPr>
        <w:tabs>
          <w:tab w:val="left" w:pos="1980"/>
          <w:tab w:val="left" w:pos="8789"/>
        </w:tabs>
        <w:spacing w:after="0" w:line="220" w:lineRule="auto"/>
        <w:jc w:val="both"/>
      </w:pPr>
      <w:r>
        <w:t>Assist in practical classes, carrying out demonstrations, preparing resources, assembling apparatus.</w:t>
      </w:r>
    </w:p>
    <w:p w14:paraId="3D0F0E5B" w14:textId="77777777" w:rsidR="00984845" w:rsidRDefault="00984845">
      <w:pPr>
        <w:pBdr>
          <w:top w:val="nil"/>
          <w:left w:val="nil"/>
          <w:bottom w:val="nil"/>
          <w:right w:val="nil"/>
          <w:between w:val="nil"/>
        </w:pBdr>
        <w:spacing w:after="0"/>
        <w:jc w:val="both"/>
      </w:pPr>
    </w:p>
    <w:p w14:paraId="05A68078" w14:textId="77777777" w:rsidR="00984845" w:rsidRDefault="00984845">
      <w:pPr>
        <w:pBdr>
          <w:top w:val="nil"/>
          <w:left w:val="nil"/>
          <w:bottom w:val="nil"/>
          <w:right w:val="nil"/>
          <w:between w:val="nil"/>
        </w:pBdr>
        <w:spacing w:after="0"/>
        <w:jc w:val="both"/>
      </w:pPr>
    </w:p>
    <w:p w14:paraId="5F9B330A" w14:textId="77777777" w:rsidR="00984845" w:rsidRDefault="008A2E11">
      <w:pPr>
        <w:pBdr>
          <w:top w:val="nil"/>
          <w:left w:val="nil"/>
          <w:bottom w:val="nil"/>
          <w:right w:val="nil"/>
          <w:between w:val="nil"/>
        </w:pBdr>
        <w:spacing w:after="0"/>
        <w:jc w:val="both"/>
        <w:rPr>
          <w:u w:val="single"/>
        </w:rPr>
      </w:pPr>
      <w:r>
        <w:rPr>
          <w:u w:val="single"/>
        </w:rPr>
        <w:t>Resource Management</w:t>
      </w:r>
    </w:p>
    <w:p w14:paraId="6001F05B" w14:textId="77777777" w:rsidR="00984845" w:rsidRDefault="008A2E11">
      <w:pPr>
        <w:tabs>
          <w:tab w:val="left" w:pos="1980"/>
          <w:tab w:val="left" w:pos="8789"/>
        </w:tabs>
        <w:spacing w:after="0" w:line="220" w:lineRule="auto"/>
        <w:jc w:val="both"/>
      </w:pPr>
      <w:r>
        <w:t>Responsibility for setting up and monitoring systems used in the management and control of practical resources including:</w:t>
      </w:r>
    </w:p>
    <w:p w14:paraId="456EB836" w14:textId="77777777" w:rsidR="00984845" w:rsidRDefault="008A2E11">
      <w:pPr>
        <w:numPr>
          <w:ilvl w:val="0"/>
          <w:numId w:val="5"/>
        </w:numPr>
        <w:tabs>
          <w:tab w:val="left" w:pos="1980"/>
          <w:tab w:val="left" w:pos="8789"/>
        </w:tabs>
        <w:spacing w:after="0" w:line="220" w:lineRule="auto"/>
        <w:ind w:left="357"/>
        <w:jc w:val="both"/>
      </w:pPr>
      <w:r>
        <w:t>Lead on stock control, compiling orders, liaising or negotiating with suppliers and maintaining appropriate records.</w:t>
      </w:r>
    </w:p>
    <w:p w14:paraId="439DD1B3" w14:textId="77777777" w:rsidR="00984845" w:rsidRDefault="008A2E11">
      <w:pPr>
        <w:numPr>
          <w:ilvl w:val="0"/>
          <w:numId w:val="5"/>
        </w:numPr>
        <w:tabs>
          <w:tab w:val="left" w:pos="1980"/>
          <w:tab w:val="left" w:pos="8789"/>
        </w:tabs>
        <w:spacing w:after="0" w:line="220" w:lineRule="auto"/>
        <w:ind w:left="357"/>
        <w:jc w:val="both"/>
      </w:pPr>
      <w:r>
        <w:t>Keep petty cash records.</w:t>
      </w:r>
    </w:p>
    <w:p w14:paraId="188290F4" w14:textId="77777777" w:rsidR="00984845" w:rsidRDefault="008A2E11">
      <w:pPr>
        <w:numPr>
          <w:ilvl w:val="0"/>
          <w:numId w:val="5"/>
        </w:numPr>
        <w:tabs>
          <w:tab w:val="left" w:pos="1980"/>
          <w:tab w:val="left" w:pos="8789"/>
        </w:tabs>
        <w:spacing w:after="0" w:line="220" w:lineRule="auto"/>
        <w:ind w:left="357"/>
        <w:jc w:val="both"/>
      </w:pPr>
      <w:r>
        <w:t>Monitor, control and keep financial records of the departmental expenditure in accordance with the school’s policy.</w:t>
      </w:r>
    </w:p>
    <w:p w14:paraId="63FF9AB5" w14:textId="32B76851" w:rsidR="00984845" w:rsidRDefault="008A2E11">
      <w:pPr>
        <w:numPr>
          <w:ilvl w:val="0"/>
          <w:numId w:val="5"/>
        </w:numPr>
        <w:tabs>
          <w:tab w:val="left" w:pos="1980"/>
          <w:tab w:val="left" w:pos="8789"/>
        </w:tabs>
        <w:spacing w:after="0" w:line="220" w:lineRule="auto"/>
        <w:jc w:val="both"/>
      </w:pPr>
      <w:r>
        <w:t>Ensure the availability of suitable materials and equipment, and suggest alternatives for suitability and economy. This includes weekly shopping to obtain materials.</w:t>
      </w:r>
    </w:p>
    <w:p w14:paraId="5FDF0930" w14:textId="77777777" w:rsidR="00984845" w:rsidRDefault="008A2E11">
      <w:pPr>
        <w:numPr>
          <w:ilvl w:val="0"/>
          <w:numId w:val="5"/>
        </w:numPr>
        <w:tabs>
          <w:tab w:val="left" w:pos="1980"/>
          <w:tab w:val="left" w:pos="8789"/>
        </w:tabs>
        <w:spacing w:after="0" w:line="220" w:lineRule="auto"/>
        <w:jc w:val="both"/>
      </w:pPr>
      <w:r>
        <w:t>Ensure the department’s resources are maintained to the required standards.</w:t>
      </w:r>
    </w:p>
    <w:p w14:paraId="0A7064CF" w14:textId="77777777" w:rsidR="00984845" w:rsidRDefault="008A2E11">
      <w:pPr>
        <w:numPr>
          <w:ilvl w:val="0"/>
          <w:numId w:val="5"/>
        </w:numPr>
        <w:tabs>
          <w:tab w:val="left" w:pos="1980"/>
          <w:tab w:val="left" w:pos="8789"/>
        </w:tabs>
        <w:spacing w:after="0" w:line="220" w:lineRule="auto"/>
        <w:jc w:val="both"/>
      </w:pPr>
      <w:r>
        <w:t>Report problems with equipment to appropriate Head of Department or Head of Faculty: Science.</w:t>
      </w:r>
    </w:p>
    <w:p w14:paraId="50FC18C9" w14:textId="40C2D234" w:rsidR="008A2E11" w:rsidRDefault="008A2E11">
      <w:pPr>
        <w:numPr>
          <w:ilvl w:val="0"/>
          <w:numId w:val="5"/>
        </w:numPr>
        <w:tabs>
          <w:tab w:val="left" w:pos="1980"/>
          <w:tab w:val="left" w:pos="8789"/>
        </w:tabs>
        <w:spacing w:after="0" w:line="220" w:lineRule="auto"/>
        <w:jc w:val="both"/>
      </w:pPr>
      <w:r>
        <w:t xml:space="preserve">Coordinate the PAT testing of electrical equipment within the </w:t>
      </w:r>
      <w:proofErr w:type="gramStart"/>
      <w:r>
        <w:t>Faculty</w:t>
      </w:r>
      <w:proofErr w:type="gramEnd"/>
      <w:r>
        <w:t>.</w:t>
      </w:r>
    </w:p>
    <w:p w14:paraId="14D82208" w14:textId="77777777" w:rsidR="00984845" w:rsidRDefault="00984845">
      <w:pPr>
        <w:tabs>
          <w:tab w:val="left" w:pos="1980"/>
          <w:tab w:val="left" w:pos="8789"/>
        </w:tabs>
        <w:spacing w:after="0" w:line="220" w:lineRule="auto"/>
      </w:pPr>
    </w:p>
    <w:p w14:paraId="429E55A9" w14:textId="77777777" w:rsidR="00984845" w:rsidRDefault="008A2E11">
      <w:pPr>
        <w:pBdr>
          <w:top w:val="nil"/>
          <w:left w:val="nil"/>
          <w:bottom w:val="nil"/>
          <w:right w:val="nil"/>
          <w:between w:val="nil"/>
        </w:pBdr>
        <w:spacing w:after="0"/>
        <w:jc w:val="both"/>
        <w:rPr>
          <w:u w:val="single"/>
        </w:rPr>
      </w:pPr>
      <w:r>
        <w:rPr>
          <w:u w:val="single"/>
        </w:rPr>
        <w:t>General</w:t>
      </w:r>
    </w:p>
    <w:p w14:paraId="4F491C8B" w14:textId="77777777" w:rsidR="00984845" w:rsidRDefault="008A2E11">
      <w:pPr>
        <w:numPr>
          <w:ilvl w:val="0"/>
          <w:numId w:val="4"/>
        </w:numPr>
        <w:tabs>
          <w:tab w:val="left" w:pos="1980"/>
          <w:tab w:val="left" w:pos="8789"/>
        </w:tabs>
        <w:spacing w:after="0" w:line="220" w:lineRule="auto"/>
        <w:jc w:val="both"/>
      </w:pPr>
      <w:r>
        <w:t>Keep up to date with current procedures and practices through continuing professional development.</w:t>
      </w:r>
    </w:p>
    <w:p w14:paraId="42D8ECC5" w14:textId="60865C59" w:rsidR="00984845" w:rsidRDefault="008A2E11">
      <w:pPr>
        <w:numPr>
          <w:ilvl w:val="0"/>
          <w:numId w:val="4"/>
        </w:numPr>
        <w:tabs>
          <w:tab w:val="left" w:pos="1980"/>
          <w:tab w:val="left" w:pos="8789"/>
        </w:tabs>
        <w:spacing w:after="0" w:line="220" w:lineRule="auto"/>
        <w:jc w:val="both"/>
      </w:pPr>
      <w:r>
        <w:t>Attend department meetings (if held during contracted hours)</w:t>
      </w:r>
    </w:p>
    <w:p w14:paraId="1700071A" w14:textId="77777777" w:rsidR="00984845" w:rsidRDefault="008A2E11">
      <w:pPr>
        <w:numPr>
          <w:ilvl w:val="0"/>
          <w:numId w:val="2"/>
        </w:numPr>
        <w:tabs>
          <w:tab w:val="left" w:pos="1980"/>
          <w:tab w:val="left" w:pos="8789"/>
        </w:tabs>
        <w:spacing w:after="0" w:line="220" w:lineRule="auto"/>
        <w:jc w:val="both"/>
      </w:pPr>
      <w:r>
        <w:t>Take a role in the design, development and maintenance of specialist resources and/or long-term projects and offer professional guid­ance, assistance and support to students &amp; Teachers on the practical aspects of the curriculum.</w:t>
      </w:r>
    </w:p>
    <w:p w14:paraId="771D397F" w14:textId="77777777" w:rsidR="00984845" w:rsidRDefault="008A2E11">
      <w:pPr>
        <w:numPr>
          <w:ilvl w:val="0"/>
          <w:numId w:val="2"/>
        </w:numPr>
        <w:tabs>
          <w:tab w:val="left" w:pos="1980"/>
          <w:tab w:val="left" w:pos="8789"/>
        </w:tabs>
        <w:spacing w:after="0" w:line="220" w:lineRule="auto"/>
        <w:jc w:val="both"/>
      </w:pPr>
      <w:r>
        <w:t>Design, construct and modify apparatus.</w:t>
      </w:r>
    </w:p>
    <w:p w14:paraId="3733C129" w14:textId="77777777" w:rsidR="00984845" w:rsidRDefault="008A2E11">
      <w:pPr>
        <w:numPr>
          <w:ilvl w:val="0"/>
          <w:numId w:val="2"/>
        </w:numPr>
        <w:tabs>
          <w:tab w:val="left" w:pos="1980"/>
          <w:tab w:val="left" w:pos="8789"/>
        </w:tabs>
        <w:spacing w:after="0" w:line="220" w:lineRule="auto"/>
        <w:jc w:val="both"/>
      </w:pPr>
      <w:r>
        <w:t>Set up and care for plant and animal collections.</w:t>
      </w:r>
    </w:p>
    <w:p w14:paraId="57861DD5" w14:textId="77777777" w:rsidR="00984845" w:rsidRDefault="008A2E11">
      <w:pPr>
        <w:numPr>
          <w:ilvl w:val="0"/>
          <w:numId w:val="2"/>
        </w:numPr>
        <w:tabs>
          <w:tab w:val="left" w:pos="1980"/>
          <w:tab w:val="left" w:pos="8789"/>
        </w:tabs>
        <w:spacing w:after="0" w:line="220" w:lineRule="auto"/>
        <w:jc w:val="both"/>
      </w:pPr>
      <w:r>
        <w:t>Prepare standard solutions, e.g. purifying chemicals, treating waste.</w:t>
      </w:r>
    </w:p>
    <w:p w14:paraId="4F334959" w14:textId="596B3CC4" w:rsidR="00984845" w:rsidRDefault="008A2E11">
      <w:pPr>
        <w:numPr>
          <w:ilvl w:val="0"/>
          <w:numId w:val="2"/>
        </w:numPr>
        <w:tabs>
          <w:tab w:val="left" w:pos="1980"/>
          <w:tab w:val="left" w:pos="8789"/>
        </w:tabs>
        <w:spacing w:after="0" w:line="220" w:lineRule="auto"/>
        <w:jc w:val="both"/>
      </w:pPr>
      <w:r>
        <w:t>Support Field Work.</w:t>
      </w:r>
    </w:p>
    <w:p w14:paraId="7D91B46B" w14:textId="77777777" w:rsidR="00984845" w:rsidRDefault="008A2E11">
      <w:pPr>
        <w:numPr>
          <w:ilvl w:val="0"/>
          <w:numId w:val="2"/>
        </w:numPr>
        <w:tabs>
          <w:tab w:val="left" w:pos="1980"/>
          <w:tab w:val="left" w:pos="8789"/>
        </w:tabs>
        <w:spacing w:after="0" w:line="220" w:lineRule="auto"/>
        <w:jc w:val="both"/>
      </w:pPr>
      <w:r>
        <w:t>Communicate with others inside and outside the school on specialist technical preparation and maintenance matters, and cross curricular developments.</w:t>
      </w:r>
    </w:p>
    <w:p w14:paraId="59C36BF3" w14:textId="77777777" w:rsidR="00984845" w:rsidRDefault="00984845">
      <w:pPr>
        <w:tabs>
          <w:tab w:val="left" w:pos="1980"/>
          <w:tab w:val="left" w:pos="8789"/>
        </w:tabs>
        <w:spacing w:after="0" w:line="220" w:lineRule="auto"/>
      </w:pPr>
    </w:p>
    <w:p w14:paraId="39112584" w14:textId="77777777" w:rsidR="00984845" w:rsidRDefault="00984845">
      <w:pPr>
        <w:tabs>
          <w:tab w:val="left" w:pos="1980"/>
          <w:tab w:val="left" w:pos="8789"/>
        </w:tabs>
        <w:spacing w:after="0" w:line="220" w:lineRule="auto"/>
        <w:rPr>
          <w:sz w:val="20"/>
          <w:szCs w:val="20"/>
        </w:rPr>
      </w:pPr>
    </w:p>
    <w:p w14:paraId="61D9036E" w14:textId="77777777" w:rsidR="00984845" w:rsidRDefault="008A2E11">
      <w:pPr>
        <w:rPr>
          <w:b/>
          <w:bCs/>
          <w:sz w:val="24"/>
          <w:szCs w:val="24"/>
        </w:rPr>
      </w:pPr>
      <w:r>
        <w:rPr>
          <w:b/>
          <w:bCs/>
          <w:sz w:val="24"/>
          <w:szCs w:val="24"/>
        </w:rPr>
        <w:t>Other Duties</w:t>
      </w:r>
    </w:p>
    <w:p w14:paraId="5D6581EE" w14:textId="34ADEBDD" w:rsidR="00984845" w:rsidRDefault="00BA1BAD">
      <w:pPr>
        <w:jc w:val="both"/>
      </w:pPr>
      <w:r>
        <w:rPr>
          <w:noProof/>
        </w:rPr>
        <w:drawing>
          <wp:anchor distT="0" distB="0" distL="114300" distR="114300" simplePos="0" relativeHeight="251659264" behindDoc="0" locked="0" layoutInCell="1" hidden="0" allowOverlap="1" wp14:anchorId="00108FE0" wp14:editId="69C30461">
            <wp:simplePos x="0" y="0"/>
            <wp:positionH relativeFrom="margin">
              <wp:posOffset>-180340</wp:posOffset>
            </wp:positionH>
            <wp:positionV relativeFrom="page">
              <wp:posOffset>6919595</wp:posOffset>
            </wp:positionV>
            <wp:extent cx="1306195" cy="450850"/>
            <wp:effectExtent l="0" t="0" r="0" b="0"/>
            <wp:wrapTopAndBottom distT="0" distB="0"/>
            <wp:docPr id="5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l="9068" t="47704" r="58204" b="44718"/>
                    <a:stretch>
                      <a:fillRect/>
                    </a:stretch>
                  </pic:blipFill>
                  <pic:spPr>
                    <a:xfrm>
                      <a:off x="0" y="0"/>
                      <a:ext cx="1306195" cy="450850"/>
                    </a:xfrm>
                    <a:prstGeom prst="rect">
                      <a:avLst/>
                    </a:prstGeom>
                    <a:ln/>
                  </pic:spPr>
                </pic:pic>
              </a:graphicData>
            </a:graphic>
          </wp:anchor>
        </w:drawing>
      </w:r>
      <w:r w:rsidR="008A2E11">
        <w:t xml:space="preserve">The post holder may be required to perform duties other than those given in the job description for the post. The particular duties and responsibilities attached to the post may vary from time to time without changing the general character of the duties or the level of responsibility entailed. Such variations are common occurrences and would not of themselves justify the re-evaluation of a post. In cases, however, where a permanent and substantial change in the duties and responsibilities of a post occurs, consistent with a higher level of responsibility, then the post would be eligible for re-evaluation. </w:t>
      </w:r>
    </w:p>
    <w:p w14:paraId="1A3661AD" w14:textId="77777777" w:rsidR="00984845" w:rsidRDefault="008A2E11">
      <w:pPr>
        <w:spacing w:after="0"/>
      </w:pPr>
      <w:r>
        <w:t>David Fitter</w:t>
      </w:r>
    </w:p>
    <w:p w14:paraId="334DF800" w14:textId="77777777" w:rsidR="00984845" w:rsidRDefault="008A2E11">
      <w:pPr>
        <w:spacing w:after="0"/>
      </w:pPr>
      <w:r>
        <w:t>Headteacher</w:t>
      </w:r>
    </w:p>
    <w:p w14:paraId="512FDCC9" w14:textId="77777777" w:rsidR="00984845" w:rsidRDefault="00984845">
      <w:pPr>
        <w:spacing w:after="0"/>
        <w:rPr>
          <w:sz w:val="24"/>
          <w:szCs w:val="24"/>
        </w:rPr>
      </w:pPr>
    </w:p>
    <w:p w14:paraId="3435DB1E" w14:textId="77777777" w:rsidR="00984845" w:rsidRDefault="00984845">
      <w:pPr>
        <w:spacing w:after="0"/>
        <w:rPr>
          <w:sz w:val="24"/>
          <w:szCs w:val="24"/>
        </w:rPr>
      </w:pPr>
    </w:p>
    <w:p w14:paraId="1123EE69" w14:textId="77777777" w:rsidR="00984845" w:rsidRDefault="00984845">
      <w:pPr>
        <w:pBdr>
          <w:top w:val="nil"/>
          <w:left w:val="nil"/>
          <w:bottom w:val="nil"/>
          <w:right w:val="nil"/>
          <w:between w:val="nil"/>
        </w:pBdr>
        <w:tabs>
          <w:tab w:val="left" w:pos="2880"/>
        </w:tabs>
        <w:spacing w:after="0" w:line="240" w:lineRule="auto"/>
        <w:jc w:val="both"/>
        <w:rPr>
          <w:rFonts w:ascii="Times New Roman" w:eastAsia="Times New Roman" w:hAnsi="Times New Roman" w:cs="Times New Roman"/>
          <w:color w:val="000000"/>
          <w:sz w:val="24"/>
          <w:szCs w:val="24"/>
        </w:rPr>
      </w:pPr>
    </w:p>
    <w:p w14:paraId="2A7DE3D3" w14:textId="77777777" w:rsidR="00984845" w:rsidRDefault="00984845">
      <w:pPr>
        <w:pBdr>
          <w:top w:val="nil"/>
          <w:left w:val="nil"/>
          <w:bottom w:val="nil"/>
          <w:right w:val="nil"/>
          <w:between w:val="nil"/>
        </w:pBdr>
        <w:tabs>
          <w:tab w:val="left" w:pos="2880"/>
        </w:tabs>
        <w:spacing w:after="0" w:line="240" w:lineRule="auto"/>
        <w:jc w:val="both"/>
        <w:rPr>
          <w:rFonts w:ascii="Times New Roman" w:eastAsia="Times New Roman" w:hAnsi="Times New Roman" w:cs="Times New Roman"/>
          <w:color w:val="000000"/>
          <w:sz w:val="24"/>
          <w:szCs w:val="24"/>
        </w:rPr>
      </w:pPr>
    </w:p>
    <w:p w14:paraId="3A99D98A" w14:textId="77777777" w:rsidR="00984845" w:rsidRDefault="008A2E11">
      <w:pPr>
        <w:pBdr>
          <w:top w:val="nil"/>
          <w:left w:val="nil"/>
          <w:bottom w:val="nil"/>
          <w:right w:val="nil"/>
          <w:between w:val="nil"/>
        </w:pBdr>
        <w:tabs>
          <w:tab w:val="left" w:pos="2880"/>
        </w:tabs>
        <w:spacing w:after="0" w:line="240" w:lineRule="auto"/>
        <w:jc w:val="both"/>
        <w:rPr>
          <w:color w:val="000000"/>
          <w:sz w:val="24"/>
          <w:szCs w:val="24"/>
        </w:rPr>
      </w:pPr>
      <w:r>
        <w:rPr>
          <w:color w:val="000000"/>
          <w:sz w:val="24"/>
          <w:szCs w:val="24"/>
        </w:rPr>
        <w:tab/>
      </w:r>
    </w:p>
    <w:p w14:paraId="3B3B4C57" w14:textId="77777777" w:rsidR="00984845" w:rsidRDefault="008A2E11">
      <w:pPr>
        <w:rPr>
          <w:sz w:val="18"/>
          <w:szCs w:val="18"/>
        </w:rPr>
      </w:pPr>
      <w:r>
        <w:br w:type="page"/>
      </w:r>
    </w:p>
    <w:p w14:paraId="6CEC6AD6" w14:textId="77777777" w:rsidR="00984845" w:rsidRDefault="00984845">
      <w:pPr>
        <w:ind w:left="7200" w:firstLine="720"/>
        <w:rPr>
          <w:sz w:val="18"/>
          <w:szCs w:val="18"/>
        </w:rPr>
      </w:pPr>
    </w:p>
    <w:p w14:paraId="44CB8DA7" w14:textId="77777777" w:rsidR="00984845" w:rsidRDefault="008A2E11">
      <w:pPr>
        <w:pStyle w:val="Title"/>
        <w:rPr>
          <w:rFonts w:ascii="Calibri" w:eastAsia="Calibri" w:hAnsi="Calibri" w:cs="Calibri"/>
        </w:rPr>
      </w:pPr>
      <w:r>
        <w:rPr>
          <w:rFonts w:ascii="Calibri" w:eastAsia="Calibri" w:hAnsi="Calibri" w:cs="Calibri"/>
        </w:rPr>
        <w:t>St Bartholomew’s School</w:t>
      </w:r>
    </w:p>
    <w:p w14:paraId="50060786" w14:textId="77777777" w:rsidR="00984845" w:rsidRDefault="008A2E11">
      <w:pPr>
        <w:jc w:val="center"/>
      </w:pPr>
      <w:r>
        <w:rPr>
          <w:sz w:val="20"/>
          <w:szCs w:val="20"/>
        </w:rPr>
        <w:object w:dxaOrig="930" w:dyaOrig="1080" w14:anchorId="4E996F8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54pt" o:ole="">
            <v:imagedata r:id="rId10" o:title=""/>
          </v:shape>
          <o:OLEObject Type="Embed" ProgID="Word.Picture.8" ShapeID="_x0000_i1025" DrawAspect="Content" ObjectID="_1853568780" r:id="rId11"/>
        </w:object>
      </w:r>
    </w:p>
    <w:p w14:paraId="6508DF26" w14:textId="77777777" w:rsidR="00BA1BAD" w:rsidRDefault="00BA1BAD">
      <w:pPr>
        <w:pStyle w:val="Heading1"/>
        <w:pBdr>
          <w:top w:val="none" w:sz="0" w:space="0" w:color="000000"/>
          <w:left w:val="none" w:sz="0" w:space="0" w:color="000000"/>
          <w:bottom w:val="none" w:sz="0" w:space="0" w:color="000000"/>
          <w:right w:val="none" w:sz="0" w:space="0" w:color="000000"/>
        </w:pBdr>
        <w:rPr>
          <w:rFonts w:ascii="Calibri" w:eastAsia="Calibri" w:hAnsi="Calibri" w:cs="Calibri"/>
          <w:sz w:val="32"/>
          <w:szCs w:val="32"/>
        </w:rPr>
      </w:pPr>
    </w:p>
    <w:p w14:paraId="125B80F1" w14:textId="0F3E5328" w:rsidR="00984845" w:rsidRDefault="008A2E11">
      <w:pPr>
        <w:pStyle w:val="Heading1"/>
        <w:pBdr>
          <w:top w:val="none" w:sz="0" w:space="0" w:color="000000"/>
          <w:left w:val="none" w:sz="0" w:space="0" w:color="000000"/>
          <w:bottom w:val="none" w:sz="0" w:space="0" w:color="000000"/>
          <w:right w:val="none" w:sz="0" w:space="0" w:color="000000"/>
        </w:pBdr>
        <w:rPr>
          <w:rFonts w:ascii="Calibri" w:eastAsia="Calibri" w:hAnsi="Calibri" w:cs="Calibri"/>
          <w:sz w:val="32"/>
          <w:szCs w:val="32"/>
        </w:rPr>
      </w:pPr>
      <w:r>
        <w:rPr>
          <w:rFonts w:ascii="Calibri" w:eastAsia="Calibri" w:hAnsi="Calibri" w:cs="Calibri"/>
          <w:sz w:val="32"/>
          <w:szCs w:val="32"/>
        </w:rPr>
        <w:t>Person Specification</w:t>
      </w:r>
    </w:p>
    <w:p w14:paraId="5B6E482F" w14:textId="77777777" w:rsidR="00984845" w:rsidRDefault="00984845"/>
    <w:p w14:paraId="30D41A7A" w14:textId="77777777" w:rsidR="00984845" w:rsidRDefault="008A2E11">
      <w:pPr>
        <w:tabs>
          <w:tab w:val="left" w:pos="1800"/>
        </w:tabs>
        <w:ind w:left="1800" w:hanging="1800"/>
        <w:rPr>
          <w:b/>
          <w:bCs/>
          <w:sz w:val="24"/>
          <w:szCs w:val="24"/>
        </w:rPr>
      </w:pPr>
      <w:r>
        <w:rPr>
          <w:b/>
          <w:bCs/>
          <w:sz w:val="24"/>
          <w:szCs w:val="24"/>
        </w:rPr>
        <w:t>Post: Lead Technician: Science</w:t>
      </w:r>
    </w:p>
    <w:p w14:paraId="54088745" w14:textId="77777777" w:rsidR="00984845" w:rsidRDefault="00984845">
      <w:pPr>
        <w:rPr>
          <w:sz w:val="24"/>
          <w:szCs w:val="24"/>
        </w:rPr>
      </w:pPr>
    </w:p>
    <w:tbl>
      <w:tblPr>
        <w:tblStyle w:val="a"/>
        <w:tblW w:w="10350" w:type="dxa"/>
        <w:tblLayout w:type="fixed"/>
        <w:tblLook w:val="0000" w:firstRow="0" w:lastRow="0" w:firstColumn="0" w:lastColumn="0" w:noHBand="0" w:noVBand="0"/>
      </w:tblPr>
      <w:tblGrid>
        <w:gridCol w:w="3075"/>
        <w:gridCol w:w="3570"/>
        <w:gridCol w:w="3705"/>
      </w:tblGrid>
      <w:tr w:rsidR="00984845" w14:paraId="2C810FB4" w14:textId="77777777">
        <w:tc>
          <w:tcPr>
            <w:tcW w:w="3075" w:type="dxa"/>
          </w:tcPr>
          <w:p w14:paraId="663A50CF" w14:textId="77777777" w:rsidR="00984845" w:rsidRDefault="008A2E11">
            <w:pPr>
              <w:pStyle w:val="Heading2"/>
              <w:rPr>
                <w:rFonts w:ascii="Calibri" w:eastAsia="Calibri" w:hAnsi="Calibri" w:cs="Calibri"/>
              </w:rPr>
            </w:pPr>
            <w:r>
              <w:rPr>
                <w:rFonts w:ascii="Calibri" w:eastAsia="Calibri" w:hAnsi="Calibri" w:cs="Calibri"/>
              </w:rPr>
              <w:t>Key Criteria</w:t>
            </w:r>
          </w:p>
        </w:tc>
        <w:tc>
          <w:tcPr>
            <w:tcW w:w="3570" w:type="dxa"/>
          </w:tcPr>
          <w:p w14:paraId="663B00DF" w14:textId="77777777" w:rsidR="00984845" w:rsidRDefault="008A2E11">
            <w:pPr>
              <w:pStyle w:val="Heading2"/>
              <w:rPr>
                <w:rFonts w:ascii="Calibri" w:eastAsia="Calibri" w:hAnsi="Calibri" w:cs="Calibri"/>
              </w:rPr>
            </w:pPr>
            <w:r>
              <w:rPr>
                <w:rFonts w:ascii="Calibri" w:eastAsia="Calibri" w:hAnsi="Calibri" w:cs="Calibri"/>
              </w:rPr>
              <w:t>Essential</w:t>
            </w:r>
          </w:p>
        </w:tc>
        <w:tc>
          <w:tcPr>
            <w:tcW w:w="3705" w:type="dxa"/>
          </w:tcPr>
          <w:p w14:paraId="009D4587" w14:textId="77777777" w:rsidR="00984845" w:rsidRDefault="008A2E11">
            <w:pPr>
              <w:pStyle w:val="Heading2"/>
              <w:rPr>
                <w:rFonts w:ascii="Calibri" w:eastAsia="Calibri" w:hAnsi="Calibri" w:cs="Calibri"/>
              </w:rPr>
            </w:pPr>
            <w:r>
              <w:rPr>
                <w:rFonts w:ascii="Calibri" w:eastAsia="Calibri" w:hAnsi="Calibri" w:cs="Calibri"/>
              </w:rPr>
              <w:t>Desirable</w:t>
            </w:r>
          </w:p>
        </w:tc>
      </w:tr>
      <w:tr w:rsidR="00984845" w14:paraId="275B76E6" w14:textId="77777777">
        <w:tc>
          <w:tcPr>
            <w:tcW w:w="3075" w:type="dxa"/>
          </w:tcPr>
          <w:p w14:paraId="6E44470D" w14:textId="77777777" w:rsidR="00984845" w:rsidRDefault="008A2E11">
            <w:pPr>
              <w:pStyle w:val="Heading5"/>
              <w:ind w:left="0"/>
              <w:rPr>
                <w:rFonts w:ascii="Calibri" w:eastAsia="Calibri" w:hAnsi="Calibri" w:cs="Calibri"/>
              </w:rPr>
            </w:pPr>
            <w:r>
              <w:rPr>
                <w:rFonts w:ascii="Calibri" w:eastAsia="Calibri" w:hAnsi="Calibri" w:cs="Calibri"/>
              </w:rPr>
              <w:t>Qualifications and Training</w:t>
            </w:r>
          </w:p>
        </w:tc>
        <w:tc>
          <w:tcPr>
            <w:tcW w:w="3570" w:type="dxa"/>
          </w:tcPr>
          <w:p w14:paraId="4C66C12F" w14:textId="77777777" w:rsidR="00984845" w:rsidRDefault="008A2E11">
            <w:pPr>
              <w:numPr>
                <w:ilvl w:val="0"/>
                <w:numId w:val="5"/>
              </w:numPr>
              <w:spacing w:after="0" w:line="240" w:lineRule="auto"/>
            </w:pPr>
            <w:r>
              <w:t>Good general education.</w:t>
            </w:r>
          </w:p>
          <w:p w14:paraId="1D0E0942" w14:textId="77777777" w:rsidR="00984845" w:rsidRDefault="008A2E11">
            <w:pPr>
              <w:numPr>
                <w:ilvl w:val="0"/>
                <w:numId w:val="5"/>
              </w:numPr>
            </w:pPr>
            <w:r>
              <w:t>Computer literate.</w:t>
            </w:r>
          </w:p>
          <w:p w14:paraId="3E85F302" w14:textId="77777777" w:rsidR="00984845" w:rsidRDefault="00984845">
            <w:pPr>
              <w:ind w:left="360"/>
              <w:rPr>
                <w:sz w:val="24"/>
                <w:szCs w:val="24"/>
              </w:rPr>
            </w:pPr>
          </w:p>
        </w:tc>
        <w:tc>
          <w:tcPr>
            <w:tcW w:w="3705" w:type="dxa"/>
          </w:tcPr>
          <w:p w14:paraId="33C858E3" w14:textId="77777777" w:rsidR="00984845" w:rsidRDefault="008A2E11">
            <w:pPr>
              <w:numPr>
                <w:ilvl w:val="0"/>
                <w:numId w:val="1"/>
              </w:numPr>
            </w:pPr>
            <w:r>
              <w:t>Knowledge of Health &amp; Safety legislation.</w:t>
            </w:r>
          </w:p>
          <w:p w14:paraId="2806C90B" w14:textId="77777777" w:rsidR="00984845" w:rsidRDefault="00984845">
            <w:pPr>
              <w:rPr>
                <w:sz w:val="24"/>
                <w:szCs w:val="24"/>
              </w:rPr>
            </w:pPr>
          </w:p>
        </w:tc>
      </w:tr>
      <w:tr w:rsidR="00984845" w14:paraId="41C48B9A" w14:textId="77777777">
        <w:tc>
          <w:tcPr>
            <w:tcW w:w="3075" w:type="dxa"/>
          </w:tcPr>
          <w:p w14:paraId="7AED2F77" w14:textId="77777777" w:rsidR="00984845" w:rsidRDefault="008A2E11">
            <w:pPr>
              <w:pStyle w:val="Heading5"/>
              <w:ind w:left="0"/>
              <w:rPr>
                <w:rFonts w:ascii="Calibri" w:eastAsia="Calibri" w:hAnsi="Calibri" w:cs="Calibri"/>
              </w:rPr>
            </w:pPr>
            <w:r>
              <w:rPr>
                <w:rFonts w:ascii="Calibri" w:eastAsia="Calibri" w:hAnsi="Calibri" w:cs="Calibri"/>
              </w:rPr>
              <w:t>Competence Summary</w:t>
            </w:r>
          </w:p>
          <w:p w14:paraId="7842E73B" w14:textId="77777777" w:rsidR="00984845" w:rsidRDefault="008A2E11">
            <w:pPr>
              <w:rPr>
                <w:sz w:val="24"/>
                <w:szCs w:val="24"/>
              </w:rPr>
            </w:pPr>
            <w:r>
              <w:rPr>
                <w:sz w:val="24"/>
                <w:szCs w:val="24"/>
              </w:rPr>
              <w:t>(Knowledge, abilities, skills experience)</w:t>
            </w:r>
          </w:p>
          <w:p w14:paraId="39ADBE24" w14:textId="77777777" w:rsidR="00984845" w:rsidRDefault="00984845">
            <w:pPr>
              <w:rPr>
                <w:sz w:val="24"/>
                <w:szCs w:val="24"/>
              </w:rPr>
            </w:pPr>
          </w:p>
        </w:tc>
        <w:tc>
          <w:tcPr>
            <w:tcW w:w="3570" w:type="dxa"/>
          </w:tcPr>
          <w:p w14:paraId="596440B8" w14:textId="77777777" w:rsidR="00984845" w:rsidRDefault="008A2E11">
            <w:pPr>
              <w:numPr>
                <w:ilvl w:val="0"/>
                <w:numId w:val="6"/>
              </w:numPr>
              <w:spacing w:after="0" w:line="240" w:lineRule="auto"/>
            </w:pPr>
            <w:r>
              <w:t xml:space="preserve">Strong organisational skills </w:t>
            </w:r>
          </w:p>
          <w:p w14:paraId="7613C448" w14:textId="77777777" w:rsidR="00984845" w:rsidRDefault="008A2E11">
            <w:pPr>
              <w:numPr>
                <w:ilvl w:val="0"/>
                <w:numId w:val="6"/>
              </w:numPr>
              <w:spacing w:after="0" w:line="240" w:lineRule="auto"/>
            </w:pPr>
            <w:r>
              <w:t xml:space="preserve">Strong administration skills </w:t>
            </w:r>
          </w:p>
          <w:p w14:paraId="6F5DFE81" w14:textId="77777777" w:rsidR="00984845" w:rsidRDefault="008A2E11">
            <w:pPr>
              <w:numPr>
                <w:ilvl w:val="0"/>
                <w:numId w:val="6"/>
              </w:numPr>
              <w:spacing w:after="0" w:line="240" w:lineRule="auto"/>
            </w:pPr>
            <w:r>
              <w:t>Good at relating to and communicating with a wide range of people.</w:t>
            </w:r>
          </w:p>
          <w:p w14:paraId="03F9A0EA" w14:textId="77777777" w:rsidR="00984845" w:rsidRDefault="008A2E11">
            <w:pPr>
              <w:numPr>
                <w:ilvl w:val="0"/>
                <w:numId w:val="6"/>
              </w:numPr>
              <w:spacing w:after="0" w:line="240" w:lineRule="auto"/>
            </w:pPr>
            <w:r>
              <w:t>Confident enough to use own initiative.</w:t>
            </w:r>
          </w:p>
          <w:p w14:paraId="1A9EE2D6" w14:textId="77777777" w:rsidR="00984845" w:rsidRDefault="008A2E11">
            <w:pPr>
              <w:numPr>
                <w:ilvl w:val="0"/>
                <w:numId w:val="6"/>
              </w:numPr>
              <w:spacing w:after="0" w:line="240" w:lineRule="auto"/>
              <w:ind w:left="357" w:hanging="357"/>
            </w:pPr>
            <w:r>
              <w:t>Capable of working under pressure and in a busy environment.</w:t>
            </w:r>
          </w:p>
          <w:p w14:paraId="5C70FD90" w14:textId="77777777" w:rsidR="00984845" w:rsidRDefault="008A2E11">
            <w:pPr>
              <w:numPr>
                <w:ilvl w:val="0"/>
                <w:numId w:val="6"/>
              </w:numPr>
              <w:spacing w:after="120" w:line="240" w:lineRule="auto"/>
              <w:ind w:left="357" w:hanging="357"/>
            </w:pPr>
            <w:r>
              <w:t>Discreet and maintains confidentiality.</w:t>
            </w:r>
          </w:p>
          <w:p w14:paraId="75BC64A3" w14:textId="77777777" w:rsidR="00984845" w:rsidRDefault="008A2E11">
            <w:pPr>
              <w:numPr>
                <w:ilvl w:val="0"/>
                <w:numId w:val="6"/>
              </w:numPr>
              <w:spacing w:after="120" w:line="240" w:lineRule="auto"/>
              <w:ind w:left="357" w:hanging="357"/>
            </w:pPr>
            <w:r>
              <w:t>Ability to work in a way that promotes the safety and wellbeing of students and staff.</w:t>
            </w:r>
          </w:p>
        </w:tc>
        <w:tc>
          <w:tcPr>
            <w:tcW w:w="3705" w:type="dxa"/>
          </w:tcPr>
          <w:p w14:paraId="576DAD8F" w14:textId="77777777" w:rsidR="00984845" w:rsidRDefault="008A2E11">
            <w:pPr>
              <w:numPr>
                <w:ilvl w:val="0"/>
                <w:numId w:val="3"/>
              </w:numPr>
              <w:spacing w:after="0"/>
            </w:pPr>
            <w:r>
              <w:t>Experience of working in a school.</w:t>
            </w:r>
          </w:p>
          <w:p w14:paraId="64D48C16" w14:textId="77777777" w:rsidR="00984845" w:rsidRDefault="008A2E11">
            <w:pPr>
              <w:numPr>
                <w:ilvl w:val="0"/>
                <w:numId w:val="3"/>
              </w:numPr>
            </w:pPr>
            <w:r>
              <w:t>Experience of managing others.</w:t>
            </w:r>
          </w:p>
          <w:p w14:paraId="25A839F7" w14:textId="5C7E99B6" w:rsidR="008A2E11" w:rsidRDefault="008A2E11">
            <w:pPr>
              <w:numPr>
                <w:ilvl w:val="0"/>
                <w:numId w:val="3"/>
              </w:numPr>
            </w:pPr>
            <w:r>
              <w:t xml:space="preserve">Previous experience as a </w:t>
            </w:r>
            <w:proofErr w:type="gramStart"/>
            <w:r>
              <w:t>Technician</w:t>
            </w:r>
            <w:proofErr w:type="gramEnd"/>
            <w:r>
              <w:t>.</w:t>
            </w:r>
          </w:p>
        </w:tc>
      </w:tr>
    </w:tbl>
    <w:p w14:paraId="2C2C68BD" w14:textId="77777777" w:rsidR="00984845" w:rsidRDefault="00984845">
      <w:pPr>
        <w:spacing w:after="0"/>
        <w:rPr>
          <w:sz w:val="24"/>
          <w:szCs w:val="24"/>
        </w:rPr>
      </w:pPr>
    </w:p>
    <w:p w14:paraId="3EBAF3AD" w14:textId="77777777" w:rsidR="00984845" w:rsidRDefault="00984845">
      <w:pPr>
        <w:spacing w:after="0"/>
        <w:rPr>
          <w:sz w:val="24"/>
          <w:szCs w:val="24"/>
        </w:rPr>
      </w:pPr>
    </w:p>
    <w:sectPr w:rsidR="00984845">
      <w:footerReference w:type="default" r:id="rId12"/>
      <w:pgSz w:w="11906" w:h="16838"/>
      <w:pgMar w:top="1276" w:right="720" w:bottom="1134"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AF678" w14:textId="77777777" w:rsidR="00B647D1" w:rsidRDefault="00B647D1">
      <w:pPr>
        <w:spacing w:after="0" w:line="240" w:lineRule="auto"/>
      </w:pPr>
      <w:r>
        <w:separator/>
      </w:r>
    </w:p>
  </w:endnote>
  <w:endnote w:type="continuationSeparator" w:id="0">
    <w:p w14:paraId="3CC3551F" w14:textId="77777777" w:rsidR="00B647D1" w:rsidRDefault="00B647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E7690A21-DC88-47C0-88E6-45463439563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986D0903-2C7B-46B1-B26F-836BEDEF7EF7}"/>
    <w:embedBold r:id="rId3" w:fontKey="{E51CE11A-8C7F-4D8E-B72D-CCA8396D0338}"/>
  </w:font>
  <w:font w:name="Segoe UI">
    <w:panose1 w:val="020B0502040204020203"/>
    <w:charset w:val="00"/>
    <w:family w:val="swiss"/>
    <w:pitch w:val="variable"/>
    <w:sig w:usb0="E4002EFF" w:usb1="C000E47F" w:usb2="00000009" w:usb3="00000000" w:csb0="000001FF" w:csb1="00000000"/>
    <w:embedRegular r:id="rId4" w:fontKey="{ABB84ECB-1921-4621-96B5-BB82B54D86C4}"/>
  </w:font>
  <w:font w:name="Georgia">
    <w:panose1 w:val="02040502050405020303"/>
    <w:charset w:val="00"/>
    <w:family w:val="roman"/>
    <w:pitch w:val="variable"/>
    <w:sig w:usb0="00000287" w:usb1="00000000" w:usb2="00000000" w:usb3="00000000" w:csb0="0000009F" w:csb1="00000000"/>
    <w:embedItalic r:id="rId5" w:fontKey="{3E84FF38-00F0-4B48-8991-809D67A7C6C7}"/>
  </w:font>
  <w:font w:name="Cambria">
    <w:panose1 w:val="02040503050406030204"/>
    <w:charset w:val="00"/>
    <w:family w:val="roman"/>
    <w:pitch w:val="variable"/>
    <w:sig w:usb0="E00006FF" w:usb1="420024FF" w:usb2="02000000" w:usb3="00000000" w:csb0="0000019F" w:csb1="00000000"/>
    <w:embedRegular r:id="rId6" w:fontKey="{52890BF0-A063-4CC8-B411-69361F5060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A04D8" w14:textId="77777777" w:rsidR="00984845" w:rsidRDefault="00984845">
    <w:pPr>
      <w:pBdr>
        <w:top w:val="nil"/>
        <w:left w:val="nil"/>
        <w:bottom w:val="nil"/>
        <w:right w:val="nil"/>
        <w:between w:val="nil"/>
      </w:pBdr>
      <w:tabs>
        <w:tab w:val="center" w:pos="4513"/>
        <w:tab w:val="right" w:pos="9026"/>
      </w:tabs>
      <w:spacing w:after="0" w:line="240" w:lineRule="auto"/>
      <w:rPr>
        <w:color w:val="000000"/>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EABA96" w14:textId="77777777" w:rsidR="00B647D1" w:rsidRDefault="00B647D1">
      <w:pPr>
        <w:spacing w:after="0" w:line="240" w:lineRule="auto"/>
      </w:pPr>
      <w:r>
        <w:separator/>
      </w:r>
    </w:p>
  </w:footnote>
  <w:footnote w:type="continuationSeparator" w:id="0">
    <w:p w14:paraId="2A191023" w14:textId="77777777" w:rsidR="00B647D1" w:rsidRDefault="00B647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60E3C"/>
    <w:multiLevelType w:val="multilevel"/>
    <w:tmpl w:val="A20894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551862"/>
    <w:multiLevelType w:val="multilevel"/>
    <w:tmpl w:val="2EF60B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1C75EC9"/>
    <w:multiLevelType w:val="multilevel"/>
    <w:tmpl w:val="2A5684A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33D77CCA"/>
    <w:multiLevelType w:val="multilevel"/>
    <w:tmpl w:val="642ED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886E2B"/>
    <w:multiLevelType w:val="multilevel"/>
    <w:tmpl w:val="7A186C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BD90E8A"/>
    <w:multiLevelType w:val="multilevel"/>
    <w:tmpl w:val="CD5852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B5462C7"/>
    <w:multiLevelType w:val="multilevel"/>
    <w:tmpl w:val="4A809C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18A36A9"/>
    <w:multiLevelType w:val="multilevel"/>
    <w:tmpl w:val="6C86B7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504320732">
    <w:abstractNumId w:val="1"/>
  </w:num>
  <w:num w:numId="2" w16cid:durableId="1740974909">
    <w:abstractNumId w:val="6"/>
  </w:num>
  <w:num w:numId="3" w16cid:durableId="1442653463">
    <w:abstractNumId w:val="0"/>
  </w:num>
  <w:num w:numId="4" w16cid:durableId="622462248">
    <w:abstractNumId w:val="3"/>
  </w:num>
  <w:num w:numId="5" w16cid:durableId="192427906">
    <w:abstractNumId w:val="7"/>
  </w:num>
  <w:num w:numId="6" w16cid:durableId="1531987893">
    <w:abstractNumId w:val="2"/>
  </w:num>
  <w:num w:numId="7" w16cid:durableId="1262640372">
    <w:abstractNumId w:val="5"/>
  </w:num>
  <w:num w:numId="8" w16cid:durableId="17049416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845"/>
    <w:rsid w:val="000A2EFA"/>
    <w:rsid w:val="002F58C1"/>
    <w:rsid w:val="0049451E"/>
    <w:rsid w:val="006976B5"/>
    <w:rsid w:val="008A2E11"/>
    <w:rsid w:val="00984845"/>
    <w:rsid w:val="00AF69BE"/>
    <w:rsid w:val="00B647D1"/>
    <w:rsid w:val="00BA1BAD"/>
    <w:rsid w:val="00C8613D"/>
    <w:rsid w:val="00D124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34A95"/>
  <w15:docId w15:val="{D540691E-C2DE-4DB2-9DAF-3BC58A43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pBdr>
        <w:top w:val="single" w:sz="24" w:space="1" w:color="000000"/>
        <w:left w:val="single" w:sz="24" w:space="1" w:color="000000"/>
        <w:bottom w:val="single" w:sz="24" w:space="1" w:color="000000"/>
        <w:right w:val="single" w:sz="24" w:space="1" w:color="000000"/>
      </w:pBd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center"/>
      <w:outlineLvl w:val="0"/>
    </w:pPr>
    <w:rPr>
      <w:rFonts w:ascii="Times New Roman" w:eastAsia="Times New Roman" w:hAnsi="Times New Roman" w:cs="Times New Roman"/>
      <w:b/>
      <w:bCs/>
      <w:sz w:val="40"/>
      <w:szCs w:val="40"/>
    </w:rPr>
  </w:style>
  <w:style w:type="paragraph" w:styleId="Heading2">
    <w:name w:val="heading 2"/>
    <w:basedOn w:val="Normal"/>
    <w:next w:val="Normal"/>
    <w:link w:val="Heading2Char"/>
    <w:uiPriority w:val="9"/>
    <w:unhideWhenUsed/>
    <w:qFormat/>
    <w:pPr>
      <w:keepNext/>
      <w:tabs>
        <w:tab w:val="left" w:pos="360"/>
      </w:tabs>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unhideWhenUsed/>
    <w:qFormat/>
    <w:pPr>
      <w:keepNext/>
      <w:keepLines/>
      <w:spacing w:before="280" w:after="80"/>
      <w:outlineLvl w:val="2"/>
    </w:pPr>
    <w:rPr>
      <w:b/>
      <w:bCs/>
      <w:sz w:val="28"/>
      <w:szCs w:val="28"/>
    </w:rPr>
  </w:style>
  <w:style w:type="paragraph" w:styleId="Heading4">
    <w:name w:val="heading 4"/>
    <w:basedOn w:val="Normal"/>
    <w:next w:val="Normal"/>
    <w:uiPriority w:val="9"/>
    <w:unhideWhenUsed/>
    <w:qFormat/>
    <w:pPr>
      <w:keepNext/>
      <w:keepLines/>
      <w:spacing w:before="240" w:after="40"/>
      <w:outlineLvl w:val="3"/>
    </w:pPr>
    <w:rPr>
      <w:b/>
      <w:bCs/>
      <w:sz w:val="24"/>
      <w:szCs w:val="24"/>
    </w:rPr>
  </w:style>
  <w:style w:type="paragraph" w:styleId="Heading5">
    <w:name w:val="heading 5"/>
    <w:basedOn w:val="Normal"/>
    <w:next w:val="Normal"/>
    <w:link w:val="Heading5Char"/>
    <w:uiPriority w:val="9"/>
    <w:unhideWhenUsed/>
    <w:qFormat/>
    <w:pPr>
      <w:keepNext/>
      <w:spacing w:after="0" w:line="240" w:lineRule="auto"/>
      <w:ind w:left="1080"/>
      <w:outlineLvl w:val="4"/>
    </w:pPr>
    <w:rPr>
      <w:rFonts w:ascii="Times New Roman" w:eastAsia="Times New Roman" w:hAnsi="Times New Roman" w:cs="Times New Roman"/>
      <w:sz w:val="24"/>
      <w:szCs w:val="24"/>
      <w:u w:val="single"/>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jc w:val="center"/>
    </w:pPr>
    <w:rPr>
      <w:rFonts w:ascii="Times New Roman" w:eastAsia="Times New Roman" w:hAnsi="Times New Roman" w:cs="Times New Roman"/>
      <w:b/>
      <w:bCs/>
      <w:sz w:val="40"/>
      <w:szCs w:val="40"/>
    </w:rPr>
  </w:style>
  <w:style w:type="paragraph" w:styleId="ListParagraph">
    <w:name w:val="List Paragraph"/>
    <w:basedOn w:val="Normal"/>
    <w:uiPriority w:val="34"/>
    <w:qFormat/>
    <w:rsid w:val="00A1491E"/>
    <w:pPr>
      <w:ind w:left="720"/>
      <w:contextualSpacing/>
    </w:pPr>
  </w:style>
  <w:style w:type="paragraph" w:styleId="BodyText">
    <w:name w:val="Body Text"/>
    <w:basedOn w:val="Normal"/>
    <w:link w:val="BodyTextChar"/>
    <w:rsid w:val="00603F06"/>
    <w:pPr>
      <w:tabs>
        <w:tab w:val="left" w:pos="2880"/>
      </w:tabs>
      <w:spacing w:after="0" w:line="240" w:lineRule="auto"/>
    </w:pPr>
    <w:rPr>
      <w:rFonts w:ascii="Times New Roman" w:eastAsia="Times New Roman" w:hAnsi="Times New Roman" w:cs="Times New Roman"/>
      <w:szCs w:val="20"/>
    </w:rPr>
  </w:style>
  <w:style w:type="character" w:customStyle="1" w:styleId="BodyTextChar">
    <w:name w:val="Body Text Char"/>
    <w:basedOn w:val="DefaultParagraphFont"/>
    <w:link w:val="BodyText"/>
    <w:rsid w:val="00603F06"/>
    <w:rPr>
      <w:rFonts w:ascii="Times New Roman" w:eastAsia="Times New Roman" w:hAnsi="Times New Roman" w:cs="Times New Roman"/>
      <w:szCs w:val="20"/>
    </w:rPr>
  </w:style>
  <w:style w:type="paragraph" w:styleId="Header">
    <w:name w:val="header"/>
    <w:basedOn w:val="Normal"/>
    <w:link w:val="HeaderChar"/>
    <w:uiPriority w:val="99"/>
    <w:unhideWhenUsed/>
    <w:rsid w:val="00603F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3F06"/>
  </w:style>
  <w:style w:type="paragraph" w:styleId="Footer">
    <w:name w:val="footer"/>
    <w:basedOn w:val="Normal"/>
    <w:link w:val="FooterChar"/>
    <w:uiPriority w:val="99"/>
    <w:unhideWhenUsed/>
    <w:rsid w:val="00603F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3F06"/>
  </w:style>
  <w:style w:type="character" w:customStyle="1" w:styleId="Heading1Char">
    <w:name w:val="Heading 1 Char"/>
    <w:basedOn w:val="DefaultParagraphFont"/>
    <w:link w:val="Heading1"/>
    <w:rsid w:val="00E03DB5"/>
    <w:rPr>
      <w:rFonts w:ascii="Times New Roman" w:eastAsia="Times New Roman" w:hAnsi="Times New Roman" w:cs="Times New Roman"/>
      <w:b/>
      <w:bCs/>
      <w:sz w:val="40"/>
      <w:szCs w:val="20"/>
    </w:rPr>
  </w:style>
  <w:style w:type="character" w:customStyle="1" w:styleId="Heading2Char">
    <w:name w:val="Heading 2 Char"/>
    <w:basedOn w:val="DefaultParagraphFont"/>
    <w:link w:val="Heading2"/>
    <w:rsid w:val="00E03DB5"/>
    <w:rPr>
      <w:rFonts w:ascii="Times New Roman" w:eastAsia="Times New Roman" w:hAnsi="Times New Roman" w:cs="Times New Roman"/>
      <w:b/>
      <w:bCs/>
      <w:sz w:val="24"/>
      <w:szCs w:val="20"/>
    </w:rPr>
  </w:style>
  <w:style w:type="character" w:customStyle="1" w:styleId="Heading5Char">
    <w:name w:val="Heading 5 Char"/>
    <w:basedOn w:val="DefaultParagraphFont"/>
    <w:link w:val="Heading5"/>
    <w:rsid w:val="00E03DB5"/>
    <w:rPr>
      <w:rFonts w:ascii="Times New Roman" w:eastAsia="Times New Roman" w:hAnsi="Times New Roman" w:cs="Times New Roman"/>
      <w:sz w:val="24"/>
      <w:szCs w:val="20"/>
      <w:u w:val="single"/>
    </w:rPr>
  </w:style>
  <w:style w:type="character" w:customStyle="1" w:styleId="TitleChar">
    <w:name w:val="Title Char"/>
    <w:basedOn w:val="DefaultParagraphFont"/>
    <w:link w:val="Title"/>
    <w:rsid w:val="00E03DB5"/>
    <w:rPr>
      <w:rFonts w:ascii="Times New Roman" w:eastAsia="Times New Roman" w:hAnsi="Times New Roman" w:cs="Times New Roman"/>
      <w:b/>
      <w:sz w:val="40"/>
      <w:szCs w:val="20"/>
    </w:rPr>
  </w:style>
  <w:style w:type="paragraph" w:styleId="BalloonText">
    <w:name w:val="Balloon Text"/>
    <w:basedOn w:val="Normal"/>
    <w:link w:val="BalloonTextChar"/>
    <w:uiPriority w:val="99"/>
    <w:semiHidden/>
    <w:unhideWhenUsed/>
    <w:rsid w:val="009504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04A2"/>
    <w:rPr>
      <w:rFonts w:ascii="Segoe UI" w:hAnsi="Segoe UI" w:cs="Segoe UI"/>
      <w:sz w:val="18"/>
      <w:szCs w:val="18"/>
    </w:rPr>
  </w:style>
  <w:style w:type="paragraph" w:styleId="Revision">
    <w:name w:val="Revision"/>
    <w:hidden/>
    <w:uiPriority w:val="99"/>
    <w:semiHidden/>
    <w:rsid w:val="00424F21"/>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LInhJ/wCJLB/Ag+K3H0MlNq9xA==">CgMxLjA4AHIhMWZ4TTVjSEVLX0tuT0hULUw4blNlNjhHdlNDZnlUWVl5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813</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 Barts</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CKirby</cp:lastModifiedBy>
  <cp:revision>4</cp:revision>
  <dcterms:created xsi:type="dcterms:W3CDTF">2026-10-15T08:15:00Z</dcterms:created>
  <dcterms:modified xsi:type="dcterms:W3CDTF">2026-10-15T10:27:00Z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0x01010031715ED2EECACB40B68134AE76850B6B</vt:lpwstr>
  </property>
</Properties>
</file>