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16D6" w14:paraId="094E76D3" w14:textId="77777777" w:rsidTr="00EE16D6">
        <w:tc>
          <w:tcPr>
            <w:tcW w:w="10682" w:type="dxa"/>
          </w:tcPr>
          <w:p w14:paraId="472A284E" w14:textId="77777777" w:rsidR="00EE16D6" w:rsidRPr="00EB0C4A" w:rsidRDefault="00EE16D6" w:rsidP="00EE16D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B0C4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3CEA5B" wp14:editId="38581E41">
                  <wp:extent cx="770878" cy="6923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rcrombyNursery_logo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31" t="7408" r="25208" b="20737"/>
                          <a:stretch/>
                        </pic:blipFill>
                        <pic:spPr bwMode="auto">
                          <a:xfrm>
                            <a:off x="0" y="0"/>
                            <a:ext cx="793153" cy="712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592189" w14:textId="03436813" w:rsidR="00EE16D6" w:rsidRPr="00EB0C4A" w:rsidRDefault="00454FD3" w:rsidP="00EE16D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Childhaven</w:t>
            </w:r>
            <w:r w:rsidR="00EE16D6" w:rsidRPr="00EB0C4A">
              <w:rPr>
                <w:rFonts w:cs="Arial"/>
                <w:b/>
                <w:sz w:val="28"/>
                <w:szCs w:val="28"/>
              </w:rPr>
              <w:t xml:space="preserve"> Nursery School</w:t>
            </w:r>
          </w:p>
          <w:p w14:paraId="3C50F832" w14:textId="38832F3C" w:rsidR="00C44E01" w:rsidRPr="00250D67" w:rsidRDefault="00EE16D6" w:rsidP="000C32C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B0C4A">
              <w:rPr>
                <w:rFonts w:cs="Arial"/>
                <w:b/>
                <w:sz w:val="28"/>
                <w:szCs w:val="28"/>
              </w:rPr>
              <w:t xml:space="preserve">Job Description for </w:t>
            </w:r>
            <w:r w:rsidR="000C32C8">
              <w:rPr>
                <w:rFonts w:cs="Arial"/>
                <w:b/>
                <w:sz w:val="28"/>
                <w:szCs w:val="28"/>
              </w:rPr>
              <w:t>Leader of Early Language and Literacy (QTS)</w:t>
            </w:r>
          </w:p>
        </w:tc>
      </w:tr>
      <w:tr w:rsidR="00EE16D6" w14:paraId="33422A6B" w14:textId="77777777" w:rsidTr="00EE16D6">
        <w:tc>
          <w:tcPr>
            <w:tcW w:w="10682" w:type="dxa"/>
          </w:tcPr>
          <w:p w14:paraId="22313C45" w14:textId="2880D1ED" w:rsidR="00EE16D6" w:rsidRPr="00EB0C4A" w:rsidRDefault="00C44E01">
            <w:p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b/>
                <w:sz w:val="24"/>
                <w:szCs w:val="24"/>
              </w:rPr>
              <w:t xml:space="preserve">Grade: </w:t>
            </w:r>
            <w:r w:rsidRPr="00EB0C4A">
              <w:rPr>
                <w:rFonts w:cs="Arial"/>
                <w:sz w:val="24"/>
                <w:szCs w:val="24"/>
              </w:rPr>
              <w:t>Main Pay Scale (according to School Teachers’ Pay and Conditions)</w:t>
            </w:r>
            <w:r w:rsidR="00BF6D74">
              <w:rPr>
                <w:rFonts w:cs="Arial"/>
                <w:sz w:val="24"/>
                <w:szCs w:val="24"/>
              </w:rPr>
              <w:t xml:space="preserve"> </w:t>
            </w:r>
            <w:r w:rsidR="000C32C8">
              <w:rPr>
                <w:rFonts w:cs="Arial"/>
                <w:sz w:val="24"/>
                <w:szCs w:val="24"/>
              </w:rPr>
              <w:t>up to M3 (</w:t>
            </w:r>
            <w:r w:rsidR="00454FD3">
              <w:rPr>
                <w:rFonts w:cs="Arial"/>
                <w:sz w:val="24"/>
                <w:szCs w:val="24"/>
              </w:rPr>
              <w:t>1 year fixed-term contract</w:t>
            </w:r>
            <w:r w:rsidR="000C32C8">
              <w:rPr>
                <w:rFonts w:cs="Arial"/>
                <w:sz w:val="24"/>
                <w:szCs w:val="24"/>
              </w:rPr>
              <w:t xml:space="preserve"> in the first instance)</w:t>
            </w:r>
          </w:p>
          <w:p w14:paraId="55E1DEB5" w14:textId="40026A29" w:rsidR="00C44E01" w:rsidRPr="00EB0C4A" w:rsidRDefault="00C44E01">
            <w:p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b/>
                <w:sz w:val="24"/>
                <w:szCs w:val="24"/>
              </w:rPr>
              <w:t xml:space="preserve">Hours: </w:t>
            </w:r>
            <w:r w:rsidR="000C32C8">
              <w:rPr>
                <w:rFonts w:cs="Arial"/>
                <w:sz w:val="24"/>
                <w:szCs w:val="24"/>
              </w:rPr>
              <w:t>Full time</w:t>
            </w:r>
          </w:p>
          <w:p w14:paraId="3C3AB518" w14:textId="2FBD41ED" w:rsidR="00C44E01" w:rsidRPr="00EB0C4A" w:rsidRDefault="00C44E01">
            <w:p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b/>
                <w:sz w:val="24"/>
                <w:szCs w:val="24"/>
              </w:rPr>
              <w:t xml:space="preserve">Line Manager: </w:t>
            </w:r>
            <w:r w:rsidRPr="00EB0C4A">
              <w:rPr>
                <w:rFonts w:cs="Arial"/>
                <w:sz w:val="24"/>
                <w:szCs w:val="24"/>
              </w:rPr>
              <w:t>Head Teacher</w:t>
            </w:r>
            <w:r w:rsidR="000C32C8">
              <w:rPr>
                <w:rFonts w:cs="Arial"/>
                <w:sz w:val="24"/>
                <w:szCs w:val="24"/>
              </w:rPr>
              <w:t xml:space="preserve">.  </w:t>
            </w:r>
            <w:r w:rsidRPr="00EB0C4A">
              <w:rPr>
                <w:rFonts w:cs="Arial"/>
                <w:sz w:val="24"/>
                <w:szCs w:val="24"/>
              </w:rPr>
              <w:t>The roles and responsibilities outlined in this post are covered by the latest School Teachers’ Pay and Conditions Document.</w:t>
            </w:r>
          </w:p>
        </w:tc>
      </w:tr>
      <w:tr w:rsidR="00EE16D6" w14:paraId="279F5606" w14:textId="77777777" w:rsidTr="00EE16D6">
        <w:tc>
          <w:tcPr>
            <w:tcW w:w="10682" w:type="dxa"/>
          </w:tcPr>
          <w:p w14:paraId="0C621667" w14:textId="77777777" w:rsidR="00EE16D6" w:rsidRPr="00EB0C4A" w:rsidRDefault="006E4025">
            <w:pPr>
              <w:rPr>
                <w:rFonts w:cs="Arial"/>
                <w:b/>
                <w:sz w:val="24"/>
                <w:szCs w:val="24"/>
              </w:rPr>
            </w:pPr>
            <w:r w:rsidRPr="00EB0C4A">
              <w:rPr>
                <w:rFonts w:cs="Arial"/>
                <w:b/>
                <w:sz w:val="24"/>
                <w:szCs w:val="24"/>
              </w:rPr>
              <w:t>Main Purpose of the Role</w:t>
            </w:r>
          </w:p>
          <w:p w14:paraId="2A02247E" w14:textId="16DA0CA1" w:rsidR="006E4025" w:rsidRPr="00EB0C4A" w:rsidRDefault="006E4025" w:rsidP="006E402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Be responsible for the welfare</w:t>
            </w:r>
            <w:r w:rsidR="00BF6D74">
              <w:rPr>
                <w:rFonts w:cs="Arial"/>
                <w:sz w:val="24"/>
                <w:szCs w:val="24"/>
              </w:rPr>
              <w:t>, development</w:t>
            </w:r>
            <w:r w:rsidRPr="00EB0C4A">
              <w:rPr>
                <w:rFonts w:cs="Arial"/>
                <w:sz w:val="24"/>
                <w:szCs w:val="24"/>
              </w:rPr>
              <w:t xml:space="preserve"> and education of </w:t>
            </w:r>
            <w:r w:rsidR="00250D67" w:rsidRPr="000C32C8">
              <w:rPr>
                <w:rFonts w:cs="Arial"/>
                <w:sz w:val="24"/>
                <w:szCs w:val="24"/>
              </w:rPr>
              <w:t>2 to 4 year-old children</w:t>
            </w:r>
          </w:p>
          <w:p w14:paraId="2F3EBCA8" w14:textId="75EA491A" w:rsidR="006E4025" w:rsidRPr="00EB0C4A" w:rsidRDefault="006E4025" w:rsidP="006E402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Contribute</w:t>
            </w:r>
            <w:r w:rsidR="00037037" w:rsidRPr="00EB0C4A">
              <w:rPr>
                <w:rFonts w:cs="Arial"/>
                <w:sz w:val="24"/>
                <w:szCs w:val="24"/>
              </w:rPr>
              <w:t xml:space="preserve"> to the development of our</w:t>
            </w:r>
            <w:r w:rsidRPr="00EB0C4A">
              <w:rPr>
                <w:rFonts w:cs="Arial"/>
                <w:sz w:val="24"/>
                <w:szCs w:val="24"/>
              </w:rPr>
              <w:t xml:space="preserve"> caring </w:t>
            </w:r>
            <w:r w:rsidR="00BF6D74">
              <w:rPr>
                <w:rFonts w:cs="Arial"/>
                <w:sz w:val="24"/>
                <w:szCs w:val="24"/>
              </w:rPr>
              <w:t xml:space="preserve">inclusive </w:t>
            </w:r>
            <w:r w:rsidRPr="00EB0C4A">
              <w:rPr>
                <w:rFonts w:cs="Arial"/>
                <w:sz w:val="24"/>
                <w:szCs w:val="24"/>
              </w:rPr>
              <w:t>school and community</w:t>
            </w:r>
            <w:r w:rsidR="004A409B">
              <w:rPr>
                <w:rFonts w:cs="Arial"/>
                <w:sz w:val="24"/>
                <w:szCs w:val="24"/>
              </w:rPr>
              <w:t>,</w:t>
            </w:r>
            <w:r w:rsidRPr="00EB0C4A">
              <w:rPr>
                <w:rFonts w:cs="Arial"/>
                <w:sz w:val="24"/>
                <w:szCs w:val="24"/>
              </w:rPr>
              <w:t xml:space="preserve"> </w:t>
            </w:r>
            <w:r w:rsidR="00BF6D74">
              <w:rPr>
                <w:rFonts w:cs="Arial"/>
                <w:sz w:val="24"/>
                <w:szCs w:val="24"/>
              </w:rPr>
              <w:t>where</w:t>
            </w:r>
            <w:r w:rsidRPr="00EB0C4A">
              <w:rPr>
                <w:rFonts w:cs="Arial"/>
                <w:sz w:val="24"/>
                <w:szCs w:val="24"/>
              </w:rPr>
              <w:t xml:space="preserve"> there is equality of opportunity regardless of race, culture, </w:t>
            </w:r>
            <w:r w:rsidR="00037037" w:rsidRPr="00EB0C4A">
              <w:rPr>
                <w:rFonts w:cs="Arial"/>
                <w:sz w:val="24"/>
                <w:szCs w:val="24"/>
              </w:rPr>
              <w:t>gender or disability</w:t>
            </w:r>
          </w:p>
          <w:p w14:paraId="14D84C6E" w14:textId="457FE326" w:rsidR="007701D3" w:rsidRPr="00EB0C4A" w:rsidRDefault="007701D3" w:rsidP="007701D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Build partnerships with our families to support the development, pr</w:t>
            </w:r>
            <w:r w:rsidR="005B1BC3">
              <w:rPr>
                <w:rFonts w:cs="Arial"/>
                <w:sz w:val="24"/>
                <w:szCs w:val="24"/>
              </w:rPr>
              <w:t xml:space="preserve">ogress and attainment of </w:t>
            </w:r>
            <w:r w:rsidR="00250D67" w:rsidRPr="000C32C8">
              <w:rPr>
                <w:rFonts w:cs="Arial"/>
                <w:sz w:val="24"/>
                <w:szCs w:val="24"/>
              </w:rPr>
              <w:t>their children</w:t>
            </w:r>
          </w:p>
          <w:p w14:paraId="48F8D1CE" w14:textId="755E9CA3" w:rsidR="006E4025" w:rsidRPr="00EB0C4A" w:rsidRDefault="006E4025" w:rsidP="006E402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Work effectively alongside other professionals in an open and caring manner</w:t>
            </w:r>
          </w:p>
          <w:p w14:paraId="0C95AE5F" w14:textId="49AC2089" w:rsidR="00037037" w:rsidRPr="00EB0C4A" w:rsidRDefault="00037037" w:rsidP="000370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Maintain the positive ethos and core values of our school, both i</w:t>
            </w:r>
            <w:r w:rsidR="005B1BC3">
              <w:rPr>
                <w:rFonts w:cs="Arial"/>
                <w:sz w:val="24"/>
                <w:szCs w:val="24"/>
              </w:rPr>
              <w:t>nside and outside the classroom</w:t>
            </w:r>
            <w:r w:rsidRPr="00EB0C4A">
              <w:rPr>
                <w:rFonts w:cs="Arial"/>
                <w:sz w:val="24"/>
                <w:szCs w:val="24"/>
              </w:rPr>
              <w:t xml:space="preserve"> </w:t>
            </w:r>
          </w:p>
          <w:p w14:paraId="564E0C7A" w14:textId="77777777" w:rsidR="00037037" w:rsidRDefault="00912284" w:rsidP="000370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Develop own professionalism to ensur</w:t>
            </w:r>
            <w:r w:rsidR="00037037" w:rsidRPr="00EB0C4A">
              <w:rPr>
                <w:rFonts w:cs="Arial"/>
                <w:sz w:val="24"/>
                <w:szCs w:val="24"/>
              </w:rPr>
              <w:t>e all Teacher Standards are met</w:t>
            </w:r>
            <w:r w:rsidR="004A409B">
              <w:rPr>
                <w:rFonts w:cs="Arial"/>
                <w:sz w:val="24"/>
                <w:szCs w:val="24"/>
              </w:rPr>
              <w:t xml:space="preserve"> to a high standard</w:t>
            </w:r>
          </w:p>
          <w:p w14:paraId="654F2084" w14:textId="29761478" w:rsidR="00250D67" w:rsidRPr="00EB0C4A" w:rsidRDefault="00250D67" w:rsidP="00250D6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0C32C8">
              <w:rPr>
                <w:rFonts w:cs="Arial"/>
                <w:sz w:val="24"/>
                <w:szCs w:val="24"/>
              </w:rPr>
              <w:t>Lead high quality learning in the school as part of a wider staff team, working independently when the Headteacher is off site</w:t>
            </w:r>
          </w:p>
        </w:tc>
      </w:tr>
      <w:tr w:rsidR="00EE16D6" w14:paraId="11C7002F" w14:textId="77777777" w:rsidTr="00EE16D6">
        <w:tc>
          <w:tcPr>
            <w:tcW w:w="10682" w:type="dxa"/>
          </w:tcPr>
          <w:p w14:paraId="26B3F780" w14:textId="77777777" w:rsidR="00EE16D6" w:rsidRPr="00EB0C4A" w:rsidRDefault="002A51FE">
            <w:pPr>
              <w:rPr>
                <w:rFonts w:cs="Arial"/>
                <w:b/>
                <w:sz w:val="24"/>
                <w:szCs w:val="24"/>
              </w:rPr>
            </w:pPr>
            <w:r w:rsidRPr="00EB0C4A">
              <w:rPr>
                <w:rFonts w:cs="Arial"/>
                <w:b/>
                <w:sz w:val="24"/>
                <w:szCs w:val="24"/>
              </w:rPr>
              <w:t>Duties</w:t>
            </w:r>
          </w:p>
          <w:p w14:paraId="612AC2BD" w14:textId="6408DC4C" w:rsidR="002A51FE" w:rsidRDefault="0024706B" w:rsidP="002A51F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E</w:t>
            </w:r>
            <w:r w:rsidR="002A51FE" w:rsidRPr="00EB0C4A">
              <w:rPr>
                <w:rFonts w:cs="Arial"/>
                <w:sz w:val="24"/>
                <w:szCs w:val="24"/>
              </w:rPr>
              <w:t xml:space="preserve">nsure that planning, preparation, observation, assessment and reporting </w:t>
            </w:r>
            <w:r w:rsidR="00C03E21" w:rsidRPr="00EB0C4A">
              <w:rPr>
                <w:rFonts w:cs="Arial"/>
                <w:sz w:val="24"/>
                <w:szCs w:val="24"/>
              </w:rPr>
              <w:t xml:space="preserve">systems </w:t>
            </w:r>
            <w:r w:rsidR="002A51FE" w:rsidRPr="00EB0C4A">
              <w:rPr>
                <w:rFonts w:cs="Arial"/>
                <w:sz w:val="24"/>
                <w:szCs w:val="24"/>
              </w:rPr>
              <w:t xml:space="preserve">meet </w:t>
            </w:r>
            <w:r w:rsidR="001B2678">
              <w:rPr>
                <w:rFonts w:cs="Arial"/>
                <w:sz w:val="24"/>
                <w:szCs w:val="24"/>
              </w:rPr>
              <w:t xml:space="preserve">the requirements of the EYFS, </w:t>
            </w:r>
            <w:r w:rsidR="00C03E21" w:rsidRPr="00EB0C4A">
              <w:rPr>
                <w:rFonts w:cs="Arial"/>
                <w:sz w:val="24"/>
                <w:szCs w:val="24"/>
              </w:rPr>
              <w:t xml:space="preserve">and record </w:t>
            </w:r>
            <w:r w:rsidRPr="00EB0C4A">
              <w:rPr>
                <w:rFonts w:cs="Arial"/>
                <w:sz w:val="24"/>
                <w:szCs w:val="24"/>
              </w:rPr>
              <w:t>children’s</w:t>
            </w:r>
            <w:r w:rsidR="002A51FE" w:rsidRPr="00EB0C4A">
              <w:rPr>
                <w:rFonts w:cs="Arial"/>
                <w:sz w:val="24"/>
                <w:szCs w:val="24"/>
              </w:rPr>
              <w:t xml:space="preserve"> learning needs</w:t>
            </w:r>
            <w:r w:rsidR="00C03E21" w:rsidRPr="00EB0C4A">
              <w:rPr>
                <w:rFonts w:cs="Arial"/>
                <w:sz w:val="24"/>
                <w:szCs w:val="24"/>
              </w:rPr>
              <w:t xml:space="preserve"> and achievements</w:t>
            </w:r>
          </w:p>
          <w:p w14:paraId="407DB350" w14:textId="42F84D7D" w:rsidR="0088151A" w:rsidRPr="00EB0C4A" w:rsidRDefault="0088151A" w:rsidP="002A51F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Have high expectations of all children and work to make sure no </w:t>
            </w:r>
            <w:r w:rsidR="005B1BC3">
              <w:rPr>
                <w:rFonts w:cs="Arial"/>
                <w:sz w:val="24"/>
                <w:szCs w:val="24"/>
              </w:rPr>
              <w:t>child is left behind due to</w:t>
            </w:r>
            <w:r>
              <w:rPr>
                <w:rFonts w:cs="Arial"/>
                <w:sz w:val="24"/>
                <w:szCs w:val="24"/>
              </w:rPr>
              <w:t xml:space="preserve"> disadvantage</w:t>
            </w:r>
          </w:p>
          <w:p w14:paraId="3154D80F" w14:textId="6D9E0051" w:rsidR="00873249" w:rsidRPr="00EB0C4A" w:rsidRDefault="00873249" w:rsidP="0087324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 xml:space="preserve">Make appropriate educational provision for </w:t>
            </w:r>
            <w:r w:rsidR="00454FD3">
              <w:rPr>
                <w:rFonts w:cs="Arial"/>
                <w:sz w:val="24"/>
                <w:szCs w:val="24"/>
              </w:rPr>
              <w:t xml:space="preserve">all </w:t>
            </w:r>
            <w:r w:rsidRPr="00EB0C4A">
              <w:rPr>
                <w:rFonts w:cs="Arial"/>
                <w:sz w:val="24"/>
                <w:szCs w:val="24"/>
              </w:rPr>
              <w:t>children with support from the SEND Co-ordinato</w:t>
            </w:r>
            <w:r w:rsidR="005B1BC3">
              <w:rPr>
                <w:rFonts w:cs="Arial"/>
                <w:sz w:val="24"/>
                <w:szCs w:val="24"/>
              </w:rPr>
              <w:t>r and other specialist advisors</w:t>
            </w:r>
          </w:p>
          <w:p w14:paraId="296341D3" w14:textId="77777777" w:rsidR="004A409B" w:rsidRDefault="00DB1685" w:rsidP="002A51F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4A409B">
              <w:rPr>
                <w:rFonts w:cs="Arial"/>
                <w:sz w:val="24"/>
                <w:szCs w:val="24"/>
              </w:rPr>
              <w:t>Maintain appropriate records and provide accurate information on pupil progress and other relevant ma</w:t>
            </w:r>
            <w:r w:rsidR="005B1BC3" w:rsidRPr="004A409B">
              <w:rPr>
                <w:rFonts w:cs="Arial"/>
                <w:sz w:val="24"/>
                <w:szCs w:val="24"/>
              </w:rPr>
              <w:t>tters as required by the school</w:t>
            </w:r>
          </w:p>
          <w:p w14:paraId="322F0EC6" w14:textId="5FE1163D" w:rsidR="002A51FE" w:rsidRPr="004A409B" w:rsidRDefault="0024706B" w:rsidP="002A51F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4A409B">
              <w:rPr>
                <w:rFonts w:cs="Arial"/>
                <w:sz w:val="24"/>
                <w:szCs w:val="24"/>
              </w:rPr>
              <w:t>S</w:t>
            </w:r>
            <w:r w:rsidR="002A51FE" w:rsidRPr="004A409B">
              <w:rPr>
                <w:rFonts w:cs="Arial"/>
                <w:sz w:val="24"/>
                <w:szCs w:val="24"/>
              </w:rPr>
              <w:t>upport ch</w:t>
            </w:r>
            <w:r w:rsidRPr="004A409B">
              <w:rPr>
                <w:rFonts w:cs="Arial"/>
                <w:sz w:val="24"/>
                <w:szCs w:val="24"/>
              </w:rPr>
              <w:t xml:space="preserve">ildren in becoming sociable, </w:t>
            </w:r>
            <w:r w:rsidR="002A51FE" w:rsidRPr="004A409B">
              <w:rPr>
                <w:rFonts w:cs="Arial"/>
                <w:sz w:val="24"/>
                <w:szCs w:val="24"/>
              </w:rPr>
              <w:t>well behaved</w:t>
            </w:r>
            <w:r w:rsidRPr="004A409B">
              <w:rPr>
                <w:rFonts w:cs="Arial"/>
                <w:sz w:val="24"/>
                <w:szCs w:val="24"/>
              </w:rPr>
              <w:t xml:space="preserve"> members of our school community</w:t>
            </w:r>
            <w:r w:rsidR="002A51FE" w:rsidRPr="004A409B">
              <w:rPr>
                <w:rFonts w:cs="Arial"/>
                <w:sz w:val="24"/>
                <w:szCs w:val="24"/>
              </w:rPr>
              <w:t>, in accordance wit</w:t>
            </w:r>
            <w:r w:rsidR="005B1BC3" w:rsidRPr="004A409B">
              <w:rPr>
                <w:rFonts w:cs="Arial"/>
                <w:sz w:val="24"/>
                <w:szCs w:val="24"/>
              </w:rPr>
              <w:t>h the school’s behaviour policy</w:t>
            </w:r>
          </w:p>
          <w:p w14:paraId="5256994C" w14:textId="6BD5A362" w:rsidR="0024706B" w:rsidRDefault="001B2678" w:rsidP="0024706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Develop </w:t>
            </w:r>
            <w:r w:rsidR="004A409B">
              <w:rPr>
                <w:rFonts w:cs="Arial"/>
                <w:sz w:val="24"/>
                <w:szCs w:val="24"/>
              </w:rPr>
              <w:t xml:space="preserve">a </w:t>
            </w:r>
            <w:r>
              <w:rPr>
                <w:rFonts w:cs="Arial"/>
                <w:sz w:val="24"/>
                <w:szCs w:val="24"/>
              </w:rPr>
              <w:t>Key person role which f</w:t>
            </w:r>
            <w:r w:rsidR="0024706B" w:rsidRPr="00EB0C4A">
              <w:rPr>
                <w:rFonts w:cs="Arial"/>
                <w:sz w:val="24"/>
                <w:szCs w:val="24"/>
              </w:rPr>
              <w:t>oster</w:t>
            </w:r>
            <w:r>
              <w:rPr>
                <w:rFonts w:cs="Arial"/>
                <w:sz w:val="24"/>
                <w:szCs w:val="24"/>
              </w:rPr>
              <w:t>s</w:t>
            </w:r>
            <w:r w:rsidR="0024706B" w:rsidRPr="00EB0C4A">
              <w:rPr>
                <w:rFonts w:cs="Arial"/>
                <w:sz w:val="24"/>
                <w:szCs w:val="24"/>
              </w:rPr>
              <w:t xml:space="preserve"> each child’s </w:t>
            </w:r>
            <w:r>
              <w:rPr>
                <w:rFonts w:cs="Arial"/>
                <w:sz w:val="24"/>
                <w:szCs w:val="24"/>
              </w:rPr>
              <w:t>attachment</w:t>
            </w:r>
            <w:r w:rsidR="0024706B" w:rsidRPr="00EB0C4A">
              <w:rPr>
                <w:rFonts w:cs="Arial"/>
                <w:sz w:val="24"/>
                <w:szCs w:val="24"/>
              </w:rPr>
              <w:t xml:space="preserve"> and </w:t>
            </w:r>
            <w:r w:rsidR="000A327E">
              <w:rPr>
                <w:rFonts w:cs="Arial"/>
                <w:sz w:val="24"/>
                <w:szCs w:val="24"/>
              </w:rPr>
              <w:t>self-</w:t>
            </w:r>
            <w:r w:rsidR="000A327E" w:rsidRPr="00EB0C4A">
              <w:rPr>
                <w:rFonts w:cs="Arial"/>
                <w:sz w:val="24"/>
                <w:szCs w:val="24"/>
              </w:rPr>
              <w:t>esteem</w:t>
            </w:r>
            <w:r w:rsidR="0024706B" w:rsidRPr="00EB0C4A">
              <w:rPr>
                <w:rFonts w:cs="Arial"/>
                <w:sz w:val="24"/>
                <w:szCs w:val="24"/>
              </w:rPr>
              <w:t xml:space="preserve"> and establish</w:t>
            </w:r>
            <w:r w:rsidR="004A409B">
              <w:rPr>
                <w:rFonts w:cs="Arial"/>
                <w:sz w:val="24"/>
                <w:szCs w:val="24"/>
              </w:rPr>
              <w:t>es</w:t>
            </w:r>
            <w:r w:rsidR="0024706B" w:rsidRPr="00EB0C4A">
              <w:rPr>
                <w:rFonts w:cs="Arial"/>
                <w:sz w:val="24"/>
                <w:szCs w:val="24"/>
              </w:rPr>
              <w:t xml:space="preserve"> relationships </w:t>
            </w:r>
            <w:r w:rsidR="004A409B">
              <w:rPr>
                <w:rFonts w:cs="Arial"/>
                <w:sz w:val="24"/>
                <w:szCs w:val="24"/>
              </w:rPr>
              <w:t xml:space="preserve">with their families </w:t>
            </w:r>
            <w:r w:rsidR="0024706B" w:rsidRPr="00EB0C4A">
              <w:rPr>
                <w:rFonts w:cs="Arial"/>
                <w:sz w:val="24"/>
                <w:szCs w:val="24"/>
              </w:rPr>
              <w:t xml:space="preserve">which are based on </w:t>
            </w:r>
            <w:r w:rsidR="0008456F">
              <w:rPr>
                <w:rFonts w:cs="Arial"/>
                <w:sz w:val="24"/>
                <w:szCs w:val="24"/>
              </w:rPr>
              <w:t xml:space="preserve">warmth and </w:t>
            </w:r>
            <w:r w:rsidR="0024706B" w:rsidRPr="00EB0C4A">
              <w:rPr>
                <w:rFonts w:cs="Arial"/>
                <w:sz w:val="24"/>
                <w:szCs w:val="24"/>
              </w:rPr>
              <w:t>mutual respect</w:t>
            </w:r>
          </w:p>
          <w:p w14:paraId="5F43CA81" w14:textId="7DE9D125" w:rsidR="00873249" w:rsidRPr="00EB0C4A" w:rsidRDefault="001B2678" w:rsidP="0087324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Create</w:t>
            </w:r>
            <w:r w:rsidR="00873249" w:rsidRPr="00EB0C4A">
              <w:rPr>
                <w:rFonts w:cs="Arial"/>
                <w:sz w:val="24"/>
                <w:szCs w:val="24"/>
              </w:rPr>
              <w:t xml:space="preserve"> </w:t>
            </w:r>
            <w:r w:rsidR="00873249">
              <w:rPr>
                <w:rFonts w:cs="Arial"/>
                <w:sz w:val="24"/>
                <w:szCs w:val="24"/>
              </w:rPr>
              <w:t>an enticing,</w:t>
            </w:r>
            <w:r w:rsidR="00873249" w:rsidRPr="00EB0C4A">
              <w:rPr>
                <w:rFonts w:cs="Arial"/>
                <w:sz w:val="24"/>
                <w:szCs w:val="24"/>
              </w:rPr>
              <w:t xml:space="preserve"> stimulating and exciting learning environment inside and outside, responsive to children’s </w:t>
            </w:r>
            <w:r w:rsidR="00873249">
              <w:rPr>
                <w:rFonts w:cs="Arial"/>
                <w:sz w:val="24"/>
                <w:szCs w:val="24"/>
              </w:rPr>
              <w:t xml:space="preserve">learning </w:t>
            </w:r>
            <w:r w:rsidR="00873249" w:rsidRPr="00EB0C4A">
              <w:rPr>
                <w:rFonts w:cs="Arial"/>
                <w:sz w:val="24"/>
                <w:szCs w:val="24"/>
              </w:rPr>
              <w:t>needs, by arranging for resources, equipment and materials to be available in such a way that they are easily accessible and will encourage the children to become independent learners</w:t>
            </w:r>
            <w:r>
              <w:rPr>
                <w:rFonts w:cs="Arial"/>
                <w:sz w:val="24"/>
                <w:szCs w:val="24"/>
              </w:rPr>
              <w:t xml:space="preserve"> and creative thinkers</w:t>
            </w:r>
          </w:p>
          <w:p w14:paraId="46BCA528" w14:textId="0E098409" w:rsidR="00873249" w:rsidRPr="00EB0C4A" w:rsidRDefault="00873249" w:rsidP="0087324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 xml:space="preserve">Work proactively to engage families in their child’s learning, establishing excellent relationships between school and home, to promote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Pr="00EB0C4A">
              <w:rPr>
                <w:rFonts w:cs="Arial"/>
                <w:sz w:val="24"/>
                <w:szCs w:val="24"/>
              </w:rPr>
              <w:t>best possible progress</w:t>
            </w:r>
            <w:r w:rsidR="007701D3">
              <w:rPr>
                <w:rFonts w:cs="Arial"/>
                <w:sz w:val="24"/>
                <w:szCs w:val="24"/>
              </w:rPr>
              <w:t xml:space="preserve"> and outcomes</w:t>
            </w:r>
            <w:r w:rsidRPr="00EB0C4A">
              <w:rPr>
                <w:rFonts w:cs="Arial"/>
                <w:sz w:val="24"/>
                <w:szCs w:val="24"/>
              </w:rPr>
              <w:t xml:space="preserve"> for each child</w:t>
            </w:r>
          </w:p>
          <w:p w14:paraId="4E18D7C2" w14:textId="3DB80F68" w:rsidR="000A327E" w:rsidRPr="000A327E" w:rsidRDefault="007701D3" w:rsidP="000A327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C32C8">
              <w:rPr>
                <w:rFonts w:cs="Arial"/>
                <w:sz w:val="24"/>
                <w:szCs w:val="24"/>
              </w:rPr>
              <w:t>Communicate and l</w:t>
            </w:r>
            <w:r w:rsidR="000A327E" w:rsidRPr="000C32C8">
              <w:rPr>
                <w:rFonts w:cs="Arial"/>
                <w:sz w:val="24"/>
                <w:szCs w:val="24"/>
              </w:rPr>
              <w:t>iaise with staff at all levels as required and manage other adults or volunteers</w:t>
            </w:r>
            <w:r w:rsidR="00250D67" w:rsidRPr="000C32C8">
              <w:rPr>
                <w:rFonts w:cs="Arial"/>
                <w:sz w:val="24"/>
                <w:szCs w:val="24"/>
              </w:rPr>
              <w:t xml:space="preserve"> both in liaison with, and independently of the Headteacher</w:t>
            </w:r>
            <w:r w:rsidR="00250D67">
              <w:rPr>
                <w:rFonts w:cs="Arial"/>
                <w:sz w:val="24"/>
                <w:szCs w:val="24"/>
              </w:rPr>
              <w:t>.</w:t>
            </w:r>
          </w:p>
          <w:p w14:paraId="2A19FA5B" w14:textId="0F42D6AE" w:rsidR="00873249" w:rsidRPr="00EB0C4A" w:rsidRDefault="00873249" w:rsidP="0087324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 xml:space="preserve">Work with all staff to ensure all aspects of the EYFS </w:t>
            </w:r>
            <w:r>
              <w:rPr>
                <w:rFonts w:cs="Arial"/>
                <w:sz w:val="24"/>
                <w:szCs w:val="24"/>
              </w:rPr>
              <w:t xml:space="preserve">Statutory </w:t>
            </w:r>
            <w:r w:rsidRPr="00EB0C4A">
              <w:rPr>
                <w:rFonts w:cs="Arial"/>
                <w:sz w:val="24"/>
                <w:szCs w:val="24"/>
              </w:rPr>
              <w:t>Welfare requirements are fully met</w:t>
            </w:r>
          </w:p>
          <w:p w14:paraId="41A63679" w14:textId="38D56A68" w:rsidR="00E33B0D" w:rsidRDefault="00E33B0D" w:rsidP="00E33B0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Attend and participate in meetings which relate to the school’s management, curriculum, administration or organisation</w:t>
            </w:r>
          </w:p>
          <w:p w14:paraId="6E5FFA62" w14:textId="4DAD692E" w:rsidR="004A409B" w:rsidRPr="00EB0C4A" w:rsidRDefault="00745C84" w:rsidP="00E33B0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Alongside the other teachers and Head Teacher b</w:t>
            </w:r>
            <w:r w:rsidR="004A409B">
              <w:rPr>
                <w:rFonts w:cs="Arial"/>
                <w:sz w:val="24"/>
                <w:szCs w:val="24"/>
              </w:rPr>
              <w:t xml:space="preserve">e responsible for </w:t>
            </w:r>
            <w:r>
              <w:rPr>
                <w:rFonts w:cs="Arial"/>
                <w:sz w:val="24"/>
                <w:szCs w:val="24"/>
              </w:rPr>
              <w:t>developing and refining the Early Years curriculum</w:t>
            </w:r>
          </w:p>
          <w:p w14:paraId="20848964" w14:textId="378660B2" w:rsidR="00F20AF0" w:rsidRPr="00EB0C4A" w:rsidRDefault="00F20AF0" w:rsidP="00F20AF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 xml:space="preserve">Ensure that the school’s policies and procedures are promoted in everyday </w:t>
            </w:r>
            <w:r w:rsidR="005B1BC3">
              <w:rPr>
                <w:rFonts w:cs="Arial"/>
                <w:sz w:val="24"/>
                <w:szCs w:val="24"/>
              </w:rPr>
              <w:t>practice</w:t>
            </w:r>
          </w:p>
          <w:p w14:paraId="1797751B" w14:textId="393862E8" w:rsidR="00912284" w:rsidRDefault="00E33B0D" w:rsidP="0087324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Join in with</w:t>
            </w:r>
            <w:r w:rsidR="00F20AF0" w:rsidRPr="00EB0C4A">
              <w:rPr>
                <w:rFonts w:cs="Arial"/>
                <w:sz w:val="24"/>
                <w:szCs w:val="24"/>
              </w:rPr>
              <w:t xml:space="preserve"> appraisal procedures and use this to develop personal and professional effectiveness</w:t>
            </w:r>
          </w:p>
          <w:p w14:paraId="287453FE" w14:textId="2300B75A" w:rsidR="0019588A" w:rsidRPr="0019588A" w:rsidRDefault="0019588A" w:rsidP="0019588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19588A">
              <w:rPr>
                <w:rFonts w:cs="Arial"/>
                <w:sz w:val="24"/>
                <w:szCs w:val="24"/>
              </w:rPr>
              <w:t>Contribut</w:t>
            </w:r>
            <w:r>
              <w:rPr>
                <w:rFonts w:cs="Arial"/>
                <w:sz w:val="24"/>
                <w:szCs w:val="24"/>
              </w:rPr>
              <w:t>e and engage</w:t>
            </w:r>
            <w:r w:rsidRPr="0019588A">
              <w:rPr>
                <w:rFonts w:cs="Arial"/>
                <w:sz w:val="24"/>
                <w:szCs w:val="24"/>
              </w:rPr>
              <w:t xml:space="preserve"> positively with continuous professional devel</w:t>
            </w:r>
            <w:r>
              <w:rPr>
                <w:rFonts w:cs="Arial"/>
                <w:sz w:val="24"/>
                <w:szCs w:val="24"/>
              </w:rPr>
              <w:t xml:space="preserve">opment </w:t>
            </w:r>
          </w:p>
        </w:tc>
      </w:tr>
    </w:tbl>
    <w:p w14:paraId="1A5EB470" w14:textId="77777777" w:rsidR="00BA30E1" w:rsidRPr="0019588A" w:rsidRDefault="00BA30E1">
      <w:pPr>
        <w:rPr>
          <w:sz w:val="2"/>
          <w:szCs w:val="2"/>
        </w:rPr>
      </w:pPr>
    </w:p>
    <w:sectPr w:rsidR="00BA30E1" w:rsidRPr="0019588A" w:rsidSect="00EE1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AE9"/>
    <w:multiLevelType w:val="hybridMultilevel"/>
    <w:tmpl w:val="70B65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7532"/>
    <w:multiLevelType w:val="hybridMultilevel"/>
    <w:tmpl w:val="9A80A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D6"/>
    <w:rsid w:val="00037037"/>
    <w:rsid w:val="0008456F"/>
    <w:rsid w:val="000A327E"/>
    <w:rsid w:val="000C32C8"/>
    <w:rsid w:val="0019588A"/>
    <w:rsid w:val="001B2678"/>
    <w:rsid w:val="001C1EDB"/>
    <w:rsid w:val="0024706B"/>
    <w:rsid w:val="00250D67"/>
    <w:rsid w:val="002A51FE"/>
    <w:rsid w:val="00454FD3"/>
    <w:rsid w:val="004A409B"/>
    <w:rsid w:val="004B4DC6"/>
    <w:rsid w:val="004B5E35"/>
    <w:rsid w:val="005315D7"/>
    <w:rsid w:val="005B1BC3"/>
    <w:rsid w:val="005C7ABA"/>
    <w:rsid w:val="006E4025"/>
    <w:rsid w:val="00745C84"/>
    <w:rsid w:val="007701D3"/>
    <w:rsid w:val="00873249"/>
    <w:rsid w:val="0088151A"/>
    <w:rsid w:val="00912284"/>
    <w:rsid w:val="00BA30E1"/>
    <w:rsid w:val="00BF6D74"/>
    <w:rsid w:val="00C03E21"/>
    <w:rsid w:val="00C44E01"/>
    <w:rsid w:val="00CB4201"/>
    <w:rsid w:val="00DA235F"/>
    <w:rsid w:val="00DB1685"/>
    <w:rsid w:val="00E33B0D"/>
    <w:rsid w:val="00E6388A"/>
    <w:rsid w:val="00EB0C4A"/>
    <w:rsid w:val="00EE16D6"/>
    <w:rsid w:val="00F2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0800"/>
  <w15:docId w15:val="{66409215-EB64-4088-BE1F-2E7A7C96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Thomas Bulmer</cp:lastModifiedBy>
  <cp:revision>2</cp:revision>
  <dcterms:created xsi:type="dcterms:W3CDTF">2022-06-10T07:51:00Z</dcterms:created>
  <dcterms:modified xsi:type="dcterms:W3CDTF">2022-06-10T07:51:00Z</dcterms:modified>
</cp:coreProperties>
</file>