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D68F" w14:textId="038FFDF8" w:rsidR="002642CE" w:rsidRPr="003C6887" w:rsidRDefault="00E108EE" w:rsidP="006536E5">
      <w:pPr>
        <w:rPr>
          <w:rStyle w:val="CopyrightChar"/>
          <w:rFonts w:ascii="Franklin Gothic Medium" w:hAnsi="Franklin Gothic Medium"/>
          <w:color w:val="2F3033"/>
        </w:rPr>
      </w:pPr>
      <w:r>
        <w:rPr>
          <w:noProof/>
          <w:lang w:eastAsia="en-GB"/>
        </w:rPr>
        <mc:AlternateContent>
          <mc:Choice Requires="wps">
            <w:drawing>
              <wp:anchor distT="0" distB="0" distL="114300" distR="114300" simplePos="0" relativeHeight="251678720" behindDoc="0" locked="0" layoutInCell="1" allowOverlap="1" wp14:anchorId="40D248ED" wp14:editId="70B5721E">
                <wp:simplePos x="0" y="0"/>
                <wp:positionH relativeFrom="column">
                  <wp:posOffset>1990725</wp:posOffset>
                </wp:positionH>
                <wp:positionV relativeFrom="paragraph">
                  <wp:posOffset>219075</wp:posOffset>
                </wp:positionV>
                <wp:extent cx="2733675" cy="342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733675" cy="342900"/>
                        </a:xfrm>
                        <a:prstGeom prst="rect">
                          <a:avLst/>
                        </a:prstGeom>
                        <a:solidFill>
                          <a:schemeClr val="lt1"/>
                        </a:solidFill>
                        <a:ln w="6350">
                          <a:noFill/>
                        </a:ln>
                      </wps:spPr>
                      <wps:txbx>
                        <w:txbxContent>
                          <w:p w14:paraId="091D7456" w14:textId="230969C4" w:rsidR="00D11580" w:rsidRDefault="00D11580" w:rsidP="00D11580">
                            <w:pPr>
                              <w:jc w:val="center"/>
                            </w:pPr>
                            <w:r w:rsidRPr="00522698">
                              <w:rPr>
                                <w:sz w:val="36"/>
                              </w:rPr>
                              <w:t>PARK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D248ED" id="_x0000_t202" coordsize="21600,21600" o:spt="202" path="m,l,21600r21600,l21600,xe">
                <v:stroke joinstyle="miter"/>
                <v:path gradientshapeok="t" o:connecttype="rect"/>
              </v:shapetype>
              <v:shape id="Text Box 2" o:spid="_x0000_s1026" type="#_x0000_t202" style="position:absolute;left:0;text-align:left;margin-left:156.75pt;margin-top:17.25pt;width:215.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" fillcolor="white [3201]" stroked="f" strokeweight=".5pt">
                <v:textbox>
                  <w:txbxContent>
                    <w:p w14:paraId="091D7456" w14:textId="230969C4" w:rsidR="00D11580" w:rsidRDefault="00D11580" w:rsidP="00D11580">
                      <w:pPr>
                        <w:jc w:val="center"/>
                      </w:pPr>
                      <w:r w:rsidRPr="00522698">
                        <w:rPr>
                          <w:sz w:val="36"/>
                        </w:rPr>
                        <w:t>PARK HIGH SCHOOL</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E5F5DE5" wp14:editId="60B1A0A9">
                <wp:simplePos x="0" y="0"/>
                <wp:positionH relativeFrom="column">
                  <wp:posOffset>1724025</wp:posOffset>
                </wp:positionH>
                <wp:positionV relativeFrom="paragraph">
                  <wp:posOffset>866775</wp:posOffset>
                </wp:positionV>
                <wp:extent cx="4105275" cy="428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105275" cy="428625"/>
                        </a:xfrm>
                        <a:prstGeom prst="rect">
                          <a:avLst/>
                        </a:prstGeom>
                        <a:solidFill>
                          <a:schemeClr val="lt1"/>
                        </a:solidFill>
                        <a:ln w="6350">
                          <a:noFill/>
                        </a:ln>
                      </wps:spPr>
                      <wps:txbx>
                        <w:txbxContent>
                          <w:p w14:paraId="20F44A69" w14:textId="0A93B698" w:rsidR="00E108EE" w:rsidRPr="00E108EE" w:rsidRDefault="00E108EE" w:rsidP="00E108EE">
                            <w:pPr>
                              <w:jc w:val="center"/>
                              <w:rPr>
                                <w:color w:val="1381BE"/>
                                <w:sz w:val="36"/>
                                <w:szCs w:val="36"/>
                              </w:rPr>
                            </w:pPr>
                            <w:r w:rsidRPr="00E108EE">
                              <w:rPr>
                                <w:color w:val="1381BE"/>
                                <w:sz w:val="36"/>
                                <w:szCs w:val="36"/>
                              </w:rPr>
                              <w:t>Employment Application Form: Support</w:t>
                            </w:r>
                          </w:p>
                          <w:p w14:paraId="023113F3" w14:textId="77777777" w:rsidR="00E108EE" w:rsidRDefault="00E10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F5DE5" id="Text Box 4" o:spid="_x0000_s1027" type="#_x0000_t202" style="position:absolute;left:0;text-align:left;margin-left:135.75pt;margin-top:68.25pt;width:323.25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" fillcolor="white [3201]" stroked="f" strokeweight=".5pt">
                <v:textbox>
                  <w:txbxContent>
                    <w:p w14:paraId="20F44A69" w14:textId="0A93B698" w:rsidR="00E108EE" w:rsidRPr="00E108EE" w:rsidRDefault="00E108EE" w:rsidP="00E108EE">
                      <w:pPr>
                        <w:jc w:val="center"/>
                        <w:rPr>
                          <w:color w:val="1381BE"/>
                          <w:sz w:val="36"/>
                          <w:szCs w:val="36"/>
                        </w:rPr>
                      </w:pPr>
                      <w:r w:rsidRPr="00E108EE">
                        <w:rPr>
                          <w:color w:val="1381BE"/>
                          <w:sz w:val="36"/>
                          <w:szCs w:val="36"/>
                        </w:rPr>
                        <w:t>Employment Application Form: Support</w:t>
                      </w:r>
                    </w:p>
                    <w:p w14:paraId="023113F3" w14:textId="77777777" w:rsidR="00E108EE" w:rsidRDefault="00E108EE"/>
                  </w:txbxContent>
                </v:textbox>
              </v:shape>
            </w:pict>
          </mc:Fallback>
        </mc:AlternateContent>
      </w:r>
      <w:r>
        <w:rPr>
          <w:noProof/>
        </w:rPr>
        <w:drawing>
          <wp:inline distT="0" distB="0" distL="0" distR="0" wp14:anchorId="79048472" wp14:editId="3D59EF18">
            <wp:extent cx="1409700" cy="14097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956D13" w:rsidRPr="00E108EE">
        <w:rPr>
          <w:noProof/>
          <w:color w:val="1381BE"/>
        </w:rPr>
        <mc:AlternateContent>
          <mc:Choice Requires="wps">
            <w:drawing>
              <wp:anchor distT="0" distB="0" distL="114300" distR="114300" simplePos="0" relativeHeight="251662336" behindDoc="0" locked="0" layoutInCell="1" allowOverlap="1" wp14:anchorId="2D95AA86" wp14:editId="1C573A4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AA86" id="Text Box 1" o:spid="_x0000_s1028"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6A758C" w:rsidRPr="00E108EE">
        <w:rPr>
          <w:color w:val="1381BE"/>
        </w:rPr>
        <w:t xml:space="preserve"> </w:t>
      </w:r>
      <w:r w:rsidR="006A758C" w:rsidRPr="00823F5E">
        <w:br/>
      </w:r>
      <w:r w:rsidR="002642CE" w:rsidRPr="003C6887">
        <w:rPr>
          <w:color w:val="2F3033"/>
        </w:rPr>
        <w:t>We are committed to safeguarding and promoting the welfare of children and young people and expect all staff and volunteers to share this commitment.</w:t>
      </w:r>
    </w:p>
    <w:p w14:paraId="27372376" w14:textId="19162B06"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w:t>
      </w:r>
      <w:r w:rsidRPr="00A10096">
        <w:rPr>
          <w:b/>
          <w:bCs/>
          <w:color w:val="2F3033"/>
        </w:rPr>
        <w:t>Part 1 and Part 2</w:t>
      </w:r>
      <w:r w:rsidRPr="003C6887">
        <w:rPr>
          <w:color w:val="2F3033"/>
        </w:rPr>
        <w:t xml:space="preserve">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r w:rsidRPr="00A10096">
        <w:rPr>
          <w:b/>
          <w:bCs/>
          <w:color w:val="2F3033"/>
        </w:rPr>
        <w:t>Please complete the form in black ink or type. CVs are not accepted</w:t>
      </w:r>
      <w:r w:rsidRPr="003C6887">
        <w:rPr>
          <w:color w:val="2F3033"/>
        </w:rPr>
        <w:t>.</w:t>
      </w:r>
    </w:p>
    <w:p w14:paraId="07AE306A" w14:textId="3073439E" w:rsidR="00D11580" w:rsidRDefault="00D11580" w:rsidP="00D11580">
      <w:pPr>
        <w:spacing w:before="240"/>
        <w:jc w:val="left"/>
      </w:pPr>
      <w:r>
        <w:t>Where did you hear about this vacancy? ____________________________________________________________</w:t>
      </w:r>
    </w:p>
    <w:p w14:paraId="027D5728" w14:textId="77777777" w:rsidR="00D11580" w:rsidRPr="00D11580" w:rsidRDefault="00D11580" w:rsidP="00D11580">
      <w:pPr>
        <w:jc w:val="left"/>
        <w:rPr>
          <w:color w:val="2F3033"/>
          <w:sz w:val="10"/>
          <w:szCs w:val="10"/>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490" w:type="dxa"/>
        <w:tblInd w:w="142"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2391"/>
        <w:gridCol w:w="1294"/>
        <w:gridCol w:w="956"/>
        <w:gridCol w:w="1080"/>
        <w:gridCol w:w="1083"/>
        <w:gridCol w:w="1701"/>
      </w:tblGrid>
      <w:tr w:rsidR="00132957" w14:paraId="365ACACA" w14:textId="77777777" w:rsidTr="00D11580">
        <w:tc>
          <w:tcPr>
            <w:tcW w:w="1985"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D11580">
        <w:trPr>
          <w:trHeight w:val="982"/>
        </w:trPr>
        <w:tc>
          <w:tcPr>
            <w:tcW w:w="1985"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D11580">
        <w:tc>
          <w:tcPr>
            <w:tcW w:w="1985"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D11580">
        <w:tc>
          <w:tcPr>
            <w:tcW w:w="1985"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D11580">
        <w:tc>
          <w:tcPr>
            <w:tcW w:w="1985"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D11580">
        <w:tc>
          <w:tcPr>
            <w:tcW w:w="1985"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D11580">
        <w:tc>
          <w:tcPr>
            <w:tcW w:w="1985"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D11580">
        <w:tc>
          <w:tcPr>
            <w:tcW w:w="1985"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D11580">
        <w:tc>
          <w:tcPr>
            <w:tcW w:w="1985"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D11580">
        <w:tc>
          <w:tcPr>
            <w:tcW w:w="1985"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D11580">
        <w:tc>
          <w:tcPr>
            <w:tcW w:w="1985"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D11580">
        <w:tc>
          <w:tcPr>
            <w:tcW w:w="1985"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D11580">
        <w:tc>
          <w:tcPr>
            <w:tcW w:w="1985"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D11580">
        <w:tc>
          <w:tcPr>
            <w:tcW w:w="1985"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D11580">
        <w:tc>
          <w:tcPr>
            <w:tcW w:w="1985"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D11580">
        <w:tc>
          <w:tcPr>
            <w:tcW w:w="1985"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D11580">
        <w:tc>
          <w:tcPr>
            <w:tcW w:w="1985"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D11580">
        <w:tc>
          <w:tcPr>
            <w:tcW w:w="1985"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B41B6A0" w:rsidR="00CC732D" w:rsidRPr="00436E0E" w:rsidRDefault="00CC732D" w:rsidP="00D010DE">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436E0E">
        <w:rPr>
          <w:color w:val="2F3033"/>
        </w:rPr>
        <w:t>Privacy</w:t>
      </w:r>
      <w:r w:rsidR="006F366C" w:rsidRPr="00D010DE">
        <w:rPr>
          <w:rStyle w:val="HyperlinksChar"/>
        </w:rPr>
        <w:t xml:space="preserve"> </w:t>
      </w:r>
      <w:r w:rsidR="006F366C" w:rsidRPr="00436E0E">
        <w:rPr>
          <w:color w:val="2F3033"/>
        </w:rPr>
        <w:t xml:space="preserve">Notice </w:t>
      </w:r>
      <w:r w:rsidR="006F366C" w:rsidRPr="001F7DA1">
        <w:rPr>
          <w:color w:val="2F3033"/>
        </w:rPr>
        <w:t>and</w:t>
      </w:r>
      <w:r w:rsidR="006F366C" w:rsidRPr="006F366C">
        <w:rPr>
          <w:color w:val="548DD4" w:themeColor="text2" w:themeTint="99"/>
        </w:rPr>
        <w:t xml:space="preserve"> </w:t>
      </w:r>
      <w:r w:rsidR="006F366C" w:rsidRPr="00436E0E">
        <w:rPr>
          <w:color w:val="2F3033"/>
        </w:rPr>
        <w:t>Data Retention Policy</w:t>
      </w:r>
      <w:r w:rsidR="00806EAE">
        <w:rPr>
          <w:color w:val="548DD4" w:themeColor="text2" w:themeTint="99"/>
        </w:rPr>
        <w:t xml:space="preserve"> </w:t>
      </w:r>
      <w:r w:rsidR="00806EAE" w:rsidRPr="001F7DA1">
        <w:rPr>
          <w:color w:val="2F3033"/>
        </w:rPr>
        <w:t xml:space="preserve">which can be found on our </w:t>
      </w:r>
      <w:r w:rsidR="00806EAE" w:rsidRPr="00436E0E">
        <w:rPr>
          <w:color w:val="2F3033"/>
        </w:rPr>
        <w:t xml:space="preserve">website. </w:t>
      </w:r>
    </w:p>
    <w:p w14:paraId="26F6763D" w14:textId="77777777" w:rsidR="00436E0E" w:rsidRPr="00282B1E" w:rsidRDefault="00CC732D" w:rsidP="00436E0E">
      <w:pPr>
        <w:ind w:left="567"/>
        <w:rPr>
          <w:color w:val="2F3033"/>
        </w:rPr>
      </w:pPr>
      <w:r w:rsidRPr="001F7DA1">
        <w:rPr>
          <w:color w:val="2F3033"/>
        </w:rPr>
        <w:t xml:space="preserve">The person responsible for Data Protection in our organisation is </w:t>
      </w:r>
      <w:r w:rsidR="00436E0E" w:rsidRPr="00436E0E">
        <w:rPr>
          <w:color w:val="2F3033"/>
        </w:rPr>
        <w:t>Karen Wilkinson</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00436E0E" w:rsidRPr="00282B1E">
        <w:rPr>
          <w:color w:val="2F3033"/>
        </w:rPr>
        <w:t>telephoning the school on 020 8952 2803.</w:t>
      </w:r>
    </w:p>
    <w:p w14:paraId="7A036FFA" w14:textId="5822C4EC" w:rsidR="00D010DE" w:rsidRPr="00D010DE" w:rsidRDefault="00CC732D" w:rsidP="00436E0E">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436E0E">
          <w:rPr>
            <w:color w:val="2F3033"/>
          </w:rPr>
          <w:t>website</w:t>
        </w:r>
      </w:hyperlink>
      <w:r w:rsidRPr="00436E0E">
        <w:rPr>
          <w:color w:val="2F3033"/>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36E0E"/>
    <w:rsid w:val="004D32A2"/>
    <w:rsid w:val="004F13B0"/>
    <w:rsid w:val="004F6ED9"/>
    <w:rsid w:val="0055664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10096"/>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E4D04"/>
    <w:rsid w:val="00CF38BA"/>
    <w:rsid w:val="00CF5EBD"/>
    <w:rsid w:val="00D010DE"/>
    <w:rsid w:val="00D11580"/>
    <w:rsid w:val="00D542A4"/>
    <w:rsid w:val="00D84751"/>
    <w:rsid w:val="00D9140C"/>
    <w:rsid w:val="00DA3975"/>
    <w:rsid w:val="00DA55DB"/>
    <w:rsid w:val="00DE1899"/>
    <w:rsid w:val="00E108EE"/>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Malone</cp:lastModifiedBy>
  <cp:revision>4</cp:revision>
  <cp:lastPrinted>2017-09-19T10:34:00Z</cp:lastPrinted>
  <dcterms:created xsi:type="dcterms:W3CDTF">2021-03-04T11:40:00Z</dcterms:created>
  <dcterms:modified xsi:type="dcterms:W3CDTF">2021-09-21T13:40:00Z</dcterms:modified>
</cp:coreProperties>
</file>