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137" w:rsidRPr="0043422D" w:rsidRDefault="004E7626" w:rsidP="004E7626">
      <w:pPr>
        <w:autoSpaceDE w:val="0"/>
        <w:autoSpaceDN w:val="0"/>
        <w:adjustRightInd w:val="0"/>
        <w:outlineLvl w:val="1"/>
        <w:rPr>
          <w:rFonts w:ascii="Arial" w:hAnsi="Arial" w:cs="Arial"/>
          <w:b/>
          <w:color w:val="000000"/>
          <w:sz w:val="24"/>
          <w:szCs w:val="24"/>
          <w:lang w:val="en-US"/>
        </w:rPr>
      </w:pPr>
      <w:r>
        <w:rPr>
          <w:rFonts w:ascii="Arial" w:hAnsi="Arial" w:cs="Arial"/>
          <w:b/>
          <w:noProof/>
          <w:color w:val="000000"/>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13335</wp:posOffset>
            </wp:positionV>
            <wp:extent cx="3228975" cy="636270"/>
            <wp:effectExtent l="0" t="0" r="9525" b="0"/>
            <wp:wrapTight wrapText="bothSides">
              <wp:wrapPolygon edited="0">
                <wp:start x="0" y="0"/>
                <wp:lineTo x="0" y="20695"/>
                <wp:lineTo x="21536" y="20695"/>
                <wp:lineTo x="21536" y="0"/>
                <wp:lineTo x="0" y="0"/>
              </wp:wrapPolygon>
            </wp:wrapTight>
            <wp:docPr id="1" name="Picture 1" descr="logobest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stcopy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6362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44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5810"/>
      </w:tblGrid>
      <w:tr w:rsidR="004E7626" w:rsidRPr="00FA698B" w:rsidTr="00CA31D3">
        <w:trPr>
          <w:trHeight w:val="432"/>
        </w:trPr>
        <w:tc>
          <w:tcPr>
            <w:tcW w:w="3417" w:type="dxa"/>
            <w:shd w:val="clear" w:color="auto" w:fill="E0E0E0"/>
            <w:vAlign w:val="center"/>
          </w:tcPr>
          <w:p w:rsidR="004E7626" w:rsidRPr="00FA698B" w:rsidRDefault="004E7626" w:rsidP="00CA31D3">
            <w:pPr>
              <w:ind w:right="-334"/>
              <w:rPr>
                <w:rFonts w:ascii="Gill Sans MT" w:hAnsi="Gill Sans MT"/>
                <w:b/>
              </w:rPr>
            </w:pPr>
            <w:r w:rsidRPr="00FA698B">
              <w:rPr>
                <w:rFonts w:ascii="Gill Sans MT" w:hAnsi="Gill Sans MT"/>
                <w:b/>
              </w:rPr>
              <w:t>Position Title</w:t>
            </w:r>
          </w:p>
        </w:tc>
        <w:tc>
          <w:tcPr>
            <w:tcW w:w="5810" w:type="dxa"/>
            <w:shd w:val="clear" w:color="auto" w:fill="auto"/>
            <w:vAlign w:val="center"/>
          </w:tcPr>
          <w:p w:rsidR="004E7626" w:rsidRPr="009C768A" w:rsidRDefault="004E7626" w:rsidP="004E7626">
            <w:pPr>
              <w:rPr>
                <w:rFonts w:ascii="Gill Sans MT" w:hAnsi="Gill Sans MT"/>
                <w:bCs/>
              </w:rPr>
            </w:pPr>
            <w:r>
              <w:rPr>
                <w:rFonts w:ascii="Gill Sans MT" w:hAnsi="Gill Sans MT"/>
                <w:bCs/>
              </w:rPr>
              <w:t>Learning Coach Level 2</w:t>
            </w:r>
          </w:p>
        </w:tc>
      </w:tr>
      <w:tr w:rsidR="004E7626" w:rsidRPr="00FA698B" w:rsidTr="00CA31D3">
        <w:trPr>
          <w:trHeight w:val="432"/>
        </w:trPr>
        <w:tc>
          <w:tcPr>
            <w:tcW w:w="3417" w:type="dxa"/>
            <w:shd w:val="clear" w:color="auto" w:fill="E0E0E0"/>
            <w:vAlign w:val="center"/>
          </w:tcPr>
          <w:p w:rsidR="004E7626" w:rsidRPr="00FA698B" w:rsidRDefault="004E7626" w:rsidP="00CA31D3">
            <w:pPr>
              <w:ind w:right="-334"/>
              <w:rPr>
                <w:rFonts w:ascii="Gill Sans MT" w:hAnsi="Gill Sans MT"/>
                <w:b/>
              </w:rPr>
            </w:pPr>
            <w:r w:rsidRPr="00FA698B">
              <w:rPr>
                <w:rFonts w:ascii="Gill Sans MT" w:hAnsi="Gill Sans MT"/>
                <w:b/>
              </w:rPr>
              <w:t>Reporting to</w:t>
            </w:r>
          </w:p>
        </w:tc>
        <w:tc>
          <w:tcPr>
            <w:tcW w:w="5810" w:type="dxa"/>
            <w:shd w:val="clear" w:color="auto" w:fill="auto"/>
            <w:vAlign w:val="center"/>
          </w:tcPr>
          <w:p w:rsidR="004E7626" w:rsidRPr="009C768A" w:rsidRDefault="004E7626" w:rsidP="00CA31D3">
            <w:pPr>
              <w:rPr>
                <w:rFonts w:ascii="Gill Sans MT" w:hAnsi="Gill Sans MT"/>
                <w:bCs/>
              </w:rPr>
            </w:pPr>
            <w:r>
              <w:rPr>
                <w:rFonts w:ascii="Gill Sans MT" w:hAnsi="Gill Sans MT"/>
                <w:bCs/>
              </w:rPr>
              <w:t>Learning Coach Team Leader</w:t>
            </w:r>
          </w:p>
        </w:tc>
      </w:tr>
      <w:tr w:rsidR="004E7626" w:rsidRPr="00FA698B" w:rsidTr="00CA31D3">
        <w:trPr>
          <w:trHeight w:val="900"/>
        </w:trPr>
        <w:tc>
          <w:tcPr>
            <w:tcW w:w="3417" w:type="dxa"/>
            <w:shd w:val="clear" w:color="auto" w:fill="E0E0E0"/>
            <w:vAlign w:val="center"/>
          </w:tcPr>
          <w:p w:rsidR="004E7626" w:rsidRPr="00FA698B" w:rsidRDefault="004E7626" w:rsidP="00CA31D3">
            <w:pPr>
              <w:ind w:right="-334"/>
              <w:rPr>
                <w:rFonts w:ascii="Gill Sans MT" w:hAnsi="Gill Sans MT"/>
                <w:b/>
              </w:rPr>
            </w:pPr>
            <w:r w:rsidRPr="00FA698B">
              <w:rPr>
                <w:rFonts w:ascii="Gill Sans MT" w:hAnsi="Gill Sans MT"/>
                <w:b/>
              </w:rPr>
              <w:t>Grade</w:t>
            </w:r>
          </w:p>
        </w:tc>
        <w:tc>
          <w:tcPr>
            <w:tcW w:w="5810" w:type="dxa"/>
            <w:shd w:val="clear" w:color="auto" w:fill="auto"/>
            <w:vAlign w:val="center"/>
          </w:tcPr>
          <w:p w:rsidR="004E7626" w:rsidRPr="00EF0B2E" w:rsidRDefault="00B027AB" w:rsidP="00CA31D3">
            <w:pPr>
              <w:rPr>
                <w:rFonts w:ascii="Gill Sans MT" w:hAnsi="Gill Sans MT"/>
                <w:bCs/>
              </w:rPr>
            </w:pPr>
            <w:r w:rsidRPr="00EF0B2E">
              <w:rPr>
                <w:rFonts w:ascii="Gill Sans MT" w:hAnsi="Gill Sans MT"/>
                <w:bCs/>
              </w:rPr>
              <w:t>NJC Point 4-6</w:t>
            </w:r>
            <w:r w:rsidR="004E7626" w:rsidRPr="00EF0B2E">
              <w:rPr>
                <w:rFonts w:ascii="Gill Sans MT" w:hAnsi="Gill Sans MT"/>
                <w:bCs/>
              </w:rPr>
              <w:t xml:space="preserve"> </w:t>
            </w:r>
          </w:p>
          <w:p w:rsidR="00EF0B2E" w:rsidRPr="00EF0B2E" w:rsidRDefault="006D3311" w:rsidP="00EF0B2E">
            <w:pPr>
              <w:rPr>
                <w:rFonts w:ascii="Gill Sans MT" w:hAnsi="Gill Sans MT"/>
                <w:bCs/>
              </w:rPr>
            </w:pPr>
            <w:r>
              <w:rPr>
                <w:rFonts w:ascii="Gill Sans MT" w:hAnsi="Gill Sans MT"/>
                <w:bCs/>
              </w:rPr>
              <w:t>£11,693 - £12,166</w:t>
            </w:r>
          </w:p>
          <w:p w:rsidR="004E7626" w:rsidRPr="009C768A" w:rsidRDefault="006D3311" w:rsidP="00CA31D3">
            <w:pPr>
              <w:rPr>
                <w:rFonts w:ascii="Gill Sans MT" w:hAnsi="Gill Sans MT"/>
                <w:bCs/>
              </w:rPr>
            </w:pPr>
            <w:r>
              <w:rPr>
                <w:rFonts w:ascii="Gill Sans MT" w:hAnsi="Gill Sans MT"/>
                <w:bCs/>
              </w:rPr>
              <w:t>£11,693</w:t>
            </w:r>
            <w:r w:rsidR="00EF0B2E" w:rsidRPr="00EF0B2E">
              <w:rPr>
                <w:rFonts w:ascii="Gill Sans MT" w:hAnsi="Gill Sans MT"/>
                <w:bCs/>
              </w:rPr>
              <w:t xml:space="preserve"> </w:t>
            </w:r>
            <w:r w:rsidR="004E7626" w:rsidRPr="00EF0B2E">
              <w:rPr>
                <w:rFonts w:ascii="Gill Sans MT" w:hAnsi="Gill Sans MT"/>
                <w:bCs/>
              </w:rPr>
              <w:t>Starting Salary</w:t>
            </w:r>
          </w:p>
        </w:tc>
      </w:tr>
      <w:tr w:rsidR="004E7626" w:rsidRPr="00FA698B" w:rsidTr="004E7626">
        <w:trPr>
          <w:trHeight w:val="1898"/>
        </w:trPr>
        <w:tc>
          <w:tcPr>
            <w:tcW w:w="3417" w:type="dxa"/>
            <w:shd w:val="clear" w:color="auto" w:fill="E0E0E0"/>
            <w:vAlign w:val="center"/>
          </w:tcPr>
          <w:p w:rsidR="004E7626" w:rsidRPr="00FA698B" w:rsidRDefault="004E7626" w:rsidP="00CA31D3">
            <w:pPr>
              <w:ind w:right="-334"/>
              <w:rPr>
                <w:rFonts w:ascii="Gill Sans MT" w:hAnsi="Gill Sans MT"/>
                <w:b/>
              </w:rPr>
            </w:pPr>
            <w:r w:rsidRPr="00FA698B">
              <w:rPr>
                <w:rFonts w:ascii="Gill Sans MT" w:hAnsi="Gill Sans MT"/>
                <w:b/>
              </w:rPr>
              <w:t>Hours</w:t>
            </w:r>
          </w:p>
        </w:tc>
        <w:tc>
          <w:tcPr>
            <w:tcW w:w="5810" w:type="dxa"/>
            <w:shd w:val="clear" w:color="auto" w:fill="auto"/>
          </w:tcPr>
          <w:p w:rsidR="004E7626" w:rsidRPr="00EF0B2E" w:rsidRDefault="00B027AB" w:rsidP="00CA31D3">
            <w:pPr>
              <w:rPr>
                <w:rFonts w:ascii="Gill Sans MT" w:hAnsi="Gill Sans MT"/>
                <w:bCs/>
              </w:rPr>
            </w:pPr>
            <w:r w:rsidRPr="00EF0B2E">
              <w:rPr>
                <w:rFonts w:ascii="Gill Sans MT" w:hAnsi="Gill Sans MT"/>
                <w:bCs/>
              </w:rPr>
              <w:t>10</w:t>
            </w:r>
            <w:r w:rsidR="000203A8">
              <w:rPr>
                <w:rFonts w:ascii="Gill Sans MT" w:hAnsi="Gill Sans MT"/>
                <w:bCs/>
              </w:rPr>
              <w:t>50</w:t>
            </w:r>
            <w:r w:rsidR="004E7626" w:rsidRPr="00EF0B2E">
              <w:rPr>
                <w:rFonts w:ascii="Gill Sans MT" w:hAnsi="Gill Sans MT"/>
                <w:bCs/>
              </w:rPr>
              <w:t xml:space="preserve"> Hours pa.  </w:t>
            </w:r>
            <w:r w:rsidR="00BD6571">
              <w:rPr>
                <w:rFonts w:ascii="Gill Sans MT" w:hAnsi="Gill Sans MT"/>
                <w:bCs/>
              </w:rPr>
              <w:t>Fixed Term to 31 August 2021</w:t>
            </w:r>
            <w:bookmarkStart w:id="0" w:name="_GoBack"/>
            <w:bookmarkEnd w:id="0"/>
            <w:r w:rsidR="00826B85" w:rsidRPr="00EF0B2E">
              <w:rPr>
                <w:rFonts w:ascii="Gill Sans MT" w:hAnsi="Gill Sans MT"/>
                <w:bCs/>
              </w:rPr>
              <w:t>.</w:t>
            </w:r>
          </w:p>
          <w:p w:rsidR="00836FF1" w:rsidRPr="00EF0B2E" w:rsidRDefault="00836FF1" w:rsidP="00CA31D3">
            <w:pPr>
              <w:ind w:right="-154"/>
              <w:rPr>
                <w:rFonts w:ascii="Gill Sans MT" w:hAnsi="Gill Sans MT"/>
                <w:bCs/>
              </w:rPr>
            </w:pPr>
            <w:r w:rsidRPr="00EF0B2E">
              <w:rPr>
                <w:rFonts w:ascii="Gill Sans MT" w:hAnsi="Gill Sans MT"/>
                <w:bCs/>
              </w:rPr>
              <w:t>Typically 8.</w:t>
            </w:r>
            <w:r w:rsidR="000203A8">
              <w:rPr>
                <w:rFonts w:ascii="Gill Sans MT" w:hAnsi="Gill Sans MT"/>
                <w:bCs/>
              </w:rPr>
              <w:t>50</w:t>
            </w:r>
            <w:r w:rsidRPr="00EF0B2E">
              <w:rPr>
                <w:rFonts w:ascii="Gill Sans MT" w:hAnsi="Gill Sans MT"/>
                <w:bCs/>
              </w:rPr>
              <w:t xml:space="preserve"> am – 3.15pm (including 1 Hour of unpaid break time), Monday – Friday during term time.</w:t>
            </w:r>
          </w:p>
          <w:p w:rsidR="004E7626" w:rsidRPr="0098314C" w:rsidRDefault="004E7626" w:rsidP="00836FF1">
            <w:pPr>
              <w:ind w:right="-154"/>
              <w:rPr>
                <w:rFonts w:ascii="Gill Sans MT" w:hAnsi="Gill Sans MT"/>
                <w:bCs/>
              </w:rPr>
            </w:pPr>
            <w:r w:rsidRPr="00EF0B2E">
              <w:rPr>
                <w:rFonts w:ascii="Gill Sans MT" w:hAnsi="Gill Sans MT"/>
                <w:bCs/>
              </w:rPr>
              <w:t>5.</w:t>
            </w:r>
            <w:r w:rsidR="000203A8">
              <w:rPr>
                <w:rFonts w:ascii="Gill Sans MT" w:hAnsi="Gill Sans MT"/>
                <w:bCs/>
              </w:rPr>
              <w:t>42</w:t>
            </w:r>
            <w:r w:rsidRPr="00EF0B2E">
              <w:rPr>
                <w:rFonts w:ascii="Gill Sans MT" w:hAnsi="Gill Sans MT"/>
                <w:bCs/>
              </w:rPr>
              <w:t xml:space="preserve"> hours per day during term time plus an additional 20.2</w:t>
            </w:r>
            <w:r w:rsidR="00836FF1" w:rsidRPr="00EF0B2E">
              <w:rPr>
                <w:rFonts w:ascii="Gill Sans MT" w:hAnsi="Gill Sans MT"/>
                <w:bCs/>
              </w:rPr>
              <w:t xml:space="preserve"> </w:t>
            </w:r>
            <w:r w:rsidRPr="00EF0B2E">
              <w:rPr>
                <w:rFonts w:ascii="Gill Sans MT" w:hAnsi="Gill Sans MT"/>
                <w:bCs/>
              </w:rPr>
              <w:t xml:space="preserve">hours </w:t>
            </w:r>
            <w:r w:rsidR="00836FF1" w:rsidRPr="00EF0B2E">
              <w:rPr>
                <w:rFonts w:ascii="Gill Sans MT" w:hAnsi="Gill Sans MT"/>
                <w:bCs/>
              </w:rPr>
              <w:t>for training days and meetings.</w:t>
            </w:r>
            <w:r w:rsidRPr="00EF0B2E">
              <w:rPr>
                <w:rFonts w:ascii="Gill Sans MT" w:hAnsi="Gill Sans MT"/>
                <w:bCs/>
              </w:rPr>
              <w:t xml:space="preserve"> </w:t>
            </w:r>
          </w:p>
        </w:tc>
      </w:tr>
    </w:tbl>
    <w:p w:rsidR="00A65137" w:rsidRPr="0043422D" w:rsidRDefault="00A65137" w:rsidP="004E7626">
      <w:pPr>
        <w:autoSpaceDE w:val="0"/>
        <w:autoSpaceDN w:val="0"/>
        <w:adjustRightInd w:val="0"/>
        <w:outlineLvl w:val="1"/>
        <w:rPr>
          <w:rFonts w:ascii="Arial" w:hAnsi="Arial" w:cs="Arial"/>
          <w:b/>
          <w:color w:val="000000"/>
          <w:sz w:val="24"/>
          <w:szCs w:val="24"/>
          <w:lang w:val="en-US"/>
        </w:rPr>
      </w:pPr>
    </w:p>
    <w:p w:rsidR="00A65137" w:rsidRPr="0043422D" w:rsidRDefault="00A65137" w:rsidP="00A65137">
      <w:pPr>
        <w:autoSpaceDE w:val="0"/>
        <w:autoSpaceDN w:val="0"/>
        <w:adjustRightInd w:val="0"/>
        <w:outlineLvl w:val="2"/>
        <w:rPr>
          <w:rFonts w:ascii="Arial" w:hAnsi="Arial" w:cs="Arial"/>
          <w:b/>
          <w:bCs/>
          <w:color w:val="000000"/>
          <w:sz w:val="24"/>
          <w:szCs w:val="24"/>
          <w:u w:val="single"/>
          <w:lang w:val="en-US"/>
        </w:rPr>
      </w:pPr>
    </w:p>
    <w:p w:rsidR="00F35E1B" w:rsidRDefault="00F35E1B" w:rsidP="00A1057B">
      <w:pPr>
        <w:autoSpaceDE w:val="0"/>
        <w:autoSpaceDN w:val="0"/>
        <w:adjustRightInd w:val="0"/>
        <w:outlineLvl w:val="0"/>
        <w:rPr>
          <w:rFonts w:ascii="Arial" w:hAnsi="Arial" w:cs="Arial"/>
          <w:b/>
          <w:bCs/>
          <w:color w:val="000000"/>
          <w:sz w:val="24"/>
          <w:szCs w:val="24"/>
          <w:u w:val="single"/>
          <w:lang w:val="en-US"/>
        </w:rPr>
      </w:pPr>
    </w:p>
    <w:p w:rsidR="00DC5C6D" w:rsidRDefault="00DC5C6D" w:rsidP="00A1057B">
      <w:pPr>
        <w:autoSpaceDE w:val="0"/>
        <w:autoSpaceDN w:val="0"/>
        <w:adjustRightInd w:val="0"/>
        <w:outlineLvl w:val="0"/>
        <w:rPr>
          <w:rFonts w:ascii="Arial" w:hAnsi="Arial" w:cs="Arial"/>
          <w:b/>
          <w:bCs/>
          <w:color w:val="000000"/>
          <w:sz w:val="24"/>
          <w:szCs w:val="24"/>
          <w:u w:val="single"/>
          <w:lang w:val="en-US"/>
        </w:rPr>
      </w:pPr>
    </w:p>
    <w:p w:rsidR="00DC5C6D" w:rsidRDefault="00DC5C6D" w:rsidP="00A1057B">
      <w:pPr>
        <w:autoSpaceDE w:val="0"/>
        <w:autoSpaceDN w:val="0"/>
        <w:adjustRightInd w:val="0"/>
        <w:outlineLvl w:val="0"/>
        <w:rPr>
          <w:rFonts w:ascii="Arial" w:hAnsi="Arial" w:cs="Arial"/>
          <w:b/>
          <w:bCs/>
          <w:color w:val="000000"/>
          <w:sz w:val="24"/>
          <w:szCs w:val="24"/>
          <w:u w:val="single"/>
          <w:lang w:val="en-US"/>
        </w:rPr>
      </w:pPr>
    </w:p>
    <w:p w:rsidR="00DC5C6D" w:rsidRDefault="00DC5C6D" w:rsidP="00A1057B">
      <w:pPr>
        <w:autoSpaceDE w:val="0"/>
        <w:autoSpaceDN w:val="0"/>
        <w:adjustRightInd w:val="0"/>
        <w:outlineLvl w:val="0"/>
        <w:rPr>
          <w:rFonts w:ascii="Arial" w:hAnsi="Arial" w:cs="Arial"/>
          <w:b/>
          <w:bCs/>
          <w:color w:val="000000"/>
          <w:sz w:val="24"/>
          <w:szCs w:val="24"/>
          <w:u w:val="single"/>
          <w:lang w:val="en-US"/>
        </w:rPr>
      </w:pPr>
    </w:p>
    <w:p w:rsidR="00DC5C6D" w:rsidRDefault="00DC5C6D" w:rsidP="00A1057B">
      <w:pPr>
        <w:autoSpaceDE w:val="0"/>
        <w:autoSpaceDN w:val="0"/>
        <w:adjustRightInd w:val="0"/>
        <w:outlineLvl w:val="0"/>
        <w:rPr>
          <w:rFonts w:ascii="Arial" w:hAnsi="Arial" w:cs="Arial"/>
          <w:b/>
          <w:bCs/>
          <w:color w:val="000000"/>
          <w:sz w:val="24"/>
          <w:szCs w:val="24"/>
          <w:u w:val="single"/>
          <w:lang w:val="en-US"/>
        </w:rPr>
      </w:pPr>
    </w:p>
    <w:p w:rsidR="00DC5C6D" w:rsidRDefault="00DC5C6D" w:rsidP="00A1057B">
      <w:pPr>
        <w:autoSpaceDE w:val="0"/>
        <w:autoSpaceDN w:val="0"/>
        <w:adjustRightInd w:val="0"/>
        <w:outlineLvl w:val="0"/>
        <w:rPr>
          <w:rFonts w:ascii="Arial" w:hAnsi="Arial" w:cs="Arial"/>
          <w:b/>
          <w:bCs/>
          <w:color w:val="000000"/>
          <w:sz w:val="24"/>
          <w:szCs w:val="24"/>
          <w:u w:val="single"/>
          <w:lang w:val="en-US"/>
        </w:rPr>
      </w:pPr>
    </w:p>
    <w:p w:rsidR="00DC5C6D" w:rsidRDefault="00DC5C6D" w:rsidP="00A1057B">
      <w:pPr>
        <w:autoSpaceDE w:val="0"/>
        <w:autoSpaceDN w:val="0"/>
        <w:adjustRightInd w:val="0"/>
        <w:outlineLvl w:val="0"/>
        <w:rPr>
          <w:rFonts w:ascii="Arial" w:hAnsi="Arial" w:cs="Arial"/>
          <w:b/>
          <w:bCs/>
          <w:color w:val="000000"/>
          <w:sz w:val="24"/>
          <w:szCs w:val="24"/>
          <w:u w:val="single"/>
          <w:lang w:val="en-US"/>
        </w:rPr>
      </w:pPr>
    </w:p>
    <w:p w:rsidR="004E7626" w:rsidRDefault="004E7626" w:rsidP="00845AF5">
      <w:pPr>
        <w:rPr>
          <w:rFonts w:ascii="Gill Sans MT" w:hAnsi="Gill Sans MT" w:cs="Arial"/>
          <w:b/>
        </w:rPr>
      </w:pPr>
    </w:p>
    <w:p w:rsidR="004E7626" w:rsidRDefault="004E7626" w:rsidP="00845AF5">
      <w:pPr>
        <w:rPr>
          <w:rFonts w:ascii="Gill Sans MT" w:hAnsi="Gill Sans MT" w:cs="Arial"/>
          <w:b/>
        </w:rPr>
      </w:pPr>
    </w:p>
    <w:p w:rsidR="004E7626" w:rsidRDefault="004E7626" w:rsidP="00845AF5">
      <w:pPr>
        <w:rPr>
          <w:rFonts w:ascii="Gill Sans MT" w:hAnsi="Gill Sans MT" w:cs="Arial"/>
          <w:b/>
        </w:rPr>
      </w:pPr>
    </w:p>
    <w:p w:rsidR="004E7626" w:rsidRDefault="004E7626" w:rsidP="00845AF5">
      <w:pPr>
        <w:rPr>
          <w:rFonts w:ascii="Arial" w:hAnsi="Arial" w:cs="Arial"/>
          <w:sz w:val="24"/>
          <w:szCs w:val="24"/>
        </w:rPr>
      </w:pPr>
      <w:r w:rsidRPr="0098314C">
        <w:rPr>
          <w:rFonts w:ascii="Gill Sans MT" w:hAnsi="Gill Sans MT" w:cs="Arial"/>
          <w:b/>
        </w:rPr>
        <w:t>Role Pu</w:t>
      </w:r>
      <w:r>
        <w:rPr>
          <w:rFonts w:ascii="Gill Sans MT" w:hAnsi="Gill Sans MT" w:cs="Arial"/>
          <w:b/>
        </w:rPr>
        <w:t>r</w:t>
      </w:r>
      <w:r w:rsidRPr="0098314C">
        <w:rPr>
          <w:rFonts w:ascii="Gill Sans MT" w:hAnsi="Gill Sans MT" w:cs="Arial"/>
          <w:b/>
        </w:rPr>
        <w:t>pose</w:t>
      </w:r>
      <w:r>
        <w:rPr>
          <w:rFonts w:ascii="Arial" w:hAnsi="Arial" w:cs="Arial"/>
          <w:sz w:val="24"/>
          <w:szCs w:val="24"/>
        </w:rPr>
        <w:t xml:space="preserve"> </w:t>
      </w:r>
    </w:p>
    <w:p w:rsidR="00845AF5" w:rsidRPr="004E7626" w:rsidRDefault="00845AF5" w:rsidP="00845AF5">
      <w:pPr>
        <w:rPr>
          <w:rFonts w:ascii="Arial" w:hAnsi="Arial" w:cs="Arial"/>
          <w:sz w:val="24"/>
          <w:szCs w:val="24"/>
        </w:rPr>
      </w:pPr>
      <w:r w:rsidRPr="004E7626">
        <w:rPr>
          <w:rFonts w:ascii="Gill Sans MT" w:hAnsi="Gill Sans MT" w:cs="Arial"/>
          <w:sz w:val="24"/>
          <w:szCs w:val="24"/>
        </w:rPr>
        <w:t>To ensure that students with additional needs are supported to remove their barriers to learning so that they achieve at least in line with their expected levels of progress.</w:t>
      </w:r>
      <w:r w:rsidR="00AC4C9F">
        <w:rPr>
          <w:rFonts w:ascii="Gill Sans MT" w:hAnsi="Gill Sans MT" w:cs="Arial"/>
          <w:sz w:val="24"/>
          <w:szCs w:val="24"/>
        </w:rPr>
        <w:t xml:space="preserve">  </w:t>
      </w:r>
      <w:r w:rsidR="00AC4C9F" w:rsidRPr="00AC4C9F">
        <w:rPr>
          <w:rFonts w:ascii="Gill Sans MT" w:hAnsi="Gill Sans MT" w:cs="Arial"/>
          <w:sz w:val="24"/>
          <w:szCs w:val="24"/>
        </w:rPr>
        <w:t>Queen Elizabeth’s is a large School based across two campuses, the post holder will work flexibly across both sites.</w:t>
      </w:r>
    </w:p>
    <w:p w:rsidR="00145B89" w:rsidRPr="004E7626" w:rsidRDefault="00145B89" w:rsidP="00145B89">
      <w:pPr>
        <w:rPr>
          <w:rFonts w:ascii="Gill Sans MT" w:hAnsi="Gill Sans MT" w:cs="Arial"/>
          <w:sz w:val="24"/>
          <w:szCs w:val="24"/>
        </w:rPr>
      </w:pPr>
      <w:r w:rsidRPr="004E7626">
        <w:rPr>
          <w:rFonts w:ascii="Gill Sans MT" w:hAnsi="Gill Sans MT" w:cs="Arial"/>
          <w:sz w:val="24"/>
          <w:szCs w:val="24"/>
        </w:rPr>
        <w:t>To have a measurably positive im</w:t>
      </w:r>
      <w:r w:rsidR="00EE17CF" w:rsidRPr="004E7626">
        <w:rPr>
          <w:rFonts w:ascii="Gill Sans MT" w:hAnsi="Gill Sans MT" w:cs="Arial"/>
          <w:sz w:val="24"/>
          <w:szCs w:val="24"/>
        </w:rPr>
        <w:t xml:space="preserve">pact and be accountable for the interventions </w:t>
      </w:r>
      <w:r w:rsidR="00820492" w:rsidRPr="004E7626">
        <w:rPr>
          <w:rFonts w:ascii="Gill Sans MT" w:hAnsi="Gill Sans MT" w:cs="Arial"/>
          <w:sz w:val="24"/>
          <w:szCs w:val="24"/>
        </w:rPr>
        <w:t>deliver</w:t>
      </w:r>
      <w:r w:rsidR="00EE17CF" w:rsidRPr="004E7626">
        <w:rPr>
          <w:rFonts w:ascii="Gill Sans MT" w:hAnsi="Gill Sans MT" w:cs="Arial"/>
          <w:sz w:val="24"/>
          <w:szCs w:val="24"/>
        </w:rPr>
        <w:t>ed</w:t>
      </w:r>
      <w:r w:rsidRPr="004E7626">
        <w:rPr>
          <w:rFonts w:ascii="Gill Sans MT" w:hAnsi="Gill Sans MT" w:cs="Arial"/>
          <w:sz w:val="24"/>
          <w:szCs w:val="24"/>
        </w:rPr>
        <w:t xml:space="preserve"> and wellbeing of student</w:t>
      </w:r>
      <w:r w:rsidR="00564142">
        <w:rPr>
          <w:rFonts w:ascii="Gill Sans MT" w:hAnsi="Gill Sans MT" w:cs="Arial"/>
          <w:sz w:val="24"/>
          <w:szCs w:val="24"/>
        </w:rPr>
        <w:t>s</w:t>
      </w:r>
      <w:r w:rsidRPr="004E7626">
        <w:rPr>
          <w:rFonts w:ascii="Gill Sans MT" w:hAnsi="Gill Sans MT" w:cs="Arial"/>
          <w:sz w:val="24"/>
          <w:szCs w:val="24"/>
        </w:rPr>
        <w:t xml:space="preserve"> by acting as an advocate or enabler to them accessing and succeeding in all parts of their mainstream education.</w:t>
      </w:r>
    </w:p>
    <w:p w:rsidR="00845AF5" w:rsidRDefault="00845AF5" w:rsidP="00A1057B">
      <w:pPr>
        <w:autoSpaceDE w:val="0"/>
        <w:autoSpaceDN w:val="0"/>
        <w:adjustRightInd w:val="0"/>
        <w:outlineLvl w:val="0"/>
        <w:rPr>
          <w:rFonts w:ascii="Gill Sans MT" w:hAnsi="Gill Sans MT" w:cs="Arial"/>
          <w:bCs/>
          <w:color w:val="000000"/>
          <w:sz w:val="24"/>
          <w:szCs w:val="24"/>
          <w:lang w:val="en-US"/>
        </w:rPr>
      </w:pPr>
      <w:r w:rsidRPr="004E7626">
        <w:rPr>
          <w:rFonts w:ascii="Gill Sans MT" w:hAnsi="Gill Sans MT" w:cs="Arial"/>
          <w:bCs/>
          <w:color w:val="000000"/>
          <w:sz w:val="24"/>
          <w:szCs w:val="24"/>
          <w:lang w:val="en-US"/>
        </w:rPr>
        <w:t xml:space="preserve">To work flexibly to deliver targeted support according to the prevailing needs of the </w:t>
      </w:r>
      <w:r w:rsidR="00D26F7F">
        <w:rPr>
          <w:rFonts w:ascii="Gill Sans MT" w:hAnsi="Gill Sans MT" w:cs="Arial"/>
          <w:bCs/>
          <w:color w:val="000000"/>
          <w:sz w:val="24"/>
          <w:szCs w:val="24"/>
          <w:lang w:val="en-US"/>
        </w:rPr>
        <w:t>school</w:t>
      </w:r>
      <w:r w:rsidRPr="004E7626">
        <w:rPr>
          <w:rFonts w:ascii="Gill Sans MT" w:hAnsi="Gill Sans MT" w:cs="Arial"/>
          <w:bCs/>
          <w:color w:val="000000"/>
          <w:sz w:val="24"/>
          <w:szCs w:val="24"/>
          <w:lang w:val="en-US"/>
        </w:rPr>
        <w:t>; this may be in area of pre-existing expertise or an expertise which is developed over time and with training.</w:t>
      </w:r>
    </w:p>
    <w:p w:rsidR="00826B85" w:rsidRPr="00826B85" w:rsidRDefault="00826B85" w:rsidP="00826B85">
      <w:pPr>
        <w:rPr>
          <w:rFonts w:ascii="Gill Sans MT" w:hAnsi="Gill Sans MT" w:cs="Arial"/>
        </w:rPr>
      </w:pPr>
      <w:r w:rsidRPr="00826B85">
        <w:rPr>
          <w:rFonts w:ascii="Gill Sans MT" w:hAnsi="Gill Sans MT" w:cs="Arial"/>
          <w:bCs/>
          <w:color w:val="000000"/>
          <w:sz w:val="24"/>
          <w:szCs w:val="24"/>
          <w:lang w:val="en-US"/>
        </w:rPr>
        <w:t xml:space="preserve">To support </w:t>
      </w:r>
      <w:r>
        <w:rPr>
          <w:rFonts w:ascii="Gill Sans MT" w:hAnsi="Gill Sans MT" w:cs="Arial"/>
          <w:bCs/>
          <w:color w:val="000000"/>
          <w:sz w:val="24"/>
          <w:szCs w:val="24"/>
          <w:lang w:val="en-US"/>
        </w:rPr>
        <w:t xml:space="preserve">the </w:t>
      </w:r>
      <w:r w:rsidRPr="00826B85">
        <w:rPr>
          <w:rFonts w:ascii="Gill Sans MT" w:hAnsi="Gill Sans MT" w:cs="Arial"/>
        </w:rPr>
        <w:t xml:space="preserve">effective </w:t>
      </w:r>
      <w:r>
        <w:rPr>
          <w:rFonts w:ascii="Gill Sans MT" w:hAnsi="Gill Sans MT" w:cs="Arial"/>
        </w:rPr>
        <w:t>management of</w:t>
      </w:r>
      <w:r w:rsidRPr="00826B85">
        <w:rPr>
          <w:rFonts w:ascii="Gill Sans MT" w:hAnsi="Gill Sans MT" w:cs="Arial"/>
        </w:rPr>
        <w:t xml:space="preserve"> student behaviour </w:t>
      </w:r>
      <w:r>
        <w:rPr>
          <w:rFonts w:ascii="Gill Sans MT" w:hAnsi="Gill Sans MT" w:cs="Arial"/>
        </w:rPr>
        <w:t xml:space="preserve">at the start of the school day </w:t>
      </w:r>
      <w:r w:rsidRPr="00826B85">
        <w:rPr>
          <w:rFonts w:ascii="Gill Sans MT" w:hAnsi="Gill Sans MT" w:cs="Arial"/>
        </w:rPr>
        <w:t xml:space="preserve">to ensure safety and wellbeing.  </w:t>
      </w:r>
    </w:p>
    <w:p w:rsidR="00826B85" w:rsidRPr="004E7626" w:rsidRDefault="00826B85" w:rsidP="00A1057B">
      <w:pPr>
        <w:autoSpaceDE w:val="0"/>
        <w:autoSpaceDN w:val="0"/>
        <w:adjustRightInd w:val="0"/>
        <w:outlineLvl w:val="0"/>
        <w:rPr>
          <w:rFonts w:ascii="Gill Sans MT" w:hAnsi="Gill Sans MT" w:cs="Arial"/>
          <w:bCs/>
          <w:color w:val="000000"/>
          <w:sz w:val="24"/>
          <w:szCs w:val="24"/>
          <w:lang w:val="en-US"/>
        </w:rPr>
      </w:pPr>
    </w:p>
    <w:p w:rsidR="004E7626" w:rsidRPr="004E7626" w:rsidRDefault="004E7626" w:rsidP="004E7626">
      <w:pPr>
        <w:spacing w:after="0"/>
        <w:jc w:val="both"/>
        <w:rPr>
          <w:rFonts w:ascii="Gill Sans MT" w:hAnsi="Gill Sans MT" w:cs="Arial"/>
          <w:b/>
        </w:rPr>
      </w:pPr>
      <w:r w:rsidRPr="004E7626">
        <w:rPr>
          <w:rFonts w:ascii="Gill Sans MT" w:hAnsi="Gill Sans MT" w:cs="Arial"/>
          <w:b/>
        </w:rPr>
        <w:t>Job Description</w:t>
      </w:r>
    </w:p>
    <w:p w:rsidR="00845AF5" w:rsidRPr="004E7626" w:rsidRDefault="00B3726E" w:rsidP="00A1057B">
      <w:pPr>
        <w:pStyle w:val="ListParagraph"/>
        <w:numPr>
          <w:ilvl w:val="0"/>
          <w:numId w:val="1"/>
        </w:numPr>
        <w:rPr>
          <w:rFonts w:ascii="Gill Sans MT" w:hAnsi="Gill Sans MT" w:cs="Arial"/>
          <w:sz w:val="24"/>
          <w:szCs w:val="24"/>
        </w:rPr>
      </w:pPr>
      <w:r w:rsidRPr="004E7626">
        <w:rPr>
          <w:rFonts w:ascii="Gill Sans MT" w:hAnsi="Gill Sans MT" w:cs="Arial"/>
          <w:sz w:val="24"/>
          <w:szCs w:val="24"/>
        </w:rPr>
        <w:t xml:space="preserve">To </w:t>
      </w:r>
      <w:r w:rsidR="00845AF5" w:rsidRPr="004E7626">
        <w:rPr>
          <w:rFonts w:ascii="Gill Sans MT" w:hAnsi="Gill Sans MT" w:cs="Arial"/>
          <w:sz w:val="24"/>
          <w:szCs w:val="24"/>
        </w:rPr>
        <w:t>deliver in class support as applicable.</w:t>
      </w:r>
    </w:p>
    <w:p w:rsidR="00B3726E" w:rsidRPr="004E7626" w:rsidRDefault="00845AF5" w:rsidP="00A1057B">
      <w:pPr>
        <w:pStyle w:val="ListParagraph"/>
        <w:numPr>
          <w:ilvl w:val="0"/>
          <w:numId w:val="1"/>
        </w:numPr>
        <w:rPr>
          <w:rFonts w:ascii="Gill Sans MT" w:hAnsi="Gill Sans MT" w:cs="Arial"/>
          <w:sz w:val="24"/>
          <w:szCs w:val="24"/>
        </w:rPr>
      </w:pPr>
      <w:r w:rsidRPr="004E7626">
        <w:rPr>
          <w:rFonts w:ascii="Gill Sans MT" w:hAnsi="Gill Sans MT" w:cs="Arial"/>
          <w:sz w:val="24"/>
          <w:szCs w:val="24"/>
        </w:rPr>
        <w:t xml:space="preserve">To </w:t>
      </w:r>
      <w:r w:rsidR="00B3726E" w:rsidRPr="004E7626">
        <w:rPr>
          <w:rFonts w:ascii="Gill Sans MT" w:hAnsi="Gill Sans MT" w:cs="Arial"/>
          <w:sz w:val="24"/>
          <w:szCs w:val="24"/>
        </w:rPr>
        <w:t>coach identified students to support the removal of barriers to learning.</w:t>
      </w:r>
    </w:p>
    <w:p w:rsidR="00B3726E" w:rsidRPr="004E7626" w:rsidRDefault="00B3726E"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To delive</w:t>
      </w:r>
      <w:r w:rsidR="00DC5C6D" w:rsidRPr="004E7626">
        <w:rPr>
          <w:rFonts w:ascii="Gill Sans MT" w:hAnsi="Gill Sans MT" w:cs="Arial"/>
          <w:sz w:val="24"/>
          <w:szCs w:val="24"/>
        </w:rPr>
        <w:t xml:space="preserve">r 1:1 and small group </w:t>
      </w:r>
      <w:r w:rsidR="00845AF5" w:rsidRPr="004E7626">
        <w:rPr>
          <w:rFonts w:ascii="Gill Sans MT" w:hAnsi="Gill Sans MT" w:cs="Arial"/>
          <w:sz w:val="24"/>
          <w:szCs w:val="24"/>
        </w:rPr>
        <w:t xml:space="preserve">targeted </w:t>
      </w:r>
      <w:r w:rsidR="00DC5C6D" w:rsidRPr="004E7626">
        <w:rPr>
          <w:rFonts w:ascii="Gill Sans MT" w:hAnsi="Gill Sans MT" w:cs="Arial"/>
          <w:sz w:val="24"/>
          <w:szCs w:val="24"/>
        </w:rPr>
        <w:t>provision.</w:t>
      </w:r>
    </w:p>
    <w:p w:rsidR="00B3726E" w:rsidRPr="004E7626" w:rsidRDefault="00B3726E"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 xml:space="preserve">To deliver out of class support in areas </w:t>
      </w:r>
      <w:r w:rsidR="00D6558B" w:rsidRPr="004E7626">
        <w:rPr>
          <w:rFonts w:ascii="Gill Sans MT" w:hAnsi="Gill Sans MT" w:cs="Arial"/>
          <w:sz w:val="24"/>
          <w:szCs w:val="24"/>
        </w:rPr>
        <w:t xml:space="preserve">such as study skills or </w:t>
      </w:r>
      <w:r w:rsidRPr="004E7626">
        <w:rPr>
          <w:rFonts w:ascii="Gill Sans MT" w:hAnsi="Gill Sans MT" w:cs="Arial"/>
          <w:sz w:val="24"/>
          <w:szCs w:val="24"/>
        </w:rPr>
        <w:t>specific</w:t>
      </w:r>
      <w:r w:rsidR="00D6558B" w:rsidRPr="004E7626">
        <w:rPr>
          <w:rFonts w:ascii="Gill Sans MT" w:hAnsi="Gill Sans MT" w:cs="Arial"/>
          <w:sz w:val="24"/>
          <w:szCs w:val="24"/>
        </w:rPr>
        <w:t xml:space="preserve"> area of</w:t>
      </w:r>
      <w:r w:rsidRPr="004E7626">
        <w:rPr>
          <w:rFonts w:ascii="Gill Sans MT" w:hAnsi="Gill Sans MT" w:cs="Arial"/>
          <w:sz w:val="24"/>
          <w:szCs w:val="24"/>
        </w:rPr>
        <w:t xml:space="preserve"> support where appropriate.</w:t>
      </w:r>
      <w:r w:rsidR="00D26F7F">
        <w:rPr>
          <w:rFonts w:ascii="Gill Sans MT" w:hAnsi="Gill Sans MT" w:cs="Arial"/>
          <w:sz w:val="24"/>
          <w:szCs w:val="24"/>
        </w:rPr>
        <w:t xml:space="preserve">  This may include support at student social times.</w:t>
      </w:r>
    </w:p>
    <w:p w:rsidR="00B3726E" w:rsidRPr="004E7626" w:rsidRDefault="00B3726E"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To produce resources to support a student in lessons</w:t>
      </w:r>
      <w:r w:rsidR="00845AF5" w:rsidRPr="004E7626">
        <w:rPr>
          <w:rFonts w:ascii="Gill Sans MT" w:hAnsi="Gill Sans MT" w:cs="Arial"/>
          <w:sz w:val="24"/>
          <w:szCs w:val="24"/>
        </w:rPr>
        <w:t xml:space="preserve"> and with organisational skills</w:t>
      </w:r>
      <w:r w:rsidRPr="004E7626">
        <w:rPr>
          <w:rFonts w:ascii="Gill Sans MT" w:hAnsi="Gill Sans MT" w:cs="Arial"/>
          <w:sz w:val="24"/>
          <w:szCs w:val="24"/>
        </w:rPr>
        <w:t>.</w:t>
      </w:r>
    </w:p>
    <w:p w:rsidR="00B3726E" w:rsidRPr="004E7626" w:rsidRDefault="00B3726E"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 xml:space="preserve">To coach students </w:t>
      </w:r>
      <w:r w:rsidR="00D26F7F">
        <w:rPr>
          <w:rFonts w:ascii="Gill Sans MT" w:hAnsi="Gill Sans MT" w:cs="Arial"/>
          <w:sz w:val="24"/>
          <w:szCs w:val="24"/>
        </w:rPr>
        <w:t>to enable them to become</w:t>
      </w:r>
      <w:r w:rsidRPr="004E7626">
        <w:rPr>
          <w:rFonts w:ascii="Gill Sans MT" w:hAnsi="Gill Sans MT" w:cs="Arial"/>
          <w:sz w:val="24"/>
          <w:szCs w:val="24"/>
        </w:rPr>
        <w:t xml:space="preserve"> independent </w:t>
      </w:r>
      <w:r w:rsidR="00D26F7F" w:rsidRPr="004E7626">
        <w:rPr>
          <w:rFonts w:ascii="Gill Sans MT" w:hAnsi="Gill Sans MT" w:cs="Arial"/>
          <w:sz w:val="24"/>
          <w:szCs w:val="24"/>
        </w:rPr>
        <w:t>and resilien</w:t>
      </w:r>
      <w:r w:rsidR="00D26F7F">
        <w:rPr>
          <w:rFonts w:ascii="Gill Sans MT" w:hAnsi="Gill Sans MT" w:cs="Arial"/>
          <w:sz w:val="24"/>
          <w:szCs w:val="24"/>
        </w:rPr>
        <w:t>t</w:t>
      </w:r>
      <w:r w:rsidR="00D26F7F" w:rsidRPr="004E7626">
        <w:rPr>
          <w:rFonts w:ascii="Gill Sans MT" w:hAnsi="Gill Sans MT" w:cs="Arial"/>
          <w:sz w:val="24"/>
          <w:szCs w:val="24"/>
        </w:rPr>
        <w:t xml:space="preserve"> </w:t>
      </w:r>
      <w:r w:rsidRPr="004E7626">
        <w:rPr>
          <w:rFonts w:ascii="Gill Sans MT" w:hAnsi="Gill Sans MT" w:cs="Arial"/>
          <w:sz w:val="24"/>
          <w:szCs w:val="24"/>
        </w:rPr>
        <w:t>learn</w:t>
      </w:r>
      <w:r w:rsidR="00D26F7F">
        <w:rPr>
          <w:rFonts w:ascii="Gill Sans MT" w:hAnsi="Gill Sans MT" w:cs="Arial"/>
          <w:sz w:val="24"/>
          <w:szCs w:val="24"/>
        </w:rPr>
        <w:t>ers</w:t>
      </w:r>
      <w:r w:rsidRPr="004E7626">
        <w:rPr>
          <w:rFonts w:ascii="Gill Sans MT" w:hAnsi="Gill Sans MT" w:cs="Arial"/>
          <w:sz w:val="24"/>
          <w:szCs w:val="24"/>
        </w:rPr>
        <w:t>.</w:t>
      </w:r>
    </w:p>
    <w:p w:rsidR="00B3726E" w:rsidRPr="004E7626" w:rsidRDefault="00B3726E"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lastRenderedPageBreak/>
        <w:t>To coach students in other wider s</w:t>
      </w:r>
      <w:r w:rsidR="00845AF5" w:rsidRPr="004E7626">
        <w:rPr>
          <w:rFonts w:ascii="Gill Sans MT" w:hAnsi="Gill Sans MT" w:cs="Arial"/>
          <w:sz w:val="24"/>
          <w:szCs w:val="24"/>
        </w:rPr>
        <w:t xml:space="preserve">kills </w:t>
      </w:r>
      <w:r w:rsidR="00564142">
        <w:rPr>
          <w:rFonts w:ascii="Gill Sans MT" w:hAnsi="Gill Sans MT" w:cs="Arial"/>
          <w:sz w:val="24"/>
          <w:szCs w:val="24"/>
        </w:rPr>
        <w:t>including</w:t>
      </w:r>
      <w:r w:rsidR="00845AF5" w:rsidRPr="004E7626">
        <w:rPr>
          <w:rFonts w:ascii="Gill Sans MT" w:hAnsi="Gill Sans MT" w:cs="Arial"/>
          <w:sz w:val="24"/>
          <w:szCs w:val="24"/>
        </w:rPr>
        <w:t xml:space="preserve"> social skills </w:t>
      </w:r>
      <w:r w:rsidRPr="004E7626">
        <w:rPr>
          <w:rFonts w:ascii="Gill Sans MT" w:hAnsi="Gill Sans MT" w:cs="Arial"/>
          <w:sz w:val="24"/>
          <w:szCs w:val="24"/>
        </w:rPr>
        <w:t>to ensure other barriers to school and learning are removed.</w:t>
      </w:r>
    </w:p>
    <w:p w:rsidR="00B3726E" w:rsidRPr="004E7626" w:rsidRDefault="00B3726E"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To liaise with teachers to support learning.</w:t>
      </w:r>
    </w:p>
    <w:p w:rsidR="00B3726E" w:rsidRPr="004E7626" w:rsidRDefault="00B3726E"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 xml:space="preserve">To liaise with agencies / parents / colleagues </w:t>
      </w:r>
      <w:r w:rsidR="00845AF5" w:rsidRPr="004E7626">
        <w:rPr>
          <w:rFonts w:ascii="Gill Sans MT" w:hAnsi="Gill Sans MT" w:cs="Arial"/>
          <w:sz w:val="24"/>
          <w:szCs w:val="24"/>
        </w:rPr>
        <w:t xml:space="preserve">regularly and effectively </w:t>
      </w:r>
      <w:r w:rsidRPr="004E7626">
        <w:rPr>
          <w:rFonts w:ascii="Gill Sans MT" w:hAnsi="Gill Sans MT" w:cs="Arial"/>
          <w:sz w:val="24"/>
          <w:szCs w:val="24"/>
        </w:rPr>
        <w:t>to support learning.</w:t>
      </w:r>
    </w:p>
    <w:p w:rsidR="00B3726E" w:rsidRPr="004E7626" w:rsidRDefault="00B3726E"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To be a keyworker</w:t>
      </w:r>
      <w:r w:rsidR="00845AF5" w:rsidRPr="004E7626">
        <w:rPr>
          <w:rFonts w:ascii="Gill Sans MT" w:hAnsi="Gill Sans MT" w:cs="Arial"/>
          <w:sz w:val="24"/>
          <w:szCs w:val="24"/>
        </w:rPr>
        <w:t xml:space="preserve"> and advocate for the students identified</w:t>
      </w:r>
      <w:r w:rsidRPr="004E7626">
        <w:rPr>
          <w:rFonts w:ascii="Gill Sans MT" w:hAnsi="Gill Sans MT" w:cs="Arial"/>
          <w:sz w:val="24"/>
          <w:szCs w:val="24"/>
        </w:rPr>
        <w:t>.</w:t>
      </w:r>
    </w:p>
    <w:p w:rsidR="00F140BB" w:rsidRPr="004E7626" w:rsidRDefault="00F140BB"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Keep up to date with all communication using appropriate systems</w:t>
      </w:r>
      <w:r w:rsidR="00D6558B" w:rsidRPr="004E7626">
        <w:rPr>
          <w:rFonts w:ascii="Gill Sans MT" w:hAnsi="Gill Sans MT" w:cs="Arial"/>
          <w:sz w:val="24"/>
          <w:szCs w:val="24"/>
        </w:rPr>
        <w:t>.</w:t>
      </w:r>
    </w:p>
    <w:p w:rsidR="00D6558B" w:rsidRPr="004E7626" w:rsidRDefault="00D6558B"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To support students before and after school and during break and lunchtimes (according to hours) as requested.</w:t>
      </w:r>
    </w:p>
    <w:p w:rsidR="00F140BB" w:rsidRPr="004E7626" w:rsidRDefault="00F140BB"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 xml:space="preserve">Attend all appropriate meetings, training as </w:t>
      </w:r>
      <w:r w:rsidR="00845AF5" w:rsidRPr="004E7626">
        <w:rPr>
          <w:rFonts w:ascii="Gill Sans MT" w:hAnsi="Gill Sans MT" w:cs="Arial"/>
          <w:sz w:val="24"/>
          <w:szCs w:val="24"/>
        </w:rPr>
        <w:t>directed by Team Leader/SENDCO.</w:t>
      </w:r>
    </w:p>
    <w:p w:rsidR="00B3726E" w:rsidRPr="004E7626" w:rsidRDefault="00B3726E"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To monitor progress of key students</w:t>
      </w:r>
      <w:r w:rsidR="00845AF5" w:rsidRPr="004E7626">
        <w:rPr>
          <w:rFonts w:ascii="Gill Sans MT" w:hAnsi="Gill Sans MT" w:cs="Arial"/>
          <w:sz w:val="24"/>
          <w:szCs w:val="24"/>
        </w:rPr>
        <w:t xml:space="preserve"> and take proactive actions to remedy the barriers preventing progress</w:t>
      </w:r>
      <w:r w:rsidRPr="004E7626">
        <w:rPr>
          <w:rFonts w:ascii="Gill Sans MT" w:hAnsi="Gill Sans MT" w:cs="Arial"/>
          <w:sz w:val="24"/>
          <w:szCs w:val="24"/>
        </w:rPr>
        <w:t>.</w:t>
      </w:r>
    </w:p>
    <w:p w:rsidR="001B70A0" w:rsidRPr="004E7626" w:rsidRDefault="00D6558B" w:rsidP="00B3726E">
      <w:pPr>
        <w:pStyle w:val="ListParagraph"/>
        <w:numPr>
          <w:ilvl w:val="0"/>
          <w:numId w:val="1"/>
        </w:numPr>
        <w:rPr>
          <w:rFonts w:ascii="Gill Sans MT" w:hAnsi="Gill Sans MT" w:cs="Arial"/>
          <w:sz w:val="24"/>
          <w:szCs w:val="24"/>
        </w:rPr>
      </w:pPr>
      <w:r w:rsidRPr="004E7626">
        <w:rPr>
          <w:rFonts w:ascii="Gill Sans MT" w:hAnsi="Gill Sans MT" w:cs="Arial"/>
          <w:sz w:val="24"/>
          <w:szCs w:val="24"/>
        </w:rPr>
        <w:t>To become an expert in a</w:t>
      </w:r>
      <w:r w:rsidR="00845AF5" w:rsidRPr="004E7626">
        <w:rPr>
          <w:rFonts w:ascii="Gill Sans MT" w:hAnsi="Gill Sans MT" w:cs="Arial"/>
          <w:sz w:val="24"/>
          <w:szCs w:val="24"/>
        </w:rPr>
        <w:t xml:space="preserve"> targeted </w:t>
      </w:r>
      <w:r w:rsidRPr="004E7626">
        <w:rPr>
          <w:rFonts w:ascii="Gill Sans MT" w:hAnsi="Gill Sans MT" w:cs="Arial"/>
          <w:sz w:val="24"/>
          <w:szCs w:val="24"/>
        </w:rPr>
        <w:t xml:space="preserve">area </w:t>
      </w:r>
      <w:r w:rsidR="00B3070A" w:rsidRPr="004E7626">
        <w:rPr>
          <w:rFonts w:ascii="Gill Sans MT" w:hAnsi="Gill Sans MT" w:cs="Arial"/>
          <w:sz w:val="24"/>
          <w:szCs w:val="24"/>
        </w:rPr>
        <w:t xml:space="preserve">(as defined by the needs of the </w:t>
      </w:r>
      <w:r w:rsidR="00564142">
        <w:rPr>
          <w:rFonts w:ascii="Gill Sans MT" w:hAnsi="Gill Sans MT" w:cs="Arial"/>
          <w:sz w:val="24"/>
          <w:szCs w:val="24"/>
        </w:rPr>
        <w:t>school</w:t>
      </w:r>
      <w:r w:rsidR="00B3070A" w:rsidRPr="004E7626">
        <w:rPr>
          <w:rFonts w:ascii="Gill Sans MT" w:hAnsi="Gill Sans MT" w:cs="Arial"/>
          <w:sz w:val="24"/>
          <w:szCs w:val="24"/>
        </w:rPr>
        <w:t xml:space="preserve">) </w:t>
      </w:r>
      <w:r w:rsidRPr="004E7626">
        <w:rPr>
          <w:rFonts w:ascii="Gill Sans MT" w:hAnsi="Gill Sans MT" w:cs="Arial"/>
          <w:sz w:val="24"/>
          <w:szCs w:val="24"/>
        </w:rPr>
        <w:t xml:space="preserve">to deliver outstanding intervention as well as </w:t>
      </w:r>
      <w:r w:rsidR="00845AF5" w:rsidRPr="004E7626">
        <w:rPr>
          <w:rFonts w:ascii="Gill Sans MT" w:hAnsi="Gill Sans MT" w:cs="Arial"/>
          <w:sz w:val="24"/>
          <w:szCs w:val="24"/>
        </w:rPr>
        <w:t xml:space="preserve">advice to </w:t>
      </w:r>
      <w:r w:rsidR="00B3726E" w:rsidRPr="004E7626">
        <w:rPr>
          <w:rFonts w:ascii="Gill Sans MT" w:hAnsi="Gill Sans MT" w:cs="Arial"/>
          <w:sz w:val="24"/>
          <w:szCs w:val="24"/>
        </w:rPr>
        <w:t>colleagues</w:t>
      </w:r>
      <w:r w:rsidRPr="004E7626">
        <w:rPr>
          <w:rFonts w:ascii="Gill Sans MT" w:hAnsi="Gill Sans MT" w:cs="Arial"/>
          <w:sz w:val="24"/>
          <w:szCs w:val="24"/>
        </w:rPr>
        <w:t xml:space="preserve"> and parents which enable </w:t>
      </w:r>
      <w:r w:rsidR="00845AF5" w:rsidRPr="004E7626">
        <w:rPr>
          <w:rFonts w:ascii="Gill Sans MT" w:hAnsi="Gill Sans MT" w:cs="Arial"/>
          <w:sz w:val="24"/>
          <w:szCs w:val="24"/>
        </w:rPr>
        <w:t>other people supporting the student to do so effectively</w:t>
      </w:r>
      <w:r w:rsidR="00DC5C6D" w:rsidRPr="004E7626">
        <w:rPr>
          <w:rFonts w:ascii="Gill Sans MT" w:hAnsi="Gill Sans MT" w:cs="Arial"/>
          <w:sz w:val="24"/>
          <w:szCs w:val="24"/>
        </w:rPr>
        <w:t>.</w:t>
      </w:r>
    </w:p>
    <w:p w:rsidR="00D6558B" w:rsidRPr="004E7626" w:rsidRDefault="00D6558B" w:rsidP="00D6558B">
      <w:pPr>
        <w:pStyle w:val="ListParagraph"/>
        <w:numPr>
          <w:ilvl w:val="0"/>
          <w:numId w:val="1"/>
        </w:numPr>
        <w:rPr>
          <w:rFonts w:ascii="Gill Sans MT" w:hAnsi="Gill Sans MT" w:cs="Arial"/>
          <w:sz w:val="24"/>
          <w:szCs w:val="24"/>
        </w:rPr>
      </w:pPr>
      <w:r w:rsidRPr="004E7626">
        <w:rPr>
          <w:rFonts w:ascii="Gill Sans MT" w:hAnsi="Gill Sans MT" w:cs="Arial"/>
          <w:sz w:val="24"/>
          <w:szCs w:val="24"/>
        </w:rPr>
        <w:t>To measure</w:t>
      </w:r>
      <w:r w:rsidR="00974888" w:rsidRPr="004E7626">
        <w:rPr>
          <w:rFonts w:ascii="Gill Sans MT" w:hAnsi="Gill Sans MT" w:cs="Arial"/>
          <w:sz w:val="24"/>
          <w:szCs w:val="24"/>
        </w:rPr>
        <w:t xml:space="preserve"> and evaluate</w:t>
      </w:r>
      <w:r w:rsidRPr="004E7626">
        <w:rPr>
          <w:rFonts w:ascii="Gill Sans MT" w:hAnsi="Gill Sans MT" w:cs="Arial"/>
          <w:sz w:val="24"/>
          <w:szCs w:val="24"/>
        </w:rPr>
        <w:t xml:space="preserve"> the impact of the provision you deliver including maintaining records/logs of student interventions you undertake.</w:t>
      </w:r>
    </w:p>
    <w:p w:rsidR="00DC5C6D" w:rsidRPr="004E7626" w:rsidRDefault="00A1057B" w:rsidP="00DC5C6D">
      <w:pPr>
        <w:pStyle w:val="Heading5"/>
        <w:rPr>
          <w:rFonts w:ascii="Gill Sans MT" w:hAnsi="Gill Sans MT" w:cs="Arial"/>
          <w:b/>
          <w:color w:val="000000"/>
        </w:rPr>
      </w:pPr>
      <w:r w:rsidRPr="004E7626">
        <w:rPr>
          <w:rFonts w:ascii="Gill Sans MT" w:hAnsi="Gill Sans MT" w:cs="Arial"/>
          <w:b/>
          <w:color w:val="000000"/>
          <w:u w:val="single"/>
        </w:rPr>
        <w:t xml:space="preserve">Supporting </w:t>
      </w:r>
      <w:r w:rsidR="0082409A">
        <w:rPr>
          <w:rFonts w:ascii="Gill Sans MT" w:hAnsi="Gill Sans MT" w:cs="Arial"/>
          <w:b/>
          <w:color w:val="000000"/>
          <w:u w:val="single"/>
        </w:rPr>
        <w:t>students, the curriculum and the school</w:t>
      </w:r>
      <w:r w:rsidRPr="004E7626">
        <w:rPr>
          <w:rFonts w:ascii="Gill Sans MT" w:hAnsi="Gill Sans MT" w:cs="Arial"/>
          <w:b/>
          <w:color w:val="000000"/>
          <w:u w:val="single"/>
        </w:rPr>
        <w:t xml:space="preserve"> by</w:t>
      </w:r>
      <w:r w:rsidRPr="004E7626">
        <w:rPr>
          <w:rFonts w:ascii="Gill Sans MT" w:hAnsi="Gill Sans MT" w:cs="Arial"/>
          <w:b/>
          <w:color w:val="000000"/>
        </w:rPr>
        <w:t>:</w:t>
      </w:r>
    </w:p>
    <w:p w:rsidR="00214DD6" w:rsidRPr="004E7626" w:rsidRDefault="00A1057B" w:rsidP="00214DD6">
      <w:pPr>
        <w:numPr>
          <w:ilvl w:val="0"/>
          <w:numId w:val="5"/>
        </w:numPr>
        <w:tabs>
          <w:tab w:val="clear" w:pos="720"/>
        </w:tabs>
        <w:autoSpaceDE w:val="0"/>
        <w:autoSpaceDN w:val="0"/>
        <w:adjustRightInd w:val="0"/>
        <w:spacing w:after="0"/>
        <w:ind w:left="360"/>
        <w:rPr>
          <w:rFonts w:ascii="Gill Sans MT" w:hAnsi="Gill Sans MT" w:cs="Arial"/>
          <w:color w:val="000000"/>
          <w:sz w:val="24"/>
          <w:szCs w:val="24"/>
        </w:rPr>
      </w:pPr>
      <w:r w:rsidRPr="004E7626">
        <w:rPr>
          <w:rFonts w:ascii="Gill Sans MT" w:hAnsi="Gill Sans MT" w:cs="Arial"/>
          <w:color w:val="000000"/>
          <w:sz w:val="24"/>
          <w:szCs w:val="24"/>
        </w:rPr>
        <w:t xml:space="preserve">Establishing productive working relationships with </w:t>
      </w:r>
      <w:r w:rsidR="00564142">
        <w:rPr>
          <w:rFonts w:ascii="Gill Sans MT" w:hAnsi="Gill Sans MT" w:cs="Arial"/>
          <w:color w:val="000000"/>
          <w:sz w:val="24"/>
          <w:szCs w:val="24"/>
        </w:rPr>
        <w:t>students</w:t>
      </w:r>
      <w:r w:rsidRPr="004E7626">
        <w:rPr>
          <w:rFonts w:ascii="Gill Sans MT" w:hAnsi="Gill Sans MT" w:cs="Arial"/>
          <w:color w:val="000000"/>
          <w:sz w:val="24"/>
          <w:szCs w:val="24"/>
        </w:rPr>
        <w:t>, acting as a role model and setting high expectations for behaviour and learning</w:t>
      </w:r>
      <w:r w:rsidR="00145B89" w:rsidRPr="004E7626">
        <w:rPr>
          <w:rFonts w:ascii="Gill Sans MT" w:hAnsi="Gill Sans MT" w:cs="Arial"/>
          <w:color w:val="000000"/>
          <w:sz w:val="24"/>
          <w:szCs w:val="24"/>
        </w:rPr>
        <w:t>.</w:t>
      </w:r>
    </w:p>
    <w:p w:rsidR="00214DD6" w:rsidRPr="004E7626" w:rsidRDefault="00214DD6" w:rsidP="00473C56">
      <w:pPr>
        <w:numPr>
          <w:ilvl w:val="0"/>
          <w:numId w:val="5"/>
        </w:numPr>
        <w:tabs>
          <w:tab w:val="clear" w:pos="720"/>
        </w:tabs>
        <w:autoSpaceDE w:val="0"/>
        <w:autoSpaceDN w:val="0"/>
        <w:adjustRightInd w:val="0"/>
        <w:spacing w:after="0"/>
        <w:ind w:left="360"/>
        <w:rPr>
          <w:rFonts w:ascii="Gill Sans MT" w:hAnsi="Gill Sans MT" w:cs="Arial"/>
          <w:color w:val="000000"/>
          <w:sz w:val="24"/>
          <w:szCs w:val="24"/>
        </w:rPr>
      </w:pPr>
      <w:r w:rsidRPr="004E7626">
        <w:rPr>
          <w:rFonts w:ascii="Gill Sans MT" w:hAnsi="Gill Sans MT" w:cs="Arial"/>
          <w:color w:val="000000"/>
          <w:sz w:val="24"/>
          <w:szCs w:val="24"/>
        </w:rPr>
        <w:t xml:space="preserve">Providing </w:t>
      </w:r>
      <w:r w:rsidRPr="004E7626">
        <w:rPr>
          <w:rFonts w:ascii="Gill Sans MT" w:hAnsi="Gill Sans MT" w:cs="Arial"/>
          <w:sz w:val="24"/>
          <w:szCs w:val="24"/>
        </w:rPr>
        <w:t>support for emotional wellbeing</w:t>
      </w:r>
      <w:r w:rsidR="00145B89" w:rsidRPr="004E7626">
        <w:rPr>
          <w:rFonts w:ascii="Gill Sans MT" w:hAnsi="Gill Sans MT" w:cs="Arial"/>
          <w:sz w:val="24"/>
          <w:szCs w:val="24"/>
        </w:rPr>
        <w:t>.</w:t>
      </w:r>
    </w:p>
    <w:p w:rsidR="00A1057B" w:rsidRPr="004E7626" w:rsidRDefault="00A1057B" w:rsidP="00A1057B">
      <w:pPr>
        <w:numPr>
          <w:ilvl w:val="0"/>
          <w:numId w:val="7"/>
        </w:numPr>
        <w:tabs>
          <w:tab w:val="clear" w:pos="720"/>
        </w:tabs>
        <w:autoSpaceDE w:val="0"/>
        <w:autoSpaceDN w:val="0"/>
        <w:adjustRightInd w:val="0"/>
        <w:spacing w:after="0"/>
        <w:ind w:left="360"/>
        <w:rPr>
          <w:rFonts w:ascii="Gill Sans MT" w:hAnsi="Gill Sans MT" w:cs="Arial"/>
          <w:color w:val="000000"/>
          <w:sz w:val="24"/>
          <w:szCs w:val="24"/>
        </w:rPr>
      </w:pPr>
      <w:r w:rsidRPr="004E7626">
        <w:rPr>
          <w:rFonts w:ascii="Gill Sans MT" w:hAnsi="Gill Sans MT" w:cs="Arial"/>
          <w:color w:val="000000"/>
          <w:sz w:val="24"/>
          <w:szCs w:val="24"/>
        </w:rPr>
        <w:t xml:space="preserve">Promoting the inclusion and acceptance of all </w:t>
      </w:r>
      <w:r w:rsidR="00564142">
        <w:rPr>
          <w:rFonts w:ascii="Gill Sans MT" w:hAnsi="Gill Sans MT" w:cs="Arial"/>
          <w:color w:val="000000"/>
          <w:sz w:val="24"/>
          <w:szCs w:val="24"/>
        </w:rPr>
        <w:t>students</w:t>
      </w:r>
      <w:r w:rsidRPr="004E7626">
        <w:rPr>
          <w:rFonts w:ascii="Gill Sans MT" w:hAnsi="Gill Sans MT" w:cs="Arial"/>
          <w:color w:val="000000"/>
          <w:sz w:val="24"/>
          <w:szCs w:val="24"/>
        </w:rPr>
        <w:t xml:space="preserve"> within the classroom/school</w:t>
      </w:r>
      <w:r w:rsidR="00145B89" w:rsidRPr="004E7626">
        <w:rPr>
          <w:rFonts w:ascii="Gill Sans MT" w:hAnsi="Gill Sans MT" w:cs="Arial"/>
          <w:color w:val="000000"/>
          <w:sz w:val="24"/>
          <w:szCs w:val="24"/>
        </w:rPr>
        <w:t>.</w:t>
      </w:r>
      <w:r w:rsidRPr="004E7626">
        <w:rPr>
          <w:rFonts w:ascii="Gill Sans MT" w:hAnsi="Gill Sans MT" w:cs="Arial"/>
          <w:color w:val="000000"/>
          <w:sz w:val="24"/>
          <w:szCs w:val="24"/>
        </w:rPr>
        <w:t xml:space="preserve"> </w:t>
      </w:r>
    </w:p>
    <w:p w:rsidR="00D6558B" w:rsidRPr="004E7626" w:rsidRDefault="00D6558B" w:rsidP="00A1057B">
      <w:pPr>
        <w:numPr>
          <w:ilvl w:val="0"/>
          <w:numId w:val="7"/>
        </w:numPr>
        <w:tabs>
          <w:tab w:val="clear" w:pos="720"/>
        </w:tabs>
        <w:autoSpaceDE w:val="0"/>
        <w:autoSpaceDN w:val="0"/>
        <w:adjustRightInd w:val="0"/>
        <w:spacing w:after="0"/>
        <w:ind w:left="360"/>
        <w:rPr>
          <w:rFonts w:ascii="Gill Sans MT" w:hAnsi="Gill Sans MT" w:cs="Arial"/>
          <w:color w:val="000000"/>
          <w:sz w:val="24"/>
          <w:szCs w:val="24"/>
        </w:rPr>
      </w:pPr>
      <w:r w:rsidRPr="004E7626">
        <w:rPr>
          <w:rFonts w:ascii="Gill Sans MT" w:hAnsi="Gill Sans MT" w:cs="Arial"/>
          <w:color w:val="000000"/>
          <w:sz w:val="24"/>
          <w:szCs w:val="24"/>
        </w:rPr>
        <w:t xml:space="preserve">Supporting students with transitions both to and from </w:t>
      </w:r>
      <w:r w:rsidR="00564142">
        <w:rPr>
          <w:rFonts w:ascii="Gill Sans MT" w:hAnsi="Gill Sans MT" w:cs="Arial"/>
          <w:color w:val="000000"/>
          <w:sz w:val="24"/>
          <w:szCs w:val="24"/>
        </w:rPr>
        <w:t>the school</w:t>
      </w:r>
      <w:r w:rsidRPr="004E7626">
        <w:rPr>
          <w:rFonts w:ascii="Gill Sans MT" w:hAnsi="Gill Sans MT" w:cs="Arial"/>
          <w:color w:val="000000"/>
          <w:sz w:val="24"/>
          <w:szCs w:val="24"/>
        </w:rPr>
        <w:t>.</w:t>
      </w:r>
    </w:p>
    <w:p w:rsidR="00A1057B" w:rsidRPr="004E7626" w:rsidRDefault="00A1057B" w:rsidP="005909DB">
      <w:pPr>
        <w:numPr>
          <w:ilvl w:val="0"/>
          <w:numId w:val="8"/>
        </w:numPr>
        <w:autoSpaceDE w:val="0"/>
        <w:autoSpaceDN w:val="0"/>
        <w:adjustRightInd w:val="0"/>
        <w:spacing w:after="0"/>
        <w:rPr>
          <w:rFonts w:ascii="Gill Sans MT" w:hAnsi="Gill Sans MT" w:cs="Arial"/>
          <w:color w:val="000000"/>
          <w:sz w:val="24"/>
          <w:szCs w:val="24"/>
        </w:rPr>
      </w:pPr>
      <w:r w:rsidRPr="004E7626">
        <w:rPr>
          <w:rFonts w:ascii="Gill Sans MT" w:hAnsi="Gill Sans MT" w:cs="Arial"/>
          <w:color w:val="000000"/>
          <w:sz w:val="24"/>
          <w:szCs w:val="24"/>
        </w:rPr>
        <w:t xml:space="preserve">Supporting </w:t>
      </w:r>
      <w:r w:rsidR="00564142">
        <w:rPr>
          <w:rFonts w:ascii="Gill Sans MT" w:hAnsi="Gill Sans MT" w:cs="Arial"/>
          <w:color w:val="000000"/>
          <w:sz w:val="24"/>
          <w:szCs w:val="24"/>
        </w:rPr>
        <w:t>students</w:t>
      </w:r>
      <w:r w:rsidRPr="004E7626">
        <w:rPr>
          <w:rFonts w:ascii="Gill Sans MT" w:hAnsi="Gill Sans MT" w:cs="Arial"/>
          <w:color w:val="000000"/>
          <w:sz w:val="24"/>
          <w:szCs w:val="24"/>
        </w:rPr>
        <w:t xml:space="preserve"> consistently whilst recognising and responding to their individual needs</w:t>
      </w:r>
      <w:r w:rsidR="00145B89" w:rsidRPr="004E7626">
        <w:rPr>
          <w:rFonts w:ascii="Gill Sans MT" w:hAnsi="Gill Sans MT" w:cs="Arial"/>
          <w:color w:val="000000"/>
          <w:sz w:val="24"/>
          <w:szCs w:val="24"/>
        </w:rPr>
        <w:t>.</w:t>
      </w:r>
      <w:r w:rsidR="005909DB">
        <w:rPr>
          <w:rFonts w:ascii="Gill Sans MT" w:hAnsi="Gill Sans MT" w:cs="Arial"/>
          <w:color w:val="000000"/>
          <w:sz w:val="24"/>
          <w:szCs w:val="24"/>
        </w:rPr>
        <w:t xml:space="preserve">  A</w:t>
      </w:r>
      <w:r w:rsidR="005909DB" w:rsidRPr="005909DB">
        <w:rPr>
          <w:rFonts w:ascii="Gill Sans MT" w:hAnsi="Gill Sans MT" w:cs="Arial"/>
          <w:color w:val="000000"/>
          <w:sz w:val="24"/>
          <w:szCs w:val="24"/>
        </w:rPr>
        <w:t xml:space="preserve">ssisting </w:t>
      </w:r>
      <w:r w:rsidR="005909DB">
        <w:rPr>
          <w:rFonts w:ascii="Gill Sans MT" w:hAnsi="Gill Sans MT" w:cs="Arial"/>
          <w:color w:val="000000"/>
          <w:sz w:val="24"/>
          <w:szCs w:val="24"/>
        </w:rPr>
        <w:t>students</w:t>
      </w:r>
      <w:r w:rsidR="005909DB" w:rsidRPr="005909DB">
        <w:rPr>
          <w:rFonts w:ascii="Gill Sans MT" w:hAnsi="Gill Sans MT" w:cs="Arial"/>
          <w:color w:val="000000"/>
          <w:sz w:val="24"/>
          <w:szCs w:val="24"/>
        </w:rPr>
        <w:t xml:space="preserve"> with personal self-care</w:t>
      </w:r>
      <w:r w:rsidR="005909DB">
        <w:rPr>
          <w:rFonts w:ascii="Gill Sans MT" w:hAnsi="Gill Sans MT" w:cs="Arial"/>
          <w:color w:val="000000"/>
          <w:sz w:val="24"/>
          <w:szCs w:val="24"/>
        </w:rPr>
        <w:t>.</w:t>
      </w:r>
    </w:p>
    <w:p w:rsidR="00A1057B" w:rsidRPr="004E7626" w:rsidRDefault="00A1057B" w:rsidP="00A1057B">
      <w:pPr>
        <w:numPr>
          <w:ilvl w:val="0"/>
          <w:numId w:val="2"/>
        </w:numPr>
        <w:autoSpaceDE w:val="0"/>
        <w:autoSpaceDN w:val="0"/>
        <w:adjustRightInd w:val="0"/>
        <w:spacing w:after="0"/>
        <w:rPr>
          <w:rFonts w:ascii="Gill Sans MT" w:hAnsi="Gill Sans MT" w:cs="Arial"/>
          <w:color w:val="000000"/>
          <w:sz w:val="24"/>
          <w:szCs w:val="24"/>
        </w:rPr>
      </w:pPr>
      <w:r w:rsidRPr="004E7626">
        <w:rPr>
          <w:rFonts w:ascii="Gill Sans MT" w:hAnsi="Gill Sans MT" w:cs="Arial"/>
          <w:color w:val="000000"/>
          <w:sz w:val="24"/>
          <w:szCs w:val="24"/>
        </w:rPr>
        <w:t xml:space="preserve">Encouraging </w:t>
      </w:r>
      <w:r w:rsidR="00564142">
        <w:rPr>
          <w:rFonts w:ascii="Gill Sans MT" w:hAnsi="Gill Sans MT" w:cs="Arial"/>
          <w:color w:val="000000"/>
          <w:sz w:val="24"/>
          <w:szCs w:val="24"/>
        </w:rPr>
        <w:t>students</w:t>
      </w:r>
      <w:r w:rsidRPr="004E7626">
        <w:rPr>
          <w:rFonts w:ascii="Gill Sans MT" w:hAnsi="Gill Sans MT" w:cs="Arial"/>
          <w:color w:val="000000"/>
          <w:sz w:val="24"/>
          <w:szCs w:val="24"/>
        </w:rPr>
        <w:t xml:space="preserve"> to interact and work co-operatively with others and engaging all </w:t>
      </w:r>
      <w:r w:rsidR="00564142">
        <w:rPr>
          <w:rFonts w:ascii="Gill Sans MT" w:hAnsi="Gill Sans MT" w:cs="Arial"/>
          <w:color w:val="000000"/>
          <w:sz w:val="24"/>
          <w:szCs w:val="24"/>
        </w:rPr>
        <w:t>students</w:t>
      </w:r>
      <w:r w:rsidRPr="004E7626">
        <w:rPr>
          <w:rFonts w:ascii="Gill Sans MT" w:hAnsi="Gill Sans MT" w:cs="Arial"/>
          <w:color w:val="000000"/>
          <w:sz w:val="24"/>
          <w:szCs w:val="24"/>
        </w:rPr>
        <w:t xml:space="preserve"> in activities</w:t>
      </w:r>
      <w:r w:rsidR="00145B89" w:rsidRPr="004E7626">
        <w:rPr>
          <w:rFonts w:ascii="Gill Sans MT" w:hAnsi="Gill Sans MT" w:cs="Arial"/>
          <w:color w:val="000000"/>
          <w:sz w:val="24"/>
          <w:szCs w:val="24"/>
        </w:rPr>
        <w:t>.</w:t>
      </w:r>
      <w:r w:rsidRPr="004E7626">
        <w:rPr>
          <w:rFonts w:ascii="Gill Sans MT" w:hAnsi="Gill Sans MT" w:cs="Arial"/>
          <w:color w:val="000000"/>
          <w:sz w:val="24"/>
          <w:szCs w:val="24"/>
        </w:rPr>
        <w:t xml:space="preserve"> </w:t>
      </w:r>
    </w:p>
    <w:p w:rsidR="00A1057B" w:rsidRPr="004E7626" w:rsidRDefault="00A1057B" w:rsidP="00A1057B">
      <w:pPr>
        <w:numPr>
          <w:ilvl w:val="0"/>
          <w:numId w:val="3"/>
        </w:numPr>
        <w:autoSpaceDE w:val="0"/>
        <w:autoSpaceDN w:val="0"/>
        <w:adjustRightInd w:val="0"/>
        <w:spacing w:after="0"/>
        <w:rPr>
          <w:rFonts w:ascii="Gill Sans MT" w:hAnsi="Gill Sans MT" w:cs="Arial"/>
          <w:color w:val="000000"/>
          <w:sz w:val="24"/>
          <w:szCs w:val="24"/>
        </w:rPr>
      </w:pPr>
      <w:r w:rsidRPr="004E7626">
        <w:rPr>
          <w:rFonts w:ascii="Gill Sans MT" w:hAnsi="Gill Sans MT" w:cs="Arial"/>
          <w:color w:val="000000"/>
          <w:sz w:val="24"/>
          <w:szCs w:val="24"/>
        </w:rPr>
        <w:t>Promoting independence and employing strategies to recognise and reward achievement of self-reliance</w:t>
      </w:r>
      <w:r w:rsidR="00145B89" w:rsidRPr="004E7626">
        <w:rPr>
          <w:rFonts w:ascii="Gill Sans MT" w:hAnsi="Gill Sans MT" w:cs="Arial"/>
          <w:color w:val="000000"/>
          <w:sz w:val="24"/>
          <w:szCs w:val="24"/>
        </w:rPr>
        <w:t>.</w:t>
      </w:r>
      <w:r w:rsidRPr="004E7626">
        <w:rPr>
          <w:rFonts w:ascii="Gill Sans MT" w:hAnsi="Gill Sans MT" w:cs="Arial"/>
          <w:color w:val="000000"/>
          <w:sz w:val="24"/>
          <w:szCs w:val="24"/>
        </w:rPr>
        <w:t xml:space="preserve"> </w:t>
      </w:r>
      <w:r w:rsidR="00564142">
        <w:rPr>
          <w:rFonts w:ascii="Gill Sans MT" w:hAnsi="Gill Sans MT" w:cs="Arial"/>
          <w:color w:val="000000"/>
          <w:sz w:val="24"/>
          <w:szCs w:val="24"/>
        </w:rPr>
        <w:t xml:space="preserve"> </w:t>
      </w:r>
    </w:p>
    <w:p w:rsidR="00145B89" w:rsidRPr="004E7626" w:rsidRDefault="00A1057B" w:rsidP="00A1057B">
      <w:pPr>
        <w:numPr>
          <w:ilvl w:val="0"/>
          <w:numId w:val="9"/>
        </w:numPr>
        <w:autoSpaceDE w:val="0"/>
        <w:autoSpaceDN w:val="0"/>
        <w:adjustRightInd w:val="0"/>
        <w:spacing w:after="0"/>
        <w:rPr>
          <w:rFonts w:ascii="Gill Sans MT" w:hAnsi="Gill Sans MT" w:cs="Arial"/>
          <w:color w:val="000000"/>
          <w:sz w:val="24"/>
          <w:szCs w:val="24"/>
        </w:rPr>
      </w:pPr>
      <w:r w:rsidRPr="004E7626">
        <w:rPr>
          <w:rFonts w:ascii="Gill Sans MT" w:hAnsi="Gill Sans MT" w:cs="Arial"/>
          <w:color w:val="000000"/>
          <w:sz w:val="24"/>
          <w:szCs w:val="24"/>
        </w:rPr>
        <w:t xml:space="preserve">Providing feedback to </w:t>
      </w:r>
      <w:r w:rsidR="00564142">
        <w:rPr>
          <w:rFonts w:ascii="Gill Sans MT" w:hAnsi="Gill Sans MT" w:cs="Arial"/>
          <w:color w:val="000000"/>
          <w:sz w:val="24"/>
          <w:szCs w:val="24"/>
        </w:rPr>
        <w:t>students</w:t>
      </w:r>
      <w:r w:rsidRPr="004E7626">
        <w:rPr>
          <w:rFonts w:ascii="Gill Sans MT" w:hAnsi="Gill Sans MT" w:cs="Arial"/>
          <w:color w:val="000000"/>
          <w:sz w:val="24"/>
          <w:szCs w:val="24"/>
        </w:rPr>
        <w:t xml:space="preserve"> in relation to progress and achievement</w:t>
      </w:r>
      <w:r w:rsidR="00145B89" w:rsidRPr="004E7626">
        <w:rPr>
          <w:rFonts w:ascii="Gill Sans MT" w:hAnsi="Gill Sans MT" w:cs="Arial"/>
          <w:color w:val="000000"/>
          <w:sz w:val="24"/>
          <w:szCs w:val="24"/>
        </w:rPr>
        <w:t>.</w:t>
      </w:r>
    </w:p>
    <w:p w:rsidR="00845AF5" w:rsidRPr="004E7626" w:rsidRDefault="00145B89" w:rsidP="0043422D">
      <w:pPr>
        <w:numPr>
          <w:ilvl w:val="0"/>
          <w:numId w:val="9"/>
        </w:numPr>
        <w:autoSpaceDE w:val="0"/>
        <w:autoSpaceDN w:val="0"/>
        <w:adjustRightInd w:val="0"/>
        <w:spacing w:after="0"/>
        <w:rPr>
          <w:rFonts w:ascii="Gill Sans MT" w:hAnsi="Gill Sans MT" w:cs="Arial"/>
          <w:color w:val="000000"/>
          <w:sz w:val="24"/>
          <w:szCs w:val="24"/>
        </w:rPr>
      </w:pPr>
      <w:r w:rsidRPr="004E7626">
        <w:rPr>
          <w:rFonts w:ascii="Gill Sans MT" w:hAnsi="Gill Sans MT" w:cs="Arial"/>
          <w:color w:val="000000"/>
          <w:sz w:val="24"/>
          <w:szCs w:val="24"/>
        </w:rPr>
        <w:t>Supporting students identified with additional arrangements for controlled assessments, trial and formal examinations.</w:t>
      </w:r>
      <w:r w:rsidR="00A1057B" w:rsidRPr="004E7626">
        <w:rPr>
          <w:rFonts w:ascii="Gill Sans MT" w:hAnsi="Gill Sans MT" w:cs="Arial"/>
          <w:color w:val="000000"/>
          <w:sz w:val="24"/>
          <w:szCs w:val="24"/>
        </w:rPr>
        <w:t xml:space="preserve"> </w:t>
      </w:r>
      <w:r w:rsidR="00564142">
        <w:rPr>
          <w:rFonts w:ascii="Gill Sans MT" w:hAnsi="Gill Sans MT" w:cs="Arial"/>
          <w:color w:val="000000"/>
          <w:sz w:val="24"/>
          <w:szCs w:val="24"/>
        </w:rPr>
        <w:t xml:space="preserve">  </w:t>
      </w:r>
    </w:p>
    <w:p w:rsidR="00187188" w:rsidRPr="004E7626" w:rsidRDefault="00187188" w:rsidP="00187188">
      <w:pPr>
        <w:numPr>
          <w:ilvl w:val="0"/>
          <w:numId w:val="9"/>
        </w:numPr>
        <w:autoSpaceDE w:val="0"/>
        <w:autoSpaceDN w:val="0"/>
        <w:adjustRightInd w:val="0"/>
        <w:spacing w:after="0"/>
        <w:rPr>
          <w:rFonts w:ascii="Gill Sans MT" w:hAnsi="Gill Sans MT" w:cs="Arial"/>
          <w:color w:val="000000"/>
          <w:sz w:val="24"/>
          <w:szCs w:val="24"/>
        </w:rPr>
      </w:pPr>
      <w:r w:rsidRPr="004E7626">
        <w:rPr>
          <w:rFonts w:ascii="Gill Sans MT" w:hAnsi="Gill Sans MT" w:cs="Arial"/>
          <w:color w:val="000000"/>
          <w:sz w:val="24"/>
          <w:szCs w:val="24"/>
        </w:rPr>
        <w:t xml:space="preserve">Attending additional training as directed by their team leader and being pro-active to take responsibility for their own professional development and also supporting the professional development of other colleagues. </w:t>
      </w:r>
    </w:p>
    <w:p w:rsidR="00214DD6" w:rsidRPr="00826B85" w:rsidRDefault="00A1057B" w:rsidP="00826B85">
      <w:pPr>
        <w:pStyle w:val="ListParagraph"/>
        <w:numPr>
          <w:ilvl w:val="0"/>
          <w:numId w:val="9"/>
        </w:numPr>
        <w:spacing w:after="0"/>
        <w:rPr>
          <w:rFonts w:ascii="Gill Sans MT" w:hAnsi="Gill Sans MT" w:cs="Arial"/>
          <w:color w:val="000000"/>
          <w:sz w:val="24"/>
          <w:szCs w:val="24"/>
        </w:rPr>
      </w:pPr>
      <w:r w:rsidRPr="004E7626">
        <w:rPr>
          <w:rFonts w:ascii="Gill Sans MT" w:hAnsi="Gill Sans MT" w:cs="Arial"/>
          <w:color w:val="000000"/>
          <w:sz w:val="24"/>
          <w:szCs w:val="24"/>
        </w:rPr>
        <w:t xml:space="preserve">Delivering learning activities to </w:t>
      </w:r>
      <w:r w:rsidR="00564142">
        <w:rPr>
          <w:rFonts w:ascii="Gill Sans MT" w:hAnsi="Gill Sans MT" w:cs="Arial"/>
          <w:color w:val="000000"/>
          <w:sz w:val="24"/>
          <w:szCs w:val="24"/>
        </w:rPr>
        <w:t>students</w:t>
      </w:r>
      <w:r w:rsidRPr="004E7626">
        <w:rPr>
          <w:rFonts w:ascii="Gill Sans MT" w:hAnsi="Gill Sans MT" w:cs="Arial"/>
          <w:color w:val="000000"/>
          <w:sz w:val="24"/>
          <w:szCs w:val="24"/>
        </w:rPr>
        <w:t xml:space="preserve"> within agreed systems of supervision, adjusting activities according to </w:t>
      </w:r>
      <w:r w:rsidR="00564142">
        <w:rPr>
          <w:rFonts w:ascii="Gill Sans MT" w:hAnsi="Gill Sans MT" w:cs="Arial"/>
          <w:color w:val="000000"/>
          <w:sz w:val="24"/>
          <w:szCs w:val="24"/>
        </w:rPr>
        <w:t>student</w:t>
      </w:r>
      <w:r w:rsidRPr="004E7626">
        <w:rPr>
          <w:rFonts w:ascii="Gill Sans MT" w:hAnsi="Gill Sans MT" w:cs="Arial"/>
          <w:color w:val="000000"/>
          <w:sz w:val="24"/>
          <w:szCs w:val="24"/>
        </w:rPr>
        <w:t xml:space="preserve"> responses/needs </w:t>
      </w:r>
    </w:p>
    <w:p w:rsidR="00A1057B" w:rsidRPr="004E7626" w:rsidRDefault="00A1057B" w:rsidP="00187188">
      <w:pPr>
        <w:pStyle w:val="ListParagraph"/>
        <w:numPr>
          <w:ilvl w:val="0"/>
          <w:numId w:val="9"/>
        </w:numPr>
        <w:rPr>
          <w:rFonts w:ascii="Gill Sans MT" w:hAnsi="Gill Sans MT" w:cs="Arial"/>
          <w:color w:val="000000"/>
          <w:sz w:val="24"/>
          <w:szCs w:val="24"/>
        </w:rPr>
      </w:pPr>
      <w:r w:rsidRPr="004E7626">
        <w:rPr>
          <w:rFonts w:ascii="Gill Sans MT" w:hAnsi="Gill Sans MT" w:cs="Arial"/>
          <w:color w:val="000000"/>
          <w:sz w:val="24"/>
          <w:szCs w:val="24"/>
        </w:rPr>
        <w:t>Delivering local and nation</w:t>
      </w:r>
      <w:r w:rsidR="00D10E69" w:rsidRPr="004E7626">
        <w:rPr>
          <w:rFonts w:ascii="Gill Sans MT" w:hAnsi="Gill Sans MT" w:cs="Arial"/>
          <w:color w:val="000000"/>
          <w:sz w:val="24"/>
          <w:szCs w:val="24"/>
        </w:rPr>
        <w:t>al learning strategies</w:t>
      </w:r>
      <w:r w:rsidRPr="004E7626">
        <w:rPr>
          <w:rFonts w:ascii="Gill Sans MT" w:hAnsi="Gill Sans MT" w:cs="Arial"/>
          <w:color w:val="000000"/>
          <w:sz w:val="24"/>
          <w:szCs w:val="24"/>
        </w:rPr>
        <w:t xml:space="preserve"> and making effective use of opportunities provided by other learning activities to support the development of </w:t>
      </w:r>
      <w:r w:rsidR="00564142">
        <w:rPr>
          <w:rFonts w:ascii="Gill Sans MT" w:hAnsi="Gill Sans MT" w:cs="Arial"/>
          <w:color w:val="000000"/>
          <w:sz w:val="24"/>
          <w:szCs w:val="24"/>
        </w:rPr>
        <w:t>students</w:t>
      </w:r>
      <w:r w:rsidRPr="004E7626">
        <w:rPr>
          <w:rFonts w:ascii="Gill Sans MT" w:hAnsi="Gill Sans MT" w:cs="Arial"/>
          <w:color w:val="000000"/>
          <w:sz w:val="24"/>
          <w:szCs w:val="24"/>
        </w:rPr>
        <w:t xml:space="preserve">’ skills </w:t>
      </w:r>
    </w:p>
    <w:p w:rsidR="00D10E69" w:rsidRPr="004E7626" w:rsidRDefault="00A1057B" w:rsidP="00187188">
      <w:pPr>
        <w:pStyle w:val="ListParagraph"/>
        <w:numPr>
          <w:ilvl w:val="0"/>
          <w:numId w:val="9"/>
        </w:numPr>
        <w:rPr>
          <w:rFonts w:ascii="Gill Sans MT" w:hAnsi="Gill Sans MT" w:cs="Arial"/>
          <w:color w:val="000000"/>
          <w:sz w:val="24"/>
          <w:szCs w:val="24"/>
        </w:rPr>
      </w:pPr>
      <w:r w:rsidRPr="004E7626">
        <w:rPr>
          <w:rFonts w:ascii="Gill Sans MT" w:hAnsi="Gill Sans MT" w:cs="Arial"/>
          <w:color w:val="000000"/>
          <w:sz w:val="24"/>
          <w:szCs w:val="24"/>
        </w:rPr>
        <w:t xml:space="preserve">Using ICT effectively to support learning activities develop </w:t>
      </w:r>
      <w:r w:rsidR="00564142">
        <w:rPr>
          <w:rFonts w:ascii="Gill Sans MT" w:hAnsi="Gill Sans MT" w:cs="Arial"/>
          <w:color w:val="000000"/>
          <w:sz w:val="24"/>
          <w:szCs w:val="24"/>
        </w:rPr>
        <w:t>students</w:t>
      </w:r>
      <w:r w:rsidRPr="004E7626">
        <w:rPr>
          <w:rFonts w:ascii="Gill Sans MT" w:hAnsi="Gill Sans MT" w:cs="Arial"/>
          <w:color w:val="000000"/>
          <w:sz w:val="24"/>
          <w:szCs w:val="24"/>
        </w:rPr>
        <w:t xml:space="preserve">’ competence and independence in its use </w:t>
      </w:r>
    </w:p>
    <w:p w:rsidR="00D10E69" w:rsidRPr="004E7626" w:rsidRDefault="00A1057B" w:rsidP="00187188">
      <w:pPr>
        <w:pStyle w:val="ListParagraph"/>
        <w:numPr>
          <w:ilvl w:val="0"/>
          <w:numId w:val="9"/>
        </w:numPr>
        <w:spacing w:after="100" w:afterAutospacing="1"/>
        <w:ind w:left="357" w:hanging="357"/>
        <w:rPr>
          <w:rFonts w:ascii="Gill Sans MT" w:hAnsi="Gill Sans MT" w:cs="Arial"/>
          <w:color w:val="000000"/>
          <w:sz w:val="24"/>
          <w:szCs w:val="24"/>
        </w:rPr>
      </w:pPr>
      <w:r w:rsidRPr="004E7626">
        <w:rPr>
          <w:rFonts w:ascii="Gill Sans MT" w:hAnsi="Gill Sans MT" w:cs="Arial"/>
          <w:color w:val="000000"/>
          <w:sz w:val="24"/>
          <w:szCs w:val="24"/>
        </w:rPr>
        <w:t>Selecting and preparing resources necessary to lead lea</w:t>
      </w:r>
      <w:r w:rsidR="00D10E69" w:rsidRPr="004E7626">
        <w:rPr>
          <w:rFonts w:ascii="Gill Sans MT" w:hAnsi="Gill Sans MT" w:cs="Arial"/>
          <w:color w:val="000000"/>
          <w:sz w:val="24"/>
          <w:szCs w:val="24"/>
        </w:rPr>
        <w:t>r</w:t>
      </w:r>
      <w:r w:rsidRPr="004E7626">
        <w:rPr>
          <w:rFonts w:ascii="Gill Sans MT" w:hAnsi="Gill Sans MT" w:cs="Arial"/>
          <w:color w:val="000000"/>
          <w:sz w:val="24"/>
          <w:szCs w:val="24"/>
        </w:rPr>
        <w:t xml:space="preserve">ning activities, taking account of </w:t>
      </w:r>
      <w:r w:rsidR="00564142">
        <w:rPr>
          <w:rFonts w:ascii="Gill Sans MT" w:hAnsi="Gill Sans MT" w:cs="Arial"/>
          <w:color w:val="000000"/>
          <w:sz w:val="24"/>
          <w:szCs w:val="24"/>
        </w:rPr>
        <w:t>students</w:t>
      </w:r>
      <w:r w:rsidRPr="004E7626">
        <w:rPr>
          <w:rFonts w:ascii="Gill Sans MT" w:hAnsi="Gill Sans MT" w:cs="Arial"/>
          <w:color w:val="000000"/>
          <w:sz w:val="24"/>
          <w:szCs w:val="24"/>
        </w:rPr>
        <w:t xml:space="preserve">’ interests and language and cultural backgrounds </w:t>
      </w:r>
    </w:p>
    <w:p w:rsidR="00A1057B" w:rsidRPr="004E7626" w:rsidRDefault="00A1057B" w:rsidP="00187188">
      <w:pPr>
        <w:pStyle w:val="ListParagraph"/>
        <w:numPr>
          <w:ilvl w:val="0"/>
          <w:numId w:val="9"/>
        </w:numPr>
        <w:spacing w:after="100" w:afterAutospacing="1"/>
        <w:ind w:left="357" w:hanging="357"/>
        <w:rPr>
          <w:rFonts w:ascii="Gill Sans MT" w:hAnsi="Gill Sans MT" w:cs="Arial"/>
          <w:color w:val="000000"/>
          <w:sz w:val="24"/>
          <w:szCs w:val="24"/>
        </w:rPr>
      </w:pPr>
      <w:r w:rsidRPr="004E7626">
        <w:rPr>
          <w:rFonts w:ascii="Gill Sans MT" w:hAnsi="Gill Sans MT" w:cs="Arial"/>
          <w:color w:val="000000"/>
          <w:sz w:val="24"/>
          <w:szCs w:val="24"/>
        </w:rPr>
        <w:t xml:space="preserve">Advising on appropriate deployment and use of specialist </w:t>
      </w:r>
      <w:r w:rsidR="00D10E69" w:rsidRPr="004E7626">
        <w:rPr>
          <w:rFonts w:ascii="Gill Sans MT" w:hAnsi="Gill Sans MT" w:cs="Arial"/>
          <w:color w:val="000000"/>
          <w:sz w:val="24"/>
          <w:szCs w:val="24"/>
        </w:rPr>
        <w:t>aids/resources/ equipment.</w:t>
      </w:r>
    </w:p>
    <w:p w:rsidR="0082409A" w:rsidRPr="0082409A" w:rsidRDefault="00187188" w:rsidP="0082409A">
      <w:pPr>
        <w:numPr>
          <w:ilvl w:val="0"/>
          <w:numId w:val="9"/>
        </w:numPr>
        <w:autoSpaceDE w:val="0"/>
        <w:autoSpaceDN w:val="0"/>
        <w:adjustRightInd w:val="0"/>
        <w:spacing w:after="100" w:afterAutospacing="1"/>
        <w:ind w:left="357" w:hanging="357"/>
        <w:rPr>
          <w:rFonts w:ascii="Gill Sans MT" w:hAnsi="Gill Sans MT" w:cs="Arial"/>
          <w:color w:val="000000"/>
          <w:sz w:val="24"/>
          <w:szCs w:val="24"/>
        </w:rPr>
      </w:pPr>
      <w:r w:rsidRPr="004E7626">
        <w:rPr>
          <w:rFonts w:ascii="Gill Sans MT" w:hAnsi="Gill Sans MT" w:cs="Arial"/>
          <w:color w:val="000000"/>
          <w:sz w:val="24"/>
          <w:szCs w:val="24"/>
        </w:rPr>
        <w:t>Supporting students on out of lesson activities as appropriate (for example school trips and experiences outside the normal classroom lesson as required).</w:t>
      </w:r>
    </w:p>
    <w:p w:rsidR="00826B85" w:rsidRDefault="0082409A" w:rsidP="00F940C2">
      <w:pPr>
        <w:numPr>
          <w:ilvl w:val="0"/>
          <w:numId w:val="16"/>
        </w:numPr>
        <w:autoSpaceDE w:val="0"/>
        <w:autoSpaceDN w:val="0"/>
        <w:adjustRightInd w:val="0"/>
        <w:spacing w:after="0" w:afterAutospacing="1"/>
        <w:rPr>
          <w:rFonts w:ascii="Gill Sans MT" w:hAnsi="Gill Sans MT" w:cs="Arial"/>
          <w:color w:val="000000"/>
          <w:sz w:val="24"/>
          <w:szCs w:val="24"/>
        </w:rPr>
      </w:pPr>
      <w:r w:rsidRPr="00826B85">
        <w:rPr>
          <w:rFonts w:ascii="Gill Sans MT" w:hAnsi="Gill Sans MT" w:cs="Arial"/>
          <w:color w:val="000000"/>
          <w:sz w:val="24"/>
          <w:szCs w:val="24"/>
        </w:rPr>
        <w:lastRenderedPageBreak/>
        <w:t xml:space="preserve"> </w:t>
      </w:r>
      <w:r w:rsidR="00187188" w:rsidRPr="00826B85">
        <w:rPr>
          <w:rFonts w:ascii="Gill Sans MT" w:hAnsi="Gill Sans MT" w:cs="Arial"/>
          <w:color w:val="000000"/>
          <w:sz w:val="24"/>
          <w:szCs w:val="24"/>
        </w:rPr>
        <w:t>Being focused on student need; this will include showing a high degree of flexibility to support different kinds of student</w:t>
      </w:r>
      <w:r w:rsidR="00564142" w:rsidRPr="00826B85">
        <w:rPr>
          <w:rFonts w:ascii="Gill Sans MT" w:hAnsi="Gill Sans MT" w:cs="Arial"/>
          <w:color w:val="000000"/>
          <w:sz w:val="24"/>
          <w:szCs w:val="24"/>
        </w:rPr>
        <w:t>s</w:t>
      </w:r>
      <w:r w:rsidR="00187188" w:rsidRPr="00826B85">
        <w:rPr>
          <w:rFonts w:ascii="Gill Sans MT" w:hAnsi="Gill Sans MT" w:cs="Arial"/>
          <w:color w:val="000000"/>
          <w:sz w:val="24"/>
          <w:szCs w:val="24"/>
        </w:rPr>
        <w:t xml:space="preserve"> as need</w:t>
      </w:r>
      <w:r w:rsidR="00564142" w:rsidRPr="00826B85">
        <w:rPr>
          <w:rFonts w:ascii="Gill Sans MT" w:hAnsi="Gill Sans MT" w:cs="Arial"/>
          <w:color w:val="000000"/>
          <w:sz w:val="24"/>
          <w:szCs w:val="24"/>
        </w:rPr>
        <w:t>s</w:t>
      </w:r>
      <w:r w:rsidR="00187188" w:rsidRPr="00826B85">
        <w:rPr>
          <w:rFonts w:ascii="Gill Sans MT" w:hAnsi="Gill Sans MT" w:cs="Arial"/>
          <w:color w:val="000000"/>
          <w:sz w:val="24"/>
          <w:szCs w:val="24"/>
        </w:rPr>
        <w:t xml:space="preserve"> change as well as supporting the whole learning support team to ensure student support remains the first priority in times of staff illness or during special events being held at school. </w:t>
      </w:r>
    </w:p>
    <w:p w:rsidR="00D10E69" w:rsidRPr="00826B85" w:rsidRDefault="00D10E69" w:rsidP="00F940C2">
      <w:pPr>
        <w:numPr>
          <w:ilvl w:val="0"/>
          <w:numId w:val="16"/>
        </w:numPr>
        <w:autoSpaceDE w:val="0"/>
        <w:autoSpaceDN w:val="0"/>
        <w:adjustRightInd w:val="0"/>
        <w:spacing w:after="0" w:afterAutospacing="1"/>
        <w:rPr>
          <w:rFonts w:ascii="Gill Sans MT" w:hAnsi="Gill Sans MT" w:cs="Arial"/>
          <w:color w:val="000000"/>
          <w:sz w:val="24"/>
          <w:szCs w:val="24"/>
        </w:rPr>
      </w:pPr>
      <w:r w:rsidRPr="00826B85">
        <w:rPr>
          <w:rFonts w:ascii="Gill Sans MT" w:hAnsi="Gill Sans MT" w:cs="Arial"/>
          <w:color w:val="000000"/>
          <w:sz w:val="24"/>
          <w:szCs w:val="24"/>
        </w:rPr>
        <w:t>Being aware of and supporting difference and ensuring all pupils have equal access to opportunities to learn and develop</w:t>
      </w:r>
      <w:r w:rsidR="00187188" w:rsidRPr="00826B85">
        <w:rPr>
          <w:rFonts w:ascii="Gill Sans MT" w:hAnsi="Gill Sans MT" w:cs="Arial"/>
          <w:color w:val="000000"/>
          <w:sz w:val="24"/>
          <w:szCs w:val="24"/>
        </w:rPr>
        <w:t>.</w:t>
      </w:r>
      <w:r w:rsidRPr="00826B85">
        <w:rPr>
          <w:rFonts w:ascii="Gill Sans MT" w:hAnsi="Gill Sans MT" w:cs="Arial"/>
          <w:color w:val="000000"/>
          <w:sz w:val="24"/>
          <w:szCs w:val="24"/>
        </w:rPr>
        <w:t xml:space="preserve"> </w:t>
      </w:r>
    </w:p>
    <w:p w:rsidR="00D10E69" w:rsidRPr="004E7626" w:rsidRDefault="00D10E69" w:rsidP="00826B85">
      <w:pPr>
        <w:numPr>
          <w:ilvl w:val="0"/>
          <w:numId w:val="16"/>
        </w:numPr>
        <w:autoSpaceDE w:val="0"/>
        <w:autoSpaceDN w:val="0"/>
        <w:adjustRightInd w:val="0"/>
        <w:spacing w:after="0" w:afterAutospacing="1"/>
        <w:rPr>
          <w:rFonts w:ascii="Gill Sans MT" w:hAnsi="Gill Sans MT" w:cs="Arial"/>
          <w:color w:val="000000"/>
          <w:sz w:val="24"/>
          <w:szCs w:val="24"/>
        </w:rPr>
      </w:pPr>
      <w:r w:rsidRPr="004E7626">
        <w:rPr>
          <w:rFonts w:ascii="Gill Sans MT" w:hAnsi="Gill Sans MT" w:cs="Arial"/>
          <w:color w:val="000000"/>
          <w:sz w:val="24"/>
          <w:szCs w:val="24"/>
        </w:rPr>
        <w:t>Establishing constructive relationships and communicating with other agencies/professionals, in liaison with the teacher/team leader, to support achievement and progress of pupils</w:t>
      </w:r>
      <w:r w:rsidR="00187188" w:rsidRPr="004E7626">
        <w:rPr>
          <w:rFonts w:ascii="Gill Sans MT" w:hAnsi="Gill Sans MT" w:cs="Arial"/>
          <w:color w:val="000000"/>
          <w:sz w:val="24"/>
          <w:szCs w:val="24"/>
        </w:rPr>
        <w:t>.</w:t>
      </w:r>
      <w:r w:rsidRPr="004E7626">
        <w:rPr>
          <w:rFonts w:ascii="Gill Sans MT" w:hAnsi="Gill Sans MT" w:cs="Arial"/>
          <w:color w:val="000000"/>
          <w:sz w:val="24"/>
          <w:szCs w:val="24"/>
        </w:rPr>
        <w:t xml:space="preserve"> </w:t>
      </w:r>
    </w:p>
    <w:p w:rsidR="00D10E69" w:rsidRPr="004E7626" w:rsidRDefault="00D10E69" w:rsidP="00826B85">
      <w:pPr>
        <w:numPr>
          <w:ilvl w:val="0"/>
          <w:numId w:val="16"/>
        </w:numPr>
        <w:autoSpaceDE w:val="0"/>
        <w:autoSpaceDN w:val="0"/>
        <w:adjustRightInd w:val="0"/>
        <w:spacing w:after="0" w:afterAutospacing="1"/>
        <w:rPr>
          <w:rFonts w:ascii="Gill Sans MT" w:hAnsi="Gill Sans MT" w:cs="Arial"/>
          <w:color w:val="000000"/>
          <w:sz w:val="24"/>
          <w:szCs w:val="24"/>
        </w:rPr>
      </w:pPr>
      <w:r w:rsidRPr="004E7626">
        <w:rPr>
          <w:rFonts w:ascii="Gill Sans MT" w:hAnsi="Gill Sans MT" w:cs="Arial"/>
          <w:color w:val="000000"/>
          <w:sz w:val="24"/>
          <w:szCs w:val="24"/>
        </w:rPr>
        <w:t>Recognising own strengths and areas of expertise and using these to lead, advise and support others</w:t>
      </w:r>
      <w:r w:rsidR="00D6558B" w:rsidRPr="004E7626">
        <w:rPr>
          <w:rFonts w:ascii="Gill Sans MT" w:hAnsi="Gill Sans MT" w:cs="Arial"/>
          <w:color w:val="000000"/>
          <w:sz w:val="24"/>
          <w:szCs w:val="24"/>
        </w:rPr>
        <w:t>.</w:t>
      </w:r>
      <w:r w:rsidRPr="004E7626">
        <w:rPr>
          <w:rFonts w:ascii="Gill Sans MT" w:hAnsi="Gill Sans MT" w:cs="Arial"/>
          <w:color w:val="000000"/>
          <w:sz w:val="24"/>
          <w:szCs w:val="24"/>
        </w:rPr>
        <w:t xml:space="preserve"> </w:t>
      </w:r>
    </w:p>
    <w:p w:rsidR="00D10E69" w:rsidRDefault="00D10E69" w:rsidP="00826B85">
      <w:pPr>
        <w:numPr>
          <w:ilvl w:val="0"/>
          <w:numId w:val="16"/>
        </w:numPr>
        <w:autoSpaceDE w:val="0"/>
        <w:autoSpaceDN w:val="0"/>
        <w:adjustRightInd w:val="0"/>
        <w:spacing w:after="0" w:afterAutospacing="1"/>
        <w:rPr>
          <w:rFonts w:ascii="Gill Sans MT" w:hAnsi="Gill Sans MT" w:cs="Arial"/>
          <w:color w:val="000000"/>
          <w:sz w:val="24"/>
          <w:szCs w:val="24"/>
        </w:rPr>
      </w:pPr>
      <w:r w:rsidRPr="004E7626">
        <w:rPr>
          <w:rFonts w:ascii="Gill Sans MT" w:hAnsi="Gill Sans MT" w:cs="Arial"/>
          <w:color w:val="000000"/>
          <w:sz w:val="24"/>
          <w:szCs w:val="24"/>
        </w:rPr>
        <w:t>Delivering out of school learning activities within guide</w:t>
      </w:r>
      <w:r w:rsidR="00DC5C6D" w:rsidRPr="004E7626">
        <w:rPr>
          <w:rFonts w:ascii="Gill Sans MT" w:hAnsi="Gill Sans MT" w:cs="Arial"/>
          <w:color w:val="000000"/>
          <w:sz w:val="24"/>
          <w:szCs w:val="24"/>
        </w:rPr>
        <w:t xml:space="preserve">lines established by the school. Also </w:t>
      </w:r>
      <w:r w:rsidR="00564142">
        <w:rPr>
          <w:rFonts w:ascii="Gill Sans MT" w:hAnsi="Gill Sans MT" w:cs="Arial"/>
          <w:color w:val="000000"/>
          <w:sz w:val="24"/>
          <w:szCs w:val="24"/>
        </w:rPr>
        <w:t>c</w:t>
      </w:r>
      <w:r w:rsidRPr="004E7626">
        <w:rPr>
          <w:rFonts w:ascii="Gill Sans MT" w:hAnsi="Gill Sans MT" w:cs="Arial"/>
          <w:color w:val="000000"/>
          <w:sz w:val="24"/>
          <w:szCs w:val="24"/>
        </w:rPr>
        <w:t>ontributing to the identification and execution of appropriate out of school learning activities which consolidate and extend work carried out in class</w:t>
      </w:r>
      <w:r w:rsidR="00D6558B" w:rsidRPr="004E7626">
        <w:rPr>
          <w:rFonts w:ascii="Gill Sans MT" w:hAnsi="Gill Sans MT" w:cs="Arial"/>
          <w:color w:val="000000"/>
          <w:sz w:val="24"/>
          <w:szCs w:val="24"/>
        </w:rPr>
        <w:t>.</w:t>
      </w:r>
      <w:r w:rsidRPr="004E7626">
        <w:rPr>
          <w:rFonts w:ascii="Gill Sans MT" w:hAnsi="Gill Sans MT" w:cs="Arial"/>
          <w:color w:val="000000"/>
          <w:sz w:val="24"/>
          <w:szCs w:val="24"/>
        </w:rPr>
        <w:t xml:space="preserve"> </w:t>
      </w:r>
    </w:p>
    <w:p w:rsidR="00564142" w:rsidRPr="0082409A" w:rsidRDefault="00564142" w:rsidP="00826B85">
      <w:pPr>
        <w:spacing w:after="0"/>
        <w:ind w:right="-574"/>
        <w:jc w:val="both"/>
        <w:rPr>
          <w:rFonts w:ascii="Gill Sans MT" w:eastAsia="Times New Roman" w:hAnsi="Gill Sans MT" w:cs="Arial"/>
          <w:b/>
          <w:color w:val="000000"/>
          <w:sz w:val="24"/>
          <w:szCs w:val="24"/>
          <w:u w:val="single"/>
          <w:lang w:val="en-US"/>
        </w:rPr>
      </w:pPr>
      <w:r w:rsidRPr="0082409A">
        <w:rPr>
          <w:rFonts w:ascii="Gill Sans MT" w:eastAsia="Times New Roman" w:hAnsi="Gill Sans MT" w:cs="Arial"/>
          <w:b/>
          <w:color w:val="000000"/>
          <w:sz w:val="24"/>
          <w:szCs w:val="24"/>
          <w:u w:val="single"/>
          <w:lang w:val="en-US"/>
        </w:rPr>
        <w:t>Other Duties</w:t>
      </w:r>
    </w:p>
    <w:p w:rsidR="00564142" w:rsidRPr="00564142" w:rsidRDefault="00564142" w:rsidP="00826B85">
      <w:pPr>
        <w:numPr>
          <w:ilvl w:val="0"/>
          <w:numId w:val="16"/>
        </w:numPr>
        <w:autoSpaceDE w:val="0"/>
        <w:autoSpaceDN w:val="0"/>
        <w:adjustRightInd w:val="0"/>
        <w:spacing w:after="0"/>
        <w:rPr>
          <w:rFonts w:ascii="Gill Sans MT" w:hAnsi="Gill Sans MT" w:cs="Arial"/>
          <w:color w:val="000000"/>
          <w:sz w:val="24"/>
          <w:szCs w:val="24"/>
        </w:rPr>
      </w:pPr>
      <w:r w:rsidRPr="001407F6">
        <w:rPr>
          <w:rFonts w:ascii="Gill Sans MT" w:hAnsi="Gill Sans MT" w:cs="Arial"/>
        </w:rPr>
        <w:t xml:space="preserve">To support the achievement of the school’s objectives by working proactively with colleagues on activities outside direct </w:t>
      </w:r>
      <w:r w:rsidRPr="00564142">
        <w:rPr>
          <w:rFonts w:ascii="Gill Sans MT" w:hAnsi="Gill Sans MT" w:cs="Arial"/>
          <w:color w:val="000000"/>
          <w:sz w:val="24"/>
          <w:szCs w:val="24"/>
        </w:rPr>
        <w:t>area of responsibility as required.</w:t>
      </w:r>
    </w:p>
    <w:p w:rsidR="00564142" w:rsidRPr="00564142" w:rsidRDefault="00564142" w:rsidP="00564142">
      <w:pPr>
        <w:numPr>
          <w:ilvl w:val="0"/>
          <w:numId w:val="16"/>
        </w:numPr>
        <w:autoSpaceDE w:val="0"/>
        <w:autoSpaceDN w:val="0"/>
        <w:adjustRightInd w:val="0"/>
        <w:spacing w:after="0"/>
        <w:rPr>
          <w:rFonts w:ascii="Gill Sans MT" w:hAnsi="Gill Sans MT" w:cs="Arial"/>
          <w:color w:val="000000"/>
          <w:sz w:val="24"/>
          <w:szCs w:val="24"/>
        </w:rPr>
      </w:pPr>
      <w:r w:rsidRPr="00564142">
        <w:rPr>
          <w:rFonts w:ascii="Gill Sans MT" w:hAnsi="Gill Sans MT" w:cs="Arial"/>
          <w:color w:val="000000"/>
          <w:sz w:val="24"/>
          <w:szCs w:val="24"/>
        </w:rPr>
        <w:t xml:space="preserve">To report any potential Health and Safety issues promptly.  </w:t>
      </w:r>
    </w:p>
    <w:p w:rsidR="00564142" w:rsidRPr="00564142" w:rsidRDefault="00564142" w:rsidP="00564142">
      <w:pPr>
        <w:numPr>
          <w:ilvl w:val="0"/>
          <w:numId w:val="16"/>
        </w:numPr>
        <w:autoSpaceDE w:val="0"/>
        <w:autoSpaceDN w:val="0"/>
        <w:adjustRightInd w:val="0"/>
        <w:spacing w:after="0"/>
        <w:rPr>
          <w:rFonts w:ascii="Gill Sans MT" w:hAnsi="Gill Sans MT" w:cs="Arial"/>
          <w:color w:val="000000"/>
          <w:sz w:val="24"/>
          <w:szCs w:val="24"/>
        </w:rPr>
      </w:pPr>
      <w:r w:rsidRPr="00564142">
        <w:rPr>
          <w:rFonts w:ascii="Gill Sans MT" w:hAnsi="Gill Sans MT" w:cs="Arial"/>
          <w:color w:val="000000"/>
          <w:sz w:val="24"/>
          <w:szCs w:val="24"/>
        </w:rPr>
        <w:t>To follow the school’s ICT policy for safe use of ICT.</w:t>
      </w:r>
    </w:p>
    <w:p w:rsidR="00564142" w:rsidRPr="00564142" w:rsidRDefault="00564142" w:rsidP="00564142">
      <w:pPr>
        <w:numPr>
          <w:ilvl w:val="0"/>
          <w:numId w:val="16"/>
        </w:numPr>
        <w:autoSpaceDE w:val="0"/>
        <w:autoSpaceDN w:val="0"/>
        <w:adjustRightInd w:val="0"/>
        <w:spacing w:after="0"/>
        <w:rPr>
          <w:rFonts w:ascii="Gill Sans MT" w:hAnsi="Gill Sans MT" w:cs="Arial"/>
          <w:color w:val="000000"/>
          <w:sz w:val="24"/>
          <w:szCs w:val="24"/>
        </w:rPr>
      </w:pPr>
      <w:r w:rsidRPr="00564142">
        <w:rPr>
          <w:rFonts w:ascii="Gill Sans MT" w:hAnsi="Gill Sans MT" w:cs="Arial"/>
          <w:color w:val="000000"/>
          <w:sz w:val="24"/>
          <w:szCs w:val="24"/>
        </w:rPr>
        <w:t>To be aware of and assume the appropriate level of responsibility for safeguarding and promoting the welfare of children and to report any concerns in accordance with the school’s safeguarding policies</w:t>
      </w:r>
    </w:p>
    <w:p w:rsidR="00564142" w:rsidRPr="00564142" w:rsidRDefault="00564142" w:rsidP="00564142">
      <w:pPr>
        <w:numPr>
          <w:ilvl w:val="0"/>
          <w:numId w:val="16"/>
        </w:numPr>
        <w:autoSpaceDE w:val="0"/>
        <w:autoSpaceDN w:val="0"/>
        <w:adjustRightInd w:val="0"/>
        <w:spacing w:after="0"/>
        <w:rPr>
          <w:rFonts w:ascii="Gill Sans MT" w:hAnsi="Gill Sans MT" w:cs="Arial"/>
          <w:color w:val="000000"/>
          <w:sz w:val="24"/>
          <w:szCs w:val="24"/>
        </w:rPr>
      </w:pPr>
      <w:r w:rsidRPr="00564142">
        <w:rPr>
          <w:rFonts w:ascii="Gill Sans MT" w:hAnsi="Gill Sans MT" w:cs="Arial"/>
          <w:color w:val="000000"/>
          <w:sz w:val="24"/>
          <w:szCs w:val="24"/>
        </w:rPr>
        <w:t>To comply with legislation, policies and procedures relating to confidentiality and data protection, reporting any concerns to the appropriate person.</w:t>
      </w:r>
    </w:p>
    <w:p w:rsidR="00564142" w:rsidRPr="00564142" w:rsidRDefault="00564142" w:rsidP="00564142">
      <w:pPr>
        <w:numPr>
          <w:ilvl w:val="0"/>
          <w:numId w:val="16"/>
        </w:numPr>
        <w:autoSpaceDE w:val="0"/>
        <w:autoSpaceDN w:val="0"/>
        <w:adjustRightInd w:val="0"/>
        <w:spacing w:after="0"/>
        <w:rPr>
          <w:rFonts w:ascii="Gill Sans MT" w:hAnsi="Gill Sans MT" w:cs="Arial"/>
          <w:color w:val="000000"/>
          <w:sz w:val="24"/>
          <w:szCs w:val="24"/>
        </w:rPr>
      </w:pPr>
      <w:r w:rsidRPr="00564142">
        <w:rPr>
          <w:rFonts w:ascii="Gill Sans MT" w:hAnsi="Gill Sans MT" w:cs="Arial"/>
          <w:color w:val="000000"/>
          <w:sz w:val="24"/>
          <w:szCs w:val="24"/>
        </w:rPr>
        <w:t>To work in compliance with the Codes of Conduct, Regulations and policies of the school and its commitment to equal opportunities.</w:t>
      </w:r>
    </w:p>
    <w:p w:rsidR="00564142" w:rsidRPr="00564142" w:rsidRDefault="00564142" w:rsidP="00564142">
      <w:pPr>
        <w:numPr>
          <w:ilvl w:val="0"/>
          <w:numId w:val="16"/>
        </w:numPr>
        <w:autoSpaceDE w:val="0"/>
        <w:autoSpaceDN w:val="0"/>
        <w:adjustRightInd w:val="0"/>
        <w:spacing w:after="0"/>
        <w:rPr>
          <w:rFonts w:ascii="Gill Sans MT" w:hAnsi="Gill Sans MT" w:cs="Arial"/>
          <w:color w:val="000000"/>
          <w:sz w:val="24"/>
          <w:szCs w:val="24"/>
        </w:rPr>
      </w:pPr>
      <w:r w:rsidRPr="00564142">
        <w:rPr>
          <w:rFonts w:ascii="Gill Sans MT" w:hAnsi="Gill Sans MT" w:cs="Arial"/>
          <w:color w:val="000000"/>
          <w:sz w:val="24"/>
          <w:szCs w:val="24"/>
        </w:rPr>
        <w:t>To comply with the school’s Health &amp; Safety policy, procedures and statutory requirements.</w:t>
      </w:r>
    </w:p>
    <w:p w:rsidR="00564142" w:rsidRPr="004E7626" w:rsidRDefault="00564142" w:rsidP="00564142">
      <w:pPr>
        <w:autoSpaceDE w:val="0"/>
        <w:autoSpaceDN w:val="0"/>
        <w:adjustRightInd w:val="0"/>
        <w:spacing w:after="0"/>
        <w:rPr>
          <w:rFonts w:ascii="Gill Sans MT" w:hAnsi="Gill Sans MT" w:cs="Arial"/>
          <w:color w:val="000000"/>
          <w:sz w:val="24"/>
          <w:szCs w:val="24"/>
        </w:rPr>
      </w:pPr>
    </w:p>
    <w:p w:rsidR="004E7626" w:rsidRPr="00B262E4" w:rsidRDefault="004E7626" w:rsidP="00B262E4">
      <w:pPr>
        <w:autoSpaceDE w:val="0"/>
        <w:autoSpaceDN w:val="0"/>
        <w:adjustRightInd w:val="0"/>
        <w:spacing w:after="0"/>
        <w:jc w:val="both"/>
        <w:rPr>
          <w:rFonts w:ascii="Gill Sans MT" w:hAnsi="Gill Sans MT" w:cs="Arial"/>
          <w:b/>
          <w:color w:val="000000"/>
          <w:sz w:val="24"/>
          <w:szCs w:val="24"/>
        </w:rPr>
      </w:pPr>
      <w:r w:rsidRPr="00B262E4">
        <w:rPr>
          <w:rFonts w:ascii="Gill Sans MT" w:hAnsi="Gill Sans MT" w:cs="Arial"/>
          <w:b/>
          <w:color w:val="000000"/>
          <w:sz w:val="24"/>
          <w:szCs w:val="24"/>
        </w:rPr>
        <w:t>This is not an exhaustive list of duties; they may be varied from time to time without changing the general character of the job or the level of responsibility.  A high degree of flexibility and adaptability is an important element of this role.</w:t>
      </w:r>
    </w:p>
    <w:p w:rsidR="004E7626" w:rsidRPr="00B262E4" w:rsidRDefault="004E7626" w:rsidP="00B262E4">
      <w:pPr>
        <w:autoSpaceDE w:val="0"/>
        <w:autoSpaceDN w:val="0"/>
        <w:adjustRightInd w:val="0"/>
        <w:spacing w:after="0"/>
        <w:jc w:val="both"/>
        <w:rPr>
          <w:rFonts w:ascii="Gill Sans MT" w:hAnsi="Gill Sans MT" w:cs="Arial"/>
          <w:b/>
          <w:color w:val="000000"/>
          <w:sz w:val="24"/>
          <w:szCs w:val="24"/>
        </w:rPr>
      </w:pPr>
      <w:r w:rsidRPr="00B262E4">
        <w:rPr>
          <w:rFonts w:ascii="Gill Sans MT" w:hAnsi="Gill Sans MT" w:cs="Arial"/>
          <w:b/>
          <w:color w:val="000000"/>
          <w:sz w:val="24"/>
          <w:szCs w:val="24"/>
        </w:rPr>
        <w:t>This is a description of the role as it is now.  We periodically examine employees' job descriptions and update them to ensure that they reflect the job as it is then being performed, or to incorporate any changes being proposed.  We aim to reach agreement on reasonable changes, but if agreement is not possible, we reserve the right to insist on changes to your job description after consultation with you.</w:t>
      </w:r>
    </w:p>
    <w:p w:rsidR="004E7626" w:rsidRPr="004E7626" w:rsidRDefault="004E7626" w:rsidP="004E7626">
      <w:pPr>
        <w:spacing w:after="0"/>
        <w:ind w:left="-284" w:right="-574"/>
        <w:jc w:val="both"/>
        <w:rPr>
          <w:rFonts w:ascii="Gill Sans MT" w:hAnsi="Gill Sans MT" w:cs="Calibri"/>
          <w:b/>
          <w:lang w:val="en-US"/>
        </w:rPr>
      </w:pPr>
    </w:p>
    <w:p w:rsidR="004E7626" w:rsidRPr="00787B28" w:rsidRDefault="004E7626" w:rsidP="004E7626">
      <w:pPr>
        <w:ind w:left="-284" w:right="-574"/>
        <w:jc w:val="both"/>
        <w:rPr>
          <w:rFonts w:ascii="Gill Sans MT" w:hAnsi="Gill Sans MT" w:cs="Calibri"/>
        </w:rPr>
      </w:pPr>
      <w:r w:rsidRPr="00787B28">
        <w:rPr>
          <w:rFonts w:ascii="Gill Sans MT" w:hAnsi="Gill Sans MT" w:cs="Calibri"/>
        </w:rPr>
        <w:t>Signed: ………………………………………………..</w:t>
      </w:r>
      <w:r w:rsidRPr="00787B28">
        <w:rPr>
          <w:rFonts w:ascii="Gill Sans MT" w:hAnsi="Gill Sans MT" w:cs="Calibri"/>
        </w:rPr>
        <w:tab/>
        <w:t>Date: ……………………..</w:t>
      </w:r>
    </w:p>
    <w:p w:rsidR="004E7626" w:rsidRPr="00787B28" w:rsidRDefault="004E7626" w:rsidP="004E7626">
      <w:pPr>
        <w:ind w:left="-284" w:right="-574"/>
        <w:jc w:val="both"/>
        <w:rPr>
          <w:rFonts w:ascii="Gill Sans MT" w:hAnsi="Gill Sans MT" w:cs="Calibri"/>
        </w:rPr>
      </w:pPr>
      <w:r w:rsidRPr="00787B28">
        <w:rPr>
          <w:rFonts w:ascii="Gill Sans MT" w:hAnsi="Gill Sans MT" w:cs="Calibri"/>
        </w:rPr>
        <w:tab/>
      </w:r>
      <w:r w:rsidRPr="00787B28">
        <w:rPr>
          <w:rFonts w:ascii="Gill Sans MT" w:hAnsi="Gill Sans MT" w:cs="Calibri"/>
        </w:rPr>
        <w:tab/>
      </w:r>
      <w:r w:rsidRPr="00787B28">
        <w:rPr>
          <w:rFonts w:ascii="Gill Sans MT" w:hAnsi="Gill Sans MT" w:cs="Calibri"/>
        </w:rPr>
        <w:tab/>
      </w:r>
      <w:r w:rsidRPr="00787B28">
        <w:rPr>
          <w:rFonts w:ascii="Gill Sans MT" w:hAnsi="Gill Sans MT" w:cs="Calibri"/>
        </w:rPr>
        <w:tab/>
      </w:r>
      <w:r w:rsidRPr="00787B28">
        <w:rPr>
          <w:rFonts w:ascii="Gill Sans MT" w:hAnsi="Gill Sans MT" w:cs="Calibri"/>
        </w:rPr>
        <w:tab/>
      </w:r>
    </w:p>
    <w:p w:rsidR="004E7626" w:rsidRPr="00787B28" w:rsidRDefault="004E7626" w:rsidP="004E7626">
      <w:pPr>
        <w:ind w:left="-284" w:right="-574"/>
        <w:jc w:val="both"/>
        <w:rPr>
          <w:rFonts w:ascii="Gill Sans MT" w:hAnsi="Gill Sans MT" w:cs="Calibri"/>
        </w:rPr>
      </w:pPr>
      <w:r w:rsidRPr="00787B28">
        <w:rPr>
          <w:rFonts w:ascii="Gill Sans MT" w:hAnsi="Gill Sans MT" w:cs="Calibri"/>
        </w:rPr>
        <w:t>Signed: …………………………………………………</w:t>
      </w:r>
      <w:r w:rsidRPr="00787B28">
        <w:rPr>
          <w:rFonts w:ascii="Gill Sans MT" w:hAnsi="Gill Sans MT" w:cs="Calibri"/>
        </w:rPr>
        <w:tab/>
        <w:t>Date: ………………………..</w:t>
      </w:r>
    </w:p>
    <w:p w:rsidR="004E7626" w:rsidRPr="00787B28" w:rsidRDefault="004E7626" w:rsidP="004E7626">
      <w:pPr>
        <w:ind w:left="-284" w:right="-574"/>
        <w:jc w:val="both"/>
        <w:rPr>
          <w:rFonts w:ascii="Gill Sans MT" w:hAnsi="Gill Sans MT" w:cs="Calibri"/>
        </w:rPr>
      </w:pPr>
      <w:r w:rsidRPr="00787B28">
        <w:rPr>
          <w:rFonts w:ascii="Gill Sans MT" w:hAnsi="Gill Sans MT" w:cs="Calibri"/>
        </w:rPr>
        <w:t xml:space="preserve">   </w:t>
      </w:r>
      <w:r w:rsidRPr="00787B28">
        <w:rPr>
          <w:rFonts w:ascii="Gill Sans MT" w:hAnsi="Gill Sans MT" w:cs="Calibri"/>
        </w:rPr>
        <w:tab/>
      </w:r>
      <w:r w:rsidRPr="00787B28">
        <w:rPr>
          <w:rFonts w:ascii="Gill Sans MT" w:hAnsi="Gill Sans MT" w:cs="Calibri"/>
        </w:rPr>
        <w:tab/>
      </w:r>
      <w:r w:rsidRPr="00787B28">
        <w:rPr>
          <w:rFonts w:ascii="Gill Sans MT" w:hAnsi="Gill Sans MT" w:cs="Calibri"/>
        </w:rPr>
        <w:tab/>
      </w:r>
      <w:r w:rsidRPr="00787B28">
        <w:rPr>
          <w:rFonts w:ascii="Gill Sans MT" w:hAnsi="Gill Sans MT" w:cs="Calibri"/>
        </w:rPr>
        <w:tab/>
        <w:t xml:space="preserve">      Principal</w:t>
      </w:r>
    </w:p>
    <w:p w:rsidR="004E7626" w:rsidRDefault="004E7626" w:rsidP="00826B85">
      <w:pPr>
        <w:ind w:right="-574"/>
        <w:jc w:val="center"/>
        <w:rPr>
          <w:rFonts w:ascii="Gill Sans MT" w:hAnsi="Gill Sans MT"/>
        </w:rPr>
      </w:pPr>
      <w:r w:rsidRPr="00787B28">
        <w:rPr>
          <w:rFonts w:ascii="Gill Sans MT" w:hAnsi="Gill Sans MT"/>
        </w:rPr>
        <w:t>Queen Elizabeth’s School is committed to safeguarding and promoting the welfare of children and young people and expects all staff and volunteers to share this commitment.</w:t>
      </w:r>
    </w:p>
    <w:p w:rsidR="0082409A" w:rsidRPr="0082409A" w:rsidRDefault="0082409A" w:rsidP="00826B85">
      <w:pPr>
        <w:rPr>
          <w:rFonts w:ascii="Gill Sans MT" w:eastAsia="Times New Roman" w:hAnsi="Gill Sans MT" w:cs="Arial"/>
          <w:b/>
          <w:color w:val="000000"/>
          <w:sz w:val="24"/>
          <w:szCs w:val="24"/>
          <w:u w:val="single"/>
          <w:lang w:val="en-US"/>
        </w:rPr>
      </w:pPr>
      <w:r>
        <w:rPr>
          <w:rFonts w:ascii="Gill Sans MT" w:hAnsi="Gill Sans MT"/>
        </w:rPr>
        <w:br w:type="page"/>
      </w:r>
      <w:r w:rsidRPr="0082409A">
        <w:rPr>
          <w:rFonts w:ascii="Gill Sans MT" w:eastAsia="Times New Roman" w:hAnsi="Gill Sans MT" w:cs="Arial"/>
          <w:b/>
          <w:color w:val="000000"/>
          <w:sz w:val="24"/>
          <w:szCs w:val="24"/>
          <w:u w:val="single"/>
          <w:lang w:val="en-US"/>
        </w:rPr>
        <w:lastRenderedPageBreak/>
        <w:t>Person Specification</w:t>
      </w:r>
    </w:p>
    <w:tbl>
      <w:tblPr>
        <w:tblpPr w:leftFromText="180" w:rightFromText="180" w:vertAnchor="text" w:horzAnchor="margin" w:tblpXSpec="center" w:tblpY="54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76"/>
        <w:gridCol w:w="1275"/>
        <w:gridCol w:w="3261"/>
      </w:tblGrid>
      <w:tr w:rsidR="0082409A" w:rsidRPr="0082409A" w:rsidTr="005909DB">
        <w:tc>
          <w:tcPr>
            <w:tcW w:w="4248" w:type="dxa"/>
            <w:tcBorders>
              <w:bottom w:val="single" w:sz="4" w:space="0" w:color="auto"/>
            </w:tcBorders>
            <w:shd w:val="clear" w:color="auto" w:fill="auto"/>
          </w:tcPr>
          <w:p w:rsidR="0082409A" w:rsidRPr="0082409A" w:rsidRDefault="0082409A" w:rsidP="00966DDD">
            <w:pPr>
              <w:rPr>
                <w:rFonts w:ascii="Gill Sans MT" w:eastAsiaTheme="minorEastAsia" w:hAnsi="Gill Sans MT" w:cs="Calibri"/>
                <w:b/>
                <w:lang w:eastAsia="en-GB"/>
              </w:rPr>
            </w:pPr>
            <w:r w:rsidRPr="0082409A">
              <w:rPr>
                <w:rFonts w:ascii="Gill Sans MT" w:eastAsiaTheme="minorEastAsia" w:hAnsi="Gill Sans MT" w:cs="Calibri"/>
                <w:b/>
                <w:lang w:eastAsia="en-GB"/>
              </w:rPr>
              <w:t>Role Requirements:</w:t>
            </w:r>
          </w:p>
        </w:tc>
        <w:tc>
          <w:tcPr>
            <w:tcW w:w="1276" w:type="dxa"/>
            <w:tcBorders>
              <w:bottom w:val="single" w:sz="4" w:space="0" w:color="auto"/>
            </w:tcBorders>
            <w:shd w:val="clear" w:color="auto" w:fill="auto"/>
          </w:tcPr>
          <w:p w:rsidR="0082409A" w:rsidRPr="0082409A" w:rsidRDefault="0082409A" w:rsidP="00966DDD">
            <w:pPr>
              <w:rPr>
                <w:rFonts w:ascii="Gill Sans MT" w:eastAsiaTheme="minorEastAsia" w:hAnsi="Gill Sans MT" w:cs="Calibri"/>
                <w:b/>
                <w:lang w:eastAsia="en-GB"/>
              </w:rPr>
            </w:pPr>
            <w:r w:rsidRPr="0082409A">
              <w:rPr>
                <w:rFonts w:ascii="Gill Sans MT" w:eastAsiaTheme="minorEastAsia" w:hAnsi="Gill Sans MT" w:cs="Calibri"/>
                <w:b/>
                <w:lang w:eastAsia="en-GB"/>
              </w:rPr>
              <w:t>Essential</w:t>
            </w:r>
          </w:p>
        </w:tc>
        <w:tc>
          <w:tcPr>
            <w:tcW w:w="1275" w:type="dxa"/>
            <w:tcBorders>
              <w:bottom w:val="single" w:sz="4" w:space="0" w:color="auto"/>
            </w:tcBorders>
            <w:shd w:val="clear" w:color="auto" w:fill="auto"/>
          </w:tcPr>
          <w:p w:rsidR="0082409A" w:rsidRPr="0082409A" w:rsidRDefault="0082409A" w:rsidP="00966DDD">
            <w:pPr>
              <w:rPr>
                <w:rFonts w:ascii="Gill Sans MT" w:eastAsiaTheme="minorEastAsia" w:hAnsi="Gill Sans MT" w:cs="Calibri"/>
                <w:b/>
                <w:lang w:eastAsia="en-GB"/>
              </w:rPr>
            </w:pPr>
            <w:r w:rsidRPr="0082409A">
              <w:rPr>
                <w:rFonts w:ascii="Gill Sans MT" w:eastAsiaTheme="minorEastAsia" w:hAnsi="Gill Sans MT" w:cs="Calibri"/>
                <w:b/>
                <w:lang w:eastAsia="en-GB"/>
              </w:rPr>
              <w:t>Desirable</w:t>
            </w:r>
          </w:p>
        </w:tc>
        <w:tc>
          <w:tcPr>
            <w:tcW w:w="3261" w:type="dxa"/>
            <w:tcBorders>
              <w:bottom w:val="single" w:sz="4" w:space="0" w:color="auto"/>
            </w:tcBorders>
            <w:shd w:val="clear" w:color="auto" w:fill="auto"/>
          </w:tcPr>
          <w:p w:rsidR="0082409A" w:rsidRPr="0082409A" w:rsidRDefault="0082409A" w:rsidP="00966DDD">
            <w:pPr>
              <w:jc w:val="center"/>
              <w:rPr>
                <w:rFonts w:ascii="Gill Sans MT" w:eastAsiaTheme="minorEastAsia" w:hAnsi="Gill Sans MT" w:cs="Calibri"/>
                <w:b/>
                <w:lang w:eastAsia="en-GB"/>
              </w:rPr>
            </w:pPr>
            <w:r w:rsidRPr="0082409A">
              <w:rPr>
                <w:rFonts w:ascii="Gill Sans MT" w:eastAsiaTheme="minorEastAsia" w:hAnsi="Gill Sans MT" w:cs="Calibri"/>
                <w:b/>
                <w:lang w:eastAsia="en-GB"/>
              </w:rPr>
              <w:t>How Assessed</w:t>
            </w:r>
          </w:p>
        </w:tc>
      </w:tr>
      <w:tr w:rsidR="0082409A" w:rsidRPr="0082409A" w:rsidTr="005909DB">
        <w:tc>
          <w:tcPr>
            <w:tcW w:w="4248" w:type="dxa"/>
            <w:shd w:val="clear" w:color="auto" w:fill="CCCCCC"/>
          </w:tcPr>
          <w:p w:rsidR="0082409A" w:rsidRPr="0082409A" w:rsidRDefault="0082409A" w:rsidP="00966DDD">
            <w:pPr>
              <w:rPr>
                <w:rFonts w:ascii="Gill Sans MT" w:eastAsiaTheme="minorEastAsia" w:hAnsi="Gill Sans MT" w:cs="Calibri"/>
                <w:lang w:eastAsia="en-GB"/>
              </w:rPr>
            </w:pPr>
            <w:r w:rsidRPr="0082409A">
              <w:rPr>
                <w:rFonts w:ascii="Gill Sans MT" w:eastAsiaTheme="minorEastAsia" w:hAnsi="Gill Sans MT" w:cs="Calibri"/>
                <w:b/>
                <w:lang w:eastAsia="en-GB"/>
              </w:rPr>
              <w:t>Qualifications:</w:t>
            </w:r>
          </w:p>
        </w:tc>
        <w:tc>
          <w:tcPr>
            <w:tcW w:w="1276" w:type="dxa"/>
            <w:shd w:val="clear" w:color="auto" w:fill="CCCCCC"/>
          </w:tcPr>
          <w:p w:rsidR="0082409A" w:rsidRPr="0082409A" w:rsidRDefault="0082409A" w:rsidP="00966DDD">
            <w:pPr>
              <w:rPr>
                <w:rFonts w:ascii="Gill Sans MT" w:eastAsiaTheme="minorEastAsia" w:hAnsi="Gill Sans MT" w:cs="Calibri"/>
                <w:lang w:eastAsia="en-GB"/>
              </w:rPr>
            </w:pPr>
          </w:p>
        </w:tc>
        <w:tc>
          <w:tcPr>
            <w:tcW w:w="1275" w:type="dxa"/>
            <w:shd w:val="clear" w:color="auto" w:fill="CCCCCC"/>
          </w:tcPr>
          <w:p w:rsidR="0082409A" w:rsidRPr="0082409A" w:rsidRDefault="0082409A" w:rsidP="00966DDD">
            <w:pPr>
              <w:rPr>
                <w:rFonts w:ascii="Gill Sans MT" w:eastAsiaTheme="minorEastAsia" w:hAnsi="Gill Sans MT" w:cs="Calibri"/>
                <w:lang w:eastAsia="en-GB"/>
              </w:rPr>
            </w:pPr>
          </w:p>
        </w:tc>
        <w:tc>
          <w:tcPr>
            <w:tcW w:w="3261" w:type="dxa"/>
            <w:shd w:val="clear" w:color="auto" w:fill="CCCCCC"/>
          </w:tcPr>
          <w:p w:rsidR="0082409A" w:rsidRPr="0082409A" w:rsidRDefault="0082409A" w:rsidP="00966DDD">
            <w:pPr>
              <w:rPr>
                <w:rFonts w:ascii="Gill Sans MT" w:eastAsiaTheme="minorEastAsia" w:hAnsi="Gill Sans MT" w:cs="Calibri"/>
                <w:lang w:eastAsia="en-GB"/>
              </w:rPr>
            </w:pPr>
          </w:p>
        </w:tc>
      </w:tr>
      <w:tr w:rsidR="0082409A" w:rsidRPr="0082409A" w:rsidTr="005909DB">
        <w:tc>
          <w:tcPr>
            <w:tcW w:w="4248" w:type="dxa"/>
            <w:tcBorders>
              <w:bottom w:val="single" w:sz="4" w:space="0" w:color="auto"/>
            </w:tcBorders>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imes New Roman" w:hAnsi="Gill Sans MT" w:cs="Calibri"/>
              </w:rPr>
              <w:t xml:space="preserve">Educated to GCSE or above including a minimum of  </w:t>
            </w:r>
            <w:r>
              <w:rPr>
                <w:rFonts w:ascii="Gill Sans MT" w:eastAsia="Times New Roman" w:hAnsi="Gill Sans MT" w:cs="Calibri"/>
              </w:rPr>
              <w:t xml:space="preserve">5 </w:t>
            </w:r>
            <w:r w:rsidRPr="0082409A">
              <w:rPr>
                <w:rFonts w:ascii="Gill Sans MT" w:eastAsia="Times New Roman" w:hAnsi="Gill Sans MT" w:cs="Calibri"/>
              </w:rPr>
              <w:t>GCSE</w:t>
            </w:r>
            <w:r>
              <w:rPr>
                <w:rFonts w:ascii="Gill Sans MT" w:eastAsia="Times New Roman" w:hAnsi="Gill Sans MT" w:cs="Calibri"/>
              </w:rPr>
              <w:t>s at</w:t>
            </w:r>
            <w:r w:rsidRPr="0082409A">
              <w:rPr>
                <w:rFonts w:ascii="Gill Sans MT" w:eastAsia="Times New Roman" w:hAnsi="Gill Sans MT" w:cs="Calibri"/>
              </w:rPr>
              <w:t xml:space="preserve"> grade C </w:t>
            </w:r>
            <w:r>
              <w:rPr>
                <w:rFonts w:ascii="Gill Sans MT" w:eastAsia="Times New Roman" w:hAnsi="Gill Sans MT" w:cs="Calibri"/>
              </w:rPr>
              <w:t xml:space="preserve">or above including </w:t>
            </w:r>
            <w:r w:rsidRPr="0082409A">
              <w:rPr>
                <w:rFonts w:ascii="Gill Sans MT" w:eastAsia="Times New Roman" w:hAnsi="Gill Sans MT" w:cs="Calibri"/>
              </w:rPr>
              <w:t>English</w:t>
            </w:r>
            <w:r>
              <w:rPr>
                <w:rFonts w:ascii="Gill Sans MT" w:eastAsia="Times New Roman" w:hAnsi="Gill Sans MT" w:cs="Calibri"/>
              </w:rPr>
              <w:t xml:space="preserve"> and Maths </w:t>
            </w:r>
            <w:r w:rsidRPr="00994991">
              <w:rPr>
                <w:rFonts w:ascii="Gill Sans MT" w:hAnsi="Gill Sans MT" w:cs="Calibri"/>
              </w:rPr>
              <w:t>(or equivalent)</w:t>
            </w:r>
          </w:p>
        </w:tc>
        <w:tc>
          <w:tcPr>
            <w:tcW w:w="1276" w:type="dxa"/>
            <w:tcBorders>
              <w:bottom w:val="single" w:sz="4" w:space="0" w:color="auto"/>
            </w:tcBorders>
            <w:shd w:val="clear" w:color="auto" w:fill="auto"/>
            <w:vAlign w:val="center"/>
          </w:tcPr>
          <w:p w:rsidR="0082409A" w:rsidRPr="0082409A" w:rsidRDefault="0082409A" w:rsidP="00966DDD">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5" w:type="dxa"/>
            <w:tcBorders>
              <w:bottom w:val="single" w:sz="4" w:space="0" w:color="auto"/>
            </w:tcBorders>
            <w:shd w:val="clear" w:color="auto" w:fill="auto"/>
            <w:vAlign w:val="center"/>
          </w:tcPr>
          <w:p w:rsidR="0082409A" w:rsidRPr="0082409A" w:rsidRDefault="0082409A" w:rsidP="00966DDD">
            <w:pPr>
              <w:jc w:val="center"/>
              <w:rPr>
                <w:rFonts w:ascii="Gill Sans MT" w:eastAsiaTheme="minorEastAsia" w:hAnsi="Gill Sans MT" w:cs="Calibri"/>
                <w:lang w:eastAsia="en-GB"/>
              </w:rPr>
            </w:pPr>
          </w:p>
        </w:tc>
        <w:tc>
          <w:tcPr>
            <w:tcW w:w="3261" w:type="dxa"/>
            <w:tcBorders>
              <w:bottom w:val="single" w:sz="4" w:space="0" w:color="auto"/>
            </w:tcBorders>
            <w:shd w:val="clear" w:color="auto" w:fill="auto"/>
          </w:tcPr>
          <w:p w:rsidR="0082409A" w:rsidRPr="0082409A" w:rsidRDefault="0082409A" w:rsidP="00966DDD">
            <w:pPr>
              <w:jc w:val="center"/>
              <w:rPr>
                <w:rFonts w:ascii="Gill Sans MT" w:eastAsiaTheme="minorEastAsia" w:hAnsi="Gill Sans MT" w:cs="Calibri"/>
                <w:lang w:eastAsia="en-GB"/>
              </w:rPr>
            </w:pPr>
            <w:r w:rsidRPr="0082409A">
              <w:rPr>
                <w:rFonts w:ascii="Gill Sans MT" w:eastAsiaTheme="minorEastAsia" w:hAnsi="Gill Sans MT" w:cs="Calibri"/>
                <w:lang w:eastAsia="en-GB"/>
              </w:rPr>
              <w:t>Application Form</w:t>
            </w:r>
          </w:p>
        </w:tc>
      </w:tr>
      <w:tr w:rsidR="0082409A" w:rsidRPr="0082409A" w:rsidTr="005909DB">
        <w:tc>
          <w:tcPr>
            <w:tcW w:w="4248" w:type="dxa"/>
            <w:tcBorders>
              <w:bottom w:val="single" w:sz="4" w:space="0" w:color="auto"/>
            </w:tcBorders>
            <w:shd w:val="clear" w:color="auto" w:fill="auto"/>
          </w:tcPr>
          <w:p w:rsidR="0082409A" w:rsidRPr="0082409A" w:rsidRDefault="0082409A" w:rsidP="0082409A">
            <w:pPr>
              <w:rPr>
                <w:rFonts w:ascii="Gill Sans MT" w:eastAsia="Times New Roman" w:hAnsi="Gill Sans MT" w:cs="Calibri"/>
              </w:rPr>
            </w:pPr>
            <w:r>
              <w:rPr>
                <w:rFonts w:ascii="Gill Sans MT" w:hAnsi="Gill Sans MT" w:cs="Calibri"/>
              </w:rPr>
              <w:t>A levels or higher qualification.</w:t>
            </w:r>
          </w:p>
        </w:tc>
        <w:tc>
          <w:tcPr>
            <w:tcW w:w="1276" w:type="dxa"/>
            <w:tcBorders>
              <w:bottom w:val="single" w:sz="4" w:space="0" w:color="auto"/>
            </w:tcBorders>
            <w:shd w:val="clear" w:color="auto" w:fill="auto"/>
            <w:vAlign w:val="center"/>
          </w:tcPr>
          <w:p w:rsidR="0082409A" w:rsidRPr="0082409A" w:rsidRDefault="0082409A" w:rsidP="00966DDD">
            <w:pPr>
              <w:jc w:val="center"/>
              <w:rPr>
                <w:rFonts w:ascii="Gill Sans MT" w:eastAsiaTheme="minorEastAsia" w:hAnsi="Gill Sans MT" w:cs="Calibri"/>
                <w:lang w:eastAsia="en-GB"/>
              </w:rPr>
            </w:pPr>
          </w:p>
        </w:tc>
        <w:tc>
          <w:tcPr>
            <w:tcW w:w="1275" w:type="dxa"/>
            <w:tcBorders>
              <w:bottom w:val="single" w:sz="4" w:space="0" w:color="auto"/>
            </w:tcBorders>
            <w:shd w:val="clear" w:color="auto" w:fill="auto"/>
            <w:vAlign w:val="center"/>
          </w:tcPr>
          <w:p w:rsidR="0082409A" w:rsidRPr="0082409A" w:rsidRDefault="0082409A" w:rsidP="00966DDD">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3261" w:type="dxa"/>
            <w:tcBorders>
              <w:bottom w:val="single" w:sz="4" w:space="0" w:color="auto"/>
            </w:tcBorders>
            <w:shd w:val="clear" w:color="auto" w:fill="auto"/>
          </w:tcPr>
          <w:p w:rsidR="0082409A" w:rsidRPr="0082409A" w:rsidRDefault="0082409A" w:rsidP="00966DDD">
            <w:pPr>
              <w:jc w:val="center"/>
              <w:rPr>
                <w:rFonts w:ascii="Gill Sans MT" w:eastAsiaTheme="minorEastAsia" w:hAnsi="Gill Sans MT" w:cs="Calibri"/>
                <w:lang w:eastAsia="en-GB"/>
              </w:rPr>
            </w:pPr>
            <w:r w:rsidRPr="0082409A">
              <w:rPr>
                <w:rFonts w:ascii="Gill Sans MT" w:eastAsiaTheme="minorEastAsia" w:hAnsi="Gill Sans MT" w:cs="Calibri"/>
                <w:lang w:eastAsia="en-GB"/>
              </w:rPr>
              <w:t>Application Form</w:t>
            </w:r>
          </w:p>
        </w:tc>
      </w:tr>
      <w:tr w:rsidR="0082409A" w:rsidRPr="0082409A" w:rsidTr="005909DB">
        <w:tc>
          <w:tcPr>
            <w:tcW w:w="4248" w:type="dxa"/>
            <w:shd w:val="clear" w:color="auto" w:fill="CCCCCC"/>
          </w:tcPr>
          <w:p w:rsidR="0082409A" w:rsidRPr="0082409A" w:rsidRDefault="0082409A" w:rsidP="00966DDD">
            <w:pPr>
              <w:rPr>
                <w:rFonts w:ascii="Gill Sans MT" w:eastAsiaTheme="minorEastAsia" w:hAnsi="Gill Sans MT" w:cs="Calibri"/>
                <w:b/>
                <w:lang w:eastAsia="en-GB"/>
              </w:rPr>
            </w:pPr>
            <w:r w:rsidRPr="0082409A">
              <w:rPr>
                <w:rFonts w:ascii="Gill Sans MT" w:eastAsiaTheme="minorEastAsia" w:hAnsi="Gill Sans MT" w:cs="Calibri"/>
                <w:b/>
                <w:lang w:eastAsia="en-GB"/>
              </w:rPr>
              <w:t>Experience:</w:t>
            </w:r>
          </w:p>
        </w:tc>
        <w:tc>
          <w:tcPr>
            <w:tcW w:w="1276" w:type="dxa"/>
            <w:shd w:val="clear" w:color="auto" w:fill="CCCCCC"/>
            <w:vAlign w:val="center"/>
          </w:tcPr>
          <w:p w:rsidR="0082409A" w:rsidRPr="0082409A" w:rsidRDefault="0082409A" w:rsidP="00966DDD">
            <w:pPr>
              <w:jc w:val="center"/>
              <w:rPr>
                <w:rFonts w:ascii="Gill Sans MT" w:eastAsiaTheme="minorEastAsia" w:hAnsi="Gill Sans MT" w:cs="Calibri"/>
                <w:b/>
                <w:lang w:eastAsia="en-GB"/>
              </w:rPr>
            </w:pPr>
          </w:p>
        </w:tc>
        <w:tc>
          <w:tcPr>
            <w:tcW w:w="1275" w:type="dxa"/>
            <w:shd w:val="clear" w:color="auto" w:fill="CCCCCC"/>
            <w:vAlign w:val="center"/>
          </w:tcPr>
          <w:p w:rsidR="0082409A" w:rsidRPr="0082409A" w:rsidRDefault="0082409A" w:rsidP="00966DDD">
            <w:pPr>
              <w:jc w:val="center"/>
              <w:rPr>
                <w:rFonts w:ascii="Gill Sans MT" w:eastAsiaTheme="minorEastAsia" w:hAnsi="Gill Sans MT" w:cs="Calibri"/>
                <w:b/>
                <w:lang w:eastAsia="en-GB"/>
              </w:rPr>
            </w:pPr>
          </w:p>
        </w:tc>
        <w:tc>
          <w:tcPr>
            <w:tcW w:w="3261" w:type="dxa"/>
            <w:shd w:val="clear" w:color="auto" w:fill="CCCCCC"/>
          </w:tcPr>
          <w:p w:rsidR="0082409A" w:rsidRPr="0082409A" w:rsidRDefault="0082409A" w:rsidP="00966DDD">
            <w:pPr>
              <w:jc w:val="center"/>
              <w:rPr>
                <w:rFonts w:ascii="Gill Sans MT" w:eastAsiaTheme="minorEastAsia" w:hAnsi="Gill Sans MT" w:cs="Calibri"/>
                <w:b/>
                <w:lang w:eastAsia="en-GB"/>
              </w:rPr>
            </w:pPr>
          </w:p>
        </w:tc>
      </w:tr>
      <w:tr w:rsidR="0082409A" w:rsidRPr="0082409A" w:rsidTr="005909DB">
        <w:tc>
          <w:tcPr>
            <w:tcW w:w="4248" w:type="dxa"/>
            <w:tcBorders>
              <w:top w:val="single" w:sz="4" w:space="0" w:color="auto"/>
              <w:left w:val="single" w:sz="4" w:space="0" w:color="auto"/>
              <w:bottom w:val="single" w:sz="4" w:space="0" w:color="auto"/>
              <w:right w:val="single" w:sz="4" w:space="0" w:color="auto"/>
            </w:tcBorders>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 xml:space="preserve">Experience </w:t>
            </w:r>
            <w:r>
              <w:rPr>
                <w:rFonts w:ascii="Gill Sans MT" w:eastAsiaTheme="minorEastAsia" w:hAnsi="Gill Sans MT" w:cs="Calibri"/>
                <w:lang w:eastAsia="en-GB"/>
              </w:rPr>
              <w:t xml:space="preserve">supporting and </w:t>
            </w:r>
            <w:r w:rsidRPr="0082409A">
              <w:rPr>
                <w:rFonts w:ascii="Gill Sans MT" w:eastAsiaTheme="minorEastAsia" w:hAnsi="Gill Sans MT" w:cs="Calibri"/>
                <w:lang w:eastAsia="en-GB"/>
              </w:rPr>
              <w:t xml:space="preserve">supervising small groups of young people, ensuring a safe </w:t>
            </w:r>
            <w:r>
              <w:rPr>
                <w:rFonts w:ascii="Gill Sans MT" w:eastAsiaTheme="minorEastAsia" w:hAnsi="Gill Sans MT" w:cs="Calibri"/>
                <w:lang w:eastAsia="en-GB"/>
              </w:rPr>
              <w:t>and effective learning environment.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409A" w:rsidRPr="0082409A" w:rsidRDefault="0082409A" w:rsidP="00966DDD">
            <w:pPr>
              <w:jc w:val="center"/>
              <w:rPr>
                <w:rFonts w:ascii="Gill Sans MT" w:eastAsiaTheme="minorEastAsia" w:hAnsi="Gill Sans MT" w:cs="Calibri"/>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409A" w:rsidRPr="0082409A" w:rsidRDefault="0082409A" w:rsidP="00966DDD">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2409A" w:rsidRPr="0082409A" w:rsidRDefault="0082409A" w:rsidP="00966DDD">
            <w:pPr>
              <w:jc w:val="center"/>
              <w:rPr>
                <w:rFonts w:ascii="Gill Sans MT" w:eastAsiaTheme="minorEastAsia" w:hAnsi="Gill Sans MT" w:cs="Calibri"/>
                <w:lang w:eastAsia="en-GB"/>
              </w:rPr>
            </w:pPr>
            <w:r w:rsidRPr="0082409A">
              <w:rPr>
                <w:rFonts w:ascii="Gill Sans MT" w:eastAsiaTheme="minorEastAsia" w:hAnsi="Gill Sans MT" w:cs="Calibri"/>
                <w:lang w:eastAsia="en-GB"/>
              </w:rPr>
              <w:t>Application Form; Interview</w:t>
            </w:r>
          </w:p>
        </w:tc>
      </w:tr>
    </w:tbl>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1276"/>
        <w:gridCol w:w="1276"/>
        <w:gridCol w:w="3217"/>
      </w:tblGrid>
      <w:tr w:rsidR="0082409A" w:rsidRPr="0082409A" w:rsidTr="0082409A">
        <w:trPr>
          <w:jc w:val="center"/>
        </w:trPr>
        <w:tc>
          <w:tcPr>
            <w:tcW w:w="4296" w:type="dxa"/>
            <w:shd w:val="clear" w:color="auto" w:fill="CCCCCC"/>
          </w:tcPr>
          <w:p w:rsidR="0082409A" w:rsidRPr="0082409A" w:rsidRDefault="0082409A" w:rsidP="0082409A">
            <w:pPr>
              <w:rPr>
                <w:rFonts w:ascii="Gill Sans MT" w:eastAsiaTheme="minorEastAsia" w:hAnsi="Gill Sans MT" w:cs="Calibri"/>
                <w:b/>
                <w:lang w:eastAsia="en-GB"/>
              </w:rPr>
            </w:pPr>
            <w:r w:rsidRPr="0082409A">
              <w:rPr>
                <w:rFonts w:ascii="Gill Sans MT" w:eastAsiaTheme="minorEastAsia" w:hAnsi="Gill Sans MT" w:cs="Calibri"/>
                <w:b/>
                <w:lang w:eastAsia="en-GB"/>
              </w:rPr>
              <w:t>Personal and Professional Skills and Attributes:</w:t>
            </w:r>
          </w:p>
        </w:tc>
        <w:tc>
          <w:tcPr>
            <w:tcW w:w="1276" w:type="dxa"/>
            <w:shd w:val="clear" w:color="auto" w:fill="CCCCCC"/>
          </w:tcPr>
          <w:p w:rsidR="0082409A" w:rsidRPr="0082409A" w:rsidRDefault="0082409A" w:rsidP="0082409A">
            <w:pPr>
              <w:rPr>
                <w:rFonts w:ascii="Gill Sans MT" w:eastAsiaTheme="minorEastAsia" w:hAnsi="Gill Sans MT" w:cs="Calibri"/>
                <w:b/>
                <w:lang w:eastAsia="en-GB"/>
              </w:rPr>
            </w:pPr>
          </w:p>
        </w:tc>
        <w:tc>
          <w:tcPr>
            <w:tcW w:w="1276" w:type="dxa"/>
            <w:shd w:val="clear" w:color="auto" w:fill="CCCCCC"/>
          </w:tcPr>
          <w:p w:rsidR="0082409A" w:rsidRPr="0082409A" w:rsidRDefault="0082409A" w:rsidP="0082409A">
            <w:pPr>
              <w:rPr>
                <w:rFonts w:ascii="Gill Sans MT" w:eastAsiaTheme="minorEastAsia" w:hAnsi="Gill Sans MT" w:cs="Calibri"/>
                <w:b/>
                <w:lang w:eastAsia="en-GB"/>
              </w:rPr>
            </w:pPr>
          </w:p>
        </w:tc>
        <w:tc>
          <w:tcPr>
            <w:tcW w:w="3217" w:type="dxa"/>
            <w:shd w:val="clear" w:color="auto" w:fill="CCCCCC"/>
          </w:tcPr>
          <w:p w:rsidR="0082409A" w:rsidRPr="0082409A" w:rsidRDefault="0082409A" w:rsidP="0082409A">
            <w:pPr>
              <w:rPr>
                <w:rFonts w:ascii="Gill Sans MT" w:eastAsiaTheme="minorEastAsia" w:hAnsi="Gill Sans MT" w:cs="Calibri"/>
                <w:b/>
                <w:lang w:eastAsia="en-GB"/>
              </w:rPr>
            </w:pPr>
          </w:p>
        </w:tc>
      </w:tr>
      <w:tr w:rsidR="0082409A" w:rsidRPr="0082409A" w:rsidTr="0082409A">
        <w:trPr>
          <w:jc w:val="center"/>
        </w:trPr>
        <w:tc>
          <w:tcPr>
            <w:tcW w:w="4296" w:type="dxa"/>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Passionate belief in the potential of all young people</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Application Form; Interview</w:t>
            </w:r>
          </w:p>
        </w:tc>
      </w:tr>
      <w:tr w:rsidR="0082409A" w:rsidRPr="0082409A" w:rsidTr="0082409A">
        <w:trPr>
          <w:jc w:val="center"/>
        </w:trPr>
        <w:tc>
          <w:tcPr>
            <w:tcW w:w="4296" w:type="dxa"/>
            <w:shd w:val="clear" w:color="auto" w:fill="auto"/>
          </w:tcPr>
          <w:p w:rsidR="0082409A" w:rsidRPr="0082409A" w:rsidRDefault="0082409A" w:rsidP="0082409A">
            <w:pPr>
              <w:spacing w:after="0" w:line="240" w:lineRule="auto"/>
              <w:rPr>
                <w:rFonts w:ascii="Gill Sans MT" w:eastAsia="Times New Roman" w:hAnsi="Gill Sans MT" w:cs="Calibri"/>
              </w:rPr>
            </w:pPr>
            <w:r w:rsidRPr="0082409A">
              <w:rPr>
                <w:rFonts w:ascii="Gill Sans MT" w:eastAsia="Times New Roman" w:hAnsi="Gill Sans MT" w:cs="Calibri"/>
              </w:rPr>
              <w:t xml:space="preserve">Ability to work without close supervision taking the appropriate level of responsibility for the </w:t>
            </w:r>
            <w:r w:rsidR="005909DB">
              <w:rPr>
                <w:rFonts w:ascii="Gill Sans MT" w:eastAsia="Times New Roman" w:hAnsi="Gill Sans MT" w:cs="Calibri"/>
              </w:rPr>
              <w:t xml:space="preserve">learning, </w:t>
            </w:r>
            <w:r w:rsidRPr="0082409A">
              <w:rPr>
                <w:rFonts w:ascii="Gill Sans MT" w:eastAsia="Times New Roman" w:hAnsi="Gill Sans MT" w:cs="Calibri"/>
              </w:rPr>
              <w:t>welfare and safety of students</w:t>
            </w:r>
            <w:r w:rsidR="005909DB">
              <w:rPr>
                <w:rFonts w:ascii="Gill Sans MT" w:eastAsia="Times New Roman" w:hAnsi="Gill Sans MT" w:cs="Calibri"/>
              </w:rPr>
              <w:t>.</w:t>
            </w:r>
          </w:p>
        </w:tc>
        <w:tc>
          <w:tcPr>
            <w:tcW w:w="1276" w:type="dxa"/>
            <w:shd w:val="clear" w:color="auto" w:fill="auto"/>
            <w:vAlign w:val="center"/>
          </w:tcPr>
          <w:p w:rsidR="0082409A" w:rsidRPr="0082409A" w:rsidRDefault="0082409A" w:rsidP="0082409A">
            <w:pPr>
              <w:spacing w:after="0" w:line="240" w:lineRule="auto"/>
              <w:jc w:val="center"/>
              <w:rPr>
                <w:rFonts w:ascii="Gill Sans MT" w:eastAsia="Times New Roman" w:hAnsi="Gill Sans MT" w:cs="Calibri"/>
              </w:rPr>
            </w:pPr>
            <w:r w:rsidRPr="0082409A">
              <w:rPr>
                <w:rFonts w:ascii="Gill Sans MT" w:eastAsia="Times New Roman" w:hAnsi="Gill Sans MT" w:cs="Calibri"/>
              </w:rPr>
              <w:sym w:font="Symbol" w:char="F0D6"/>
            </w:r>
          </w:p>
        </w:tc>
        <w:tc>
          <w:tcPr>
            <w:tcW w:w="1276" w:type="dxa"/>
            <w:shd w:val="clear" w:color="auto" w:fill="auto"/>
            <w:vAlign w:val="center"/>
          </w:tcPr>
          <w:p w:rsidR="0082409A" w:rsidRPr="0082409A" w:rsidRDefault="0082409A" w:rsidP="0082409A">
            <w:pPr>
              <w:spacing w:after="0" w:line="240" w:lineRule="auto"/>
              <w:jc w:val="center"/>
              <w:rPr>
                <w:rFonts w:ascii="Gill Sans MT" w:eastAsia="Times New Roman" w:hAnsi="Gill Sans MT" w:cs="Calibri"/>
              </w:rPr>
            </w:pPr>
          </w:p>
        </w:tc>
        <w:tc>
          <w:tcPr>
            <w:tcW w:w="3217" w:type="dxa"/>
            <w:shd w:val="clear" w:color="auto" w:fill="auto"/>
          </w:tcPr>
          <w:p w:rsidR="0082409A" w:rsidRPr="0082409A" w:rsidRDefault="0082409A" w:rsidP="0082409A">
            <w:pPr>
              <w:spacing w:after="0" w:line="240" w:lineRule="auto"/>
              <w:jc w:val="center"/>
              <w:rPr>
                <w:rFonts w:ascii="Gill Sans MT" w:eastAsia="Times New Roman" w:hAnsi="Gill Sans MT" w:cs="Calibri"/>
              </w:rPr>
            </w:pPr>
            <w:r w:rsidRPr="0082409A">
              <w:rPr>
                <w:rFonts w:ascii="Gill Sans MT" w:eastAsia="Times New Roman" w:hAnsi="Gill Sans MT" w:cs="Calibri"/>
              </w:rPr>
              <w:t>Application Form; Interview; References</w:t>
            </w:r>
          </w:p>
        </w:tc>
      </w:tr>
      <w:tr w:rsidR="0082409A" w:rsidRPr="0082409A" w:rsidTr="0082409A">
        <w:trPr>
          <w:jc w:val="center"/>
        </w:trPr>
        <w:tc>
          <w:tcPr>
            <w:tcW w:w="4296" w:type="dxa"/>
            <w:shd w:val="clear" w:color="auto" w:fill="auto"/>
            <w:vAlign w:val="center"/>
          </w:tcPr>
          <w:p w:rsidR="0082409A" w:rsidRPr="0082409A" w:rsidRDefault="0082409A" w:rsidP="0082409A">
            <w:pPr>
              <w:spacing w:after="0" w:line="240" w:lineRule="auto"/>
              <w:rPr>
                <w:rFonts w:ascii="Gill Sans MT" w:eastAsia="Times New Roman" w:hAnsi="Gill Sans MT" w:cs="Times New Roman"/>
              </w:rPr>
            </w:pPr>
            <w:r w:rsidRPr="0082409A">
              <w:rPr>
                <w:rFonts w:ascii="Gill Sans MT" w:eastAsia="Times New Roman" w:hAnsi="Gill Sans MT" w:cs="Times New Roman"/>
              </w:rPr>
              <w:t>Good interpersonal skills</w:t>
            </w:r>
          </w:p>
        </w:tc>
        <w:tc>
          <w:tcPr>
            <w:tcW w:w="1276" w:type="dxa"/>
            <w:shd w:val="clear" w:color="auto" w:fill="auto"/>
            <w:vAlign w:val="center"/>
          </w:tcPr>
          <w:p w:rsidR="0082409A" w:rsidRPr="0082409A" w:rsidRDefault="0082409A" w:rsidP="0082409A">
            <w:pPr>
              <w:spacing w:after="0" w:line="240" w:lineRule="auto"/>
              <w:jc w:val="center"/>
              <w:rPr>
                <w:rFonts w:ascii="Gill Sans MT" w:eastAsia="Times New Roman" w:hAnsi="Gill Sans MT" w:cs="Times New Roman"/>
              </w:rPr>
            </w:pPr>
            <w:r w:rsidRPr="0082409A">
              <w:rPr>
                <w:rFonts w:ascii="Gill Sans MT" w:eastAsia="Times New Roman" w:hAnsi="Gill Sans MT" w:cs="Calibri"/>
              </w:rPr>
              <w:sym w:font="Symbol" w:char="F0D6"/>
            </w:r>
          </w:p>
        </w:tc>
        <w:tc>
          <w:tcPr>
            <w:tcW w:w="1276" w:type="dxa"/>
            <w:shd w:val="clear" w:color="auto" w:fill="auto"/>
          </w:tcPr>
          <w:p w:rsidR="0082409A" w:rsidRPr="0082409A" w:rsidRDefault="0082409A" w:rsidP="0082409A">
            <w:pPr>
              <w:spacing w:after="0" w:line="240" w:lineRule="auto"/>
              <w:rPr>
                <w:rFonts w:ascii="Gill Sans MT" w:eastAsia="Times New Roman" w:hAnsi="Gill Sans MT" w:cs="Times New Roman"/>
              </w:rPr>
            </w:pPr>
          </w:p>
        </w:tc>
        <w:tc>
          <w:tcPr>
            <w:tcW w:w="3217" w:type="dxa"/>
            <w:shd w:val="clear" w:color="auto" w:fill="auto"/>
          </w:tcPr>
          <w:p w:rsidR="0082409A" w:rsidRPr="0082409A" w:rsidRDefault="0082409A" w:rsidP="0082409A">
            <w:pPr>
              <w:spacing w:after="0" w:line="240" w:lineRule="auto"/>
              <w:rPr>
                <w:rFonts w:ascii="Gill Sans MT" w:eastAsia="Times New Roman" w:hAnsi="Gill Sans MT" w:cs="Times New Roman"/>
              </w:rPr>
            </w:pPr>
            <w:r w:rsidRPr="0082409A">
              <w:rPr>
                <w:rFonts w:ascii="Gill Sans MT" w:eastAsia="Times New Roman" w:hAnsi="Gill Sans MT" w:cs="Times New Roman"/>
              </w:rPr>
              <w:t>Application Form; at interview</w:t>
            </w:r>
          </w:p>
        </w:tc>
      </w:tr>
      <w:tr w:rsidR="0082409A" w:rsidRPr="0082409A" w:rsidTr="0082409A">
        <w:trPr>
          <w:jc w:val="center"/>
        </w:trPr>
        <w:tc>
          <w:tcPr>
            <w:tcW w:w="4296" w:type="dxa"/>
            <w:shd w:val="clear" w:color="auto" w:fill="auto"/>
          </w:tcPr>
          <w:p w:rsidR="0082409A" w:rsidRPr="0082409A" w:rsidRDefault="0082409A" w:rsidP="0082409A">
            <w:pPr>
              <w:spacing w:after="0" w:line="240" w:lineRule="auto"/>
              <w:rPr>
                <w:rFonts w:ascii="Gill Sans MT" w:eastAsia="Times New Roman" w:hAnsi="Gill Sans MT" w:cs="Times New Roman"/>
              </w:rPr>
            </w:pPr>
            <w:r w:rsidRPr="0082409A">
              <w:rPr>
                <w:rFonts w:ascii="Gill Sans MT" w:eastAsia="Times New Roman" w:hAnsi="Gill Sans MT" w:cs="Times New Roman"/>
              </w:rPr>
              <w:t>Strong communication skills, able to;</w:t>
            </w:r>
          </w:p>
          <w:p w:rsidR="0082409A" w:rsidRPr="0082409A" w:rsidRDefault="0082409A" w:rsidP="0082409A">
            <w:pPr>
              <w:numPr>
                <w:ilvl w:val="0"/>
                <w:numId w:val="25"/>
              </w:numPr>
              <w:spacing w:after="0" w:line="240" w:lineRule="auto"/>
              <w:contextualSpacing/>
              <w:rPr>
                <w:rFonts w:ascii="Gill Sans MT" w:eastAsia="Times New Roman" w:hAnsi="Gill Sans MT" w:cs="Times New Roman"/>
              </w:rPr>
            </w:pPr>
            <w:r w:rsidRPr="0082409A">
              <w:rPr>
                <w:rFonts w:ascii="Gill Sans MT" w:eastAsia="Times New Roman" w:hAnsi="Gill Sans MT" w:cs="Times New Roman"/>
              </w:rPr>
              <w:t>build positive professional relationships with young people and colleagues</w:t>
            </w:r>
          </w:p>
          <w:p w:rsidR="0082409A" w:rsidRPr="0082409A" w:rsidRDefault="0082409A" w:rsidP="0082409A">
            <w:pPr>
              <w:numPr>
                <w:ilvl w:val="0"/>
                <w:numId w:val="25"/>
              </w:numPr>
              <w:spacing w:after="0" w:line="240" w:lineRule="auto"/>
              <w:contextualSpacing/>
              <w:rPr>
                <w:rFonts w:ascii="Gill Sans MT" w:eastAsia="Times New Roman" w:hAnsi="Gill Sans MT" w:cs="Times New Roman"/>
              </w:rPr>
            </w:pPr>
            <w:r w:rsidRPr="0082409A">
              <w:rPr>
                <w:rFonts w:ascii="Gill Sans MT" w:eastAsia="Times New Roman" w:hAnsi="Gill Sans MT" w:cs="Times New Roman"/>
              </w:rPr>
              <w:t>challenge inappropriate behaviour  effectively and with confidence</w:t>
            </w:r>
          </w:p>
          <w:p w:rsidR="0082409A" w:rsidRPr="0082409A" w:rsidRDefault="0082409A" w:rsidP="0082409A">
            <w:pPr>
              <w:numPr>
                <w:ilvl w:val="0"/>
                <w:numId w:val="25"/>
              </w:numPr>
              <w:spacing w:after="0" w:line="240" w:lineRule="auto"/>
              <w:contextualSpacing/>
              <w:rPr>
                <w:rFonts w:ascii="Gill Sans MT" w:eastAsia="Times New Roman" w:hAnsi="Gill Sans MT" w:cs="Times New Roman"/>
              </w:rPr>
            </w:pPr>
            <w:r w:rsidRPr="0082409A">
              <w:rPr>
                <w:rFonts w:ascii="Gill Sans MT" w:eastAsia="Times New Roman" w:hAnsi="Gill Sans MT" w:cs="Times New Roman"/>
              </w:rPr>
              <w:t>make short written reports</w:t>
            </w:r>
          </w:p>
          <w:p w:rsidR="0082409A" w:rsidRPr="0082409A" w:rsidRDefault="0082409A" w:rsidP="005909DB">
            <w:pPr>
              <w:numPr>
                <w:ilvl w:val="0"/>
                <w:numId w:val="25"/>
              </w:numPr>
              <w:spacing w:after="0" w:line="240" w:lineRule="auto"/>
              <w:contextualSpacing/>
              <w:rPr>
                <w:rFonts w:ascii="Gill Sans MT" w:eastAsia="Times New Roman" w:hAnsi="Gill Sans MT" w:cs="Times New Roman"/>
              </w:rPr>
            </w:pPr>
            <w:r w:rsidRPr="0082409A">
              <w:rPr>
                <w:rFonts w:ascii="Gill Sans MT" w:eastAsia="Times New Roman" w:hAnsi="Gill Sans MT" w:cs="Times New Roman"/>
              </w:rPr>
              <w:t xml:space="preserve">win the respect of young people </w:t>
            </w:r>
          </w:p>
        </w:tc>
        <w:tc>
          <w:tcPr>
            <w:tcW w:w="1276" w:type="dxa"/>
            <w:shd w:val="clear" w:color="auto" w:fill="auto"/>
            <w:vAlign w:val="center"/>
          </w:tcPr>
          <w:p w:rsidR="0082409A" w:rsidRPr="0082409A" w:rsidRDefault="0082409A" w:rsidP="0082409A">
            <w:pPr>
              <w:spacing w:line="240" w:lineRule="auto"/>
              <w:jc w:val="center"/>
              <w:rPr>
                <w:rFonts w:ascii="Gill Sans MT" w:eastAsia="Times New Roman" w:hAnsi="Gill Sans MT" w:cs="Times New Roman"/>
              </w:rPr>
            </w:pPr>
            <w:r w:rsidRPr="0082409A">
              <w:rPr>
                <w:rFonts w:ascii="Gill Sans MT" w:eastAsia="Times New Roman" w:hAnsi="Gill Sans MT" w:cs="Times New Roman"/>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Application Form; Interview</w:t>
            </w:r>
          </w:p>
        </w:tc>
      </w:tr>
      <w:tr w:rsidR="0082409A" w:rsidRPr="0082409A" w:rsidTr="0082409A">
        <w:trPr>
          <w:jc w:val="center"/>
        </w:trPr>
        <w:tc>
          <w:tcPr>
            <w:tcW w:w="4296" w:type="dxa"/>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Numeracy and literacy skills at a level appropriate to the role</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 xml:space="preserve">Application Form; Interview; </w:t>
            </w:r>
          </w:p>
        </w:tc>
      </w:tr>
      <w:tr w:rsidR="0082409A" w:rsidRPr="0082409A" w:rsidTr="0082409A">
        <w:trPr>
          <w:jc w:val="center"/>
        </w:trPr>
        <w:tc>
          <w:tcPr>
            <w:tcW w:w="4296" w:type="dxa"/>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Able to manage confidential information appropriately and with discretion.</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 xml:space="preserve">Application Form; Interview; </w:t>
            </w:r>
          </w:p>
        </w:tc>
      </w:tr>
      <w:tr w:rsidR="0082409A" w:rsidRPr="0082409A" w:rsidTr="0082409A">
        <w:trPr>
          <w:jc w:val="center"/>
        </w:trPr>
        <w:tc>
          <w:tcPr>
            <w:tcW w:w="4296" w:type="dxa"/>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 xml:space="preserve">Resilient, able to respond well under pressure. </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Application Form; Interview</w:t>
            </w:r>
          </w:p>
        </w:tc>
      </w:tr>
      <w:tr w:rsidR="0082409A" w:rsidRPr="0082409A" w:rsidTr="0082409A">
        <w:trPr>
          <w:jc w:val="center"/>
        </w:trPr>
        <w:tc>
          <w:tcPr>
            <w:tcW w:w="4296" w:type="dxa"/>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Positive, confident and constructive in approach with high levels of enthusiasm and energy.</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Application Form; Interview</w:t>
            </w:r>
          </w:p>
        </w:tc>
      </w:tr>
      <w:tr w:rsidR="0082409A" w:rsidRPr="0082409A" w:rsidTr="0082409A">
        <w:trPr>
          <w:jc w:val="center"/>
        </w:trPr>
        <w:tc>
          <w:tcPr>
            <w:tcW w:w="4296" w:type="dxa"/>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Able to use initiative to solve problems</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Interview</w:t>
            </w:r>
          </w:p>
        </w:tc>
      </w:tr>
      <w:tr w:rsidR="0082409A" w:rsidRPr="0082409A" w:rsidTr="0082409A">
        <w:trPr>
          <w:jc w:val="center"/>
        </w:trPr>
        <w:tc>
          <w:tcPr>
            <w:tcW w:w="4296" w:type="dxa"/>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Flexible and adaptable in approach</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Interview</w:t>
            </w:r>
          </w:p>
        </w:tc>
      </w:tr>
      <w:tr w:rsidR="0082409A" w:rsidRPr="0082409A" w:rsidTr="0082409A">
        <w:trPr>
          <w:jc w:val="center"/>
        </w:trPr>
        <w:tc>
          <w:tcPr>
            <w:tcW w:w="4296" w:type="dxa"/>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lastRenderedPageBreak/>
              <w:t xml:space="preserve">Willingness to participate in ongoing training &amp; development </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Interview</w:t>
            </w:r>
          </w:p>
        </w:tc>
      </w:tr>
      <w:tr w:rsidR="0082409A" w:rsidRPr="0082409A" w:rsidTr="0082409A">
        <w:trPr>
          <w:jc w:val="center"/>
        </w:trPr>
        <w:tc>
          <w:tcPr>
            <w:tcW w:w="4296" w:type="dxa"/>
            <w:shd w:val="clear" w:color="auto" w:fill="auto"/>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 xml:space="preserve">Able to work effectively as a member of a team </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sym w:font="Symbol" w:char="F0D6"/>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Application Form; Interview</w:t>
            </w:r>
          </w:p>
        </w:tc>
      </w:tr>
      <w:tr w:rsidR="0082409A" w:rsidRPr="0082409A" w:rsidTr="0082409A">
        <w:trPr>
          <w:jc w:val="center"/>
        </w:trPr>
        <w:tc>
          <w:tcPr>
            <w:tcW w:w="4296" w:type="dxa"/>
            <w:shd w:val="clear" w:color="auto" w:fill="auto"/>
            <w:vAlign w:val="center"/>
          </w:tcPr>
          <w:p w:rsidR="0082409A" w:rsidRPr="0082409A" w:rsidRDefault="0082409A" w:rsidP="0082409A">
            <w:pPr>
              <w:autoSpaceDE w:val="0"/>
              <w:autoSpaceDN w:val="0"/>
              <w:adjustRightInd w:val="0"/>
              <w:spacing w:after="0" w:line="240" w:lineRule="auto"/>
              <w:jc w:val="both"/>
              <w:rPr>
                <w:rFonts w:ascii="Gill Sans MT" w:eastAsiaTheme="minorEastAsia" w:hAnsi="Gill Sans MT" w:cs="Calibri"/>
                <w:lang w:eastAsia="en-GB"/>
              </w:rPr>
            </w:pPr>
            <w:r w:rsidRPr="0082409A">
              <w:rPr>
                <w:rFonts w:ascii="Gill Sans MT" w:eastAsiaTheme="minorEastAsia" w:hAnsi="Gill Sans MT" w:cs="Calibri"/>
                <w:lang w:eastAsia="en-GB"/>
              </w:rPr>
              <w:t>Respect for all members of our community and able to model this respect</w:t>
            </w: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w:t>
            </w:r>
          </w:p>
        </w:tc>
        <w:tc>
          <w:tcPr>
            <w:tcW w:w="1276" w:type="dxa"/>
            <w:shd w:val="clear" w:color="auto" w:fill="auto"/>
          </w:tcPr>
          <w:p w:rsidR="0082409A" w:rsidRPr="0082409A" w:rsidRDefault="0082409A" w:rsidP="0082409A">
            <w:pP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Interview</w:t>
            </w:r>
          </w:p>
        </w:tc>
      </w:tr>
      <w:tr w:rsidR="0082409A" w:rsidRPr="0082409A" w:rsidTr="0082409A">
        <w:trPr>
          <w:jc w:val="center"/>
        </w:trPr>
        <w:tc>
          <w:tcPr>
            <w:tcW w:w="4296" w:type="dxa"/>
            <w:shd w:val="clear" w:color="auto" w:fill="auto"/>
            <w:vAlign w:val="center"/>
          </w:tcPr>
          <w:p w:rsidR="0082409A" w:rsidRPr="0082409A" w:rsidRDefault="0082409A" w:rsidP="0082409A">
            <w:pPr>
              <w:autoSpaceDE w:val="0"/>
              <w:autoSpaceDN w:val="0"/>
              <w:adjustRightInd w:val="0"/>
              <w:spacing w:after="0" w:line="240" w:lineRule="auto"/>
              <w:jc w:val="both"/>
              <w:rPr>
                <w:rFonts w:ascii="Gill Sans MT" w:eastAsiaTheme="minorEastAsia" w:hAnsi="Gill Sans MT" w:cs="Calibri"/>
                <w:lang w:eastAsia="en-GB"/>
              </w:rPr>
            </w:pPr>
            <w:r w:rsidRPr="0082409A">
              <w:rPr>
                <w:rFonts w:ascii="Gill Sans MT" w:eastAsiaTheme="minorEastAsia" w:hAnsi="Gill Sans MT" w:cs="Calibri"/>
                <w:lang w:eastAsia="en-GB"/>
              </w:rPr>
              <w:t xml:space="preserve">Understanding of safeguarding issues and able to promote the welfare of children and young people.  </w:t>
            </w:r>
          </w:p>
          <w:p w:rsidR="0082409A" w:rsidRPr="0082409A" w:rsidRDefault="0082409A" w:rsidP="0082409A">
            <w:pPr>
              <w:autoSpaceDE w:val="0"/>
              <w:autoSpaceDN w:val="0"/>
              <w:adjustRightInd w:val="0"/>
              <w:spacing w:after="0" w:line="240" w:lineRule="auto"/>
              <w:jc w:val="both"/>
              <w:rPr>
                <w:rFonts w:ascii="Gill Sans MT" w:eastAsiaTheme="minorEastAsia" w:hAnsi="Gill Sans MT" w:cs="Calibri"/>
                <w:lang w:eastAsia="en-GB"/>
              </w:rPr>
            </w:pP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w:t>
            </w:r>
          </w:p>
        </w:tc>
        <w:tc>
          <w:tcPr>
            <w:tcW w:w="1276" w:type="dxa"/>
            <w:shd w:val="clear" w:color="auto" w:fill="auto"/>
          </w:tcPr>
          <w:p w:rsidR="0082409A" w:rsidRPr="0082409A" w:rsidRDefault="0082409A" w:rsidP="0082409A">
            <w:pP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Interview</w:t>
            </w:r>
          </w:p>
        </w:tc>
      </w:tr>
      <w:tr w:rsidR="0082409A" w:rsidRPr="0082409A" w:rsidTr="0082409A">
        <w:trPr>
          <w:jc w:val="center"/>
        </w:trPr>
        <w:tc>
          <w:tcPr>
            <w:tcW w:w="4296" w:type="dxa"/>
            <w:shd w:val="clear" w:color="auto" w:fill="auto"/>
            <w:vAlign w:val="center"/>
          </w:tcPr>
          <w:p w:rsidR="0082409A" w:rsidRPr="0082409A" w:rsidRDefault="0082409A" w:rsidP="0082409A">
            <w:pPr>
              <w:rPr>
                <w:rFonts w:ascii="Gill Sans MT" w:eastAsiaTheme="minorEastAsia" w:hAnsi="Gill Sans MT" w:cs="Calibri"/>
                <w:lang w:eastAsia="en-GB"/>
              </w:rPr>
            </w:pPr>
            <w:r w:rsidRPr="0082409A">
              <w:rPr>
                <w:rFonts w:ascii="Gill Sans MT" w:eastAsiaTheme="minorEastAsia" w:hAnsi="Gill Sans MT" w:cs="Calibri"/>
                <w:lang w:eastAsia="en-GB"/>
              </w:rPr>
              <w:t>Suitability to work with children</w:t>
            </w:r>
          </w:p>
          <w:p w:rsidR="0082409A" w:rsidRPr="0082409A" w:rsidRDefault="0082409A" w:rsidP="0082409A">
            <w:pPr>
              <w:rPr>
                <w:rFonts w:ascii="Gill Sans MT" w:eastAsiaTheme="minorEastAsia" w:hAnsi="Gill Sans MT" w:cs="Calibri"/>
                <w:lang w:eastAsia="en-GB"/>
              </w:rPr>
            </w:pPr>
          </w:p>
        </w:tc>
        <w:tc>
          <w:tcPr>
            <w:tcW w:w="1276" w:type="dxa"/>
            <w:shd w:val="clear" w:color="auto" w:fill="auto"/>
            <w:vAlign w:val="center"/>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w:t>
            </w:r>
          </w:p>
        </w:tc>
        <w:tc>
          <w:tcPr>
            <w:tcW w:w="1276" w:type="dxa"/>
            <w:shd w:val="clear" w:color="auto" w:fill="auto"/>
          </w:tcPr>
          <w:p w:rsidR="0082409A" w:rsidRPr="0082409A" w:rsidRDefault="0082409A" w:rsidP="0082409A">
            <w:pPr>
              <w:rPr>
                <w:rFonts w:ascii="Gill Sans MT" w:eastAsiaTheme="minorEastAsia" w:hAnsi="Gill Sans MT" w:cs="Calibri"/>
                <w:lang w:eastAsia="en-GB"/>
              </w:rPr>
            </w:pPr>
          </w:p>
        </w:tc>
        <w:tc>
          <w:tcPr>
            <w:tcW w:w="3217" w:type="dxa"/>
            <w:shd w:val="clear" w:color="auto" w:fill="auto"/>
          </w:tcPr>
          <w:p w:rsidR="0082409A" w:rsidRPr="0082409A" w:rsidRDefault="0082409A" w:rsidP="0082409A">
            <w:pPr>
              <w:jc w:val="center"/>
              <w:rPr>
                <w:rFonts w:ascii="Gill Sans MT" w:eastAsiaTheme="minorEastAsia" w:hAnsi="Gill Sans MT" w:cs="Calibri"/>
                <w:lang w:eastAsia="en-GB"/>
              </w:rPr>
            </w:pPr>
            <w:r w:rsidRPr="0082409A">
              <w:rPr>
                <w:rFonts w:ascii="Gill Sans MT" w:eastAsiaTheme="minorEastAsia" w:hAnsi="Gill Sans MT" w:cs="Calibri"/>
                <w:lang w:eastAsia="en-GB"/>
              </w:rPr>
              <w:t>Application Form, Interview and Reference</w:t>
            </w:r>
          </w:p>
        </w:tc>
      </w:tr>
    </w:tbl>
    <w:p w:rsidR="0082409A" w:rsidRDefault="0082409A">
      <w:pPr>
        <w:rPr>
          <w:rFonts w:ascii="Gill Sans MT" w:hAnsi="Gill Sans MT"/>
        </w:rPr>
      </w:pPr>
    </w:p>
    <w:p w:rsidR="0082409A" w:rsidRPr="0082409A" w:rsidRDefault="0082409A" w:rsidP="0082409A">
      <w:pPr>
        <w:widowControl w:val="0"/>
        <w:autoSpaceDE w:val="0"/>
        <w:autoSpaceDN w:val="0"/>
        <w:adjustRightInd w:val="0"/>
        <w:spacing w:after="0" w:line="9" w:lineRule="exact"/>
        <w:rPr>
          <w:rFonts w:ascii="Gill Sans MT" w:eastAsiaTheme="minorEastAsia" w:hAnsi="Gill Sans MT" w:cs="Times New Roman"/>
          <w:lang w:eastAsia="en-GB"/>
        </w:rPr>
      </w:pPr>
    </w:p>
    <w:p w:rsidR="0082409A" w:rsidRPr="00E56D57" w:rsidRDefault="0082409A" w:rsidP="004E7626">
      <w:pPr>
        <w:ind w:right="-574"/>
        <w:rPr>
          <w:rFonts w:ascii="Arial" w:hAnsi="Arial"/>
          <w:b/>
          <w:lang w:eastAsia="en-GB"/>
        </w:rPr>
      </w:pPr>
    </w:p>
    <w:p w:rsidR="00A1057B" w:rsidRPr="00DC5C6D" w:rsidRDefault="00A1057B" w:rsidP="004E7626">
      <w:pPr>
        <w:pStyle w:val="Date"/>
        <w:rPr>
          <w:rFonts w:ascii="Arial" w:eastAsia="MS Mincho" w:hAnsi="Arial" w:cs="Arial"/>
          <w:sz w:val="24"/>
          <w:szCs w:val="24"/>
        </w:rPr>
      </w:pPr>
    </w:p>
    <w:sectPr w:rsidR="00A1057B" w:rsidRPr="00DC5C6D" w:rsidSect="00DC5C6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23E" w:rsidRDefault="004E023E" w:rsidP="004E023E">
      <w:pPr>
        <w:spacing w:after="0" w:line="240" w:lineRule="auto"/>
      </w:pPr>
      <w:r>
        <w:separator/>
      </w:r>
    </w:p>
  </w:endnote>
  <w:endnote w:type="continuationSeparator" w:id="0">
    <w:p w:rsidR="004E023E" w:rsidRDefault="004E023E" w:rsidP="004E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83693"/>
      <w:docPartObj>
        <w:docPartGallery w:val="Page Numbers (Bottom of Page)"/>
        <w:docPartUnique/>
      </w:docPartObj>
    </w:sdtPr>
    <w:sdtEndPr/>
    <w:sdtContent>
      <w:sdt>
        <w:sdtPr>
          <w:id w:val="-1669238322"/>
          <w:docPartObj>
            <w:docPartGallery w:val="Page Numbers (Top of Page)"/>
            <w:docPartUnique/>
          </w:docPartObj>
        </w:sdtPr>
        <w:sdtEndPr/>
        <w:sdtContent>
          <w:p w:rsidR="004E023E" w:rsidRDefault="004E02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657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6571">
              <w:rPr>
                <w:b/>
                <w:bCs/>
                <w:noProof/>
              </w:rPr>
              <w:t>5</w:t>
            </w:r>
            <w:r>
              <w:rPr>
                <w:b/>
                <w:bCs/>
                <w:sz w:val="24"/>
                <w:szCs w:val="24"/>
              </w:rPr>
              <w:fldChar w:fldCharType="end"/>
            </w:r>
          </w:p>
        </w:sdtContent>
      </w:sdt>
    </w:sdtContent>
  </w:sdt>
  <w:p w:rsidR="004E023E" w:rsidRDefault="004E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23E" w:rsidRDefault="004E023E" w:rsidP="004E023E">
      <w:pPr>
        <w:spacing w:after="0" w:line="240" w:lineRule="auto"/>
      </w:pPr>
      <w:r>
        <w:separator/>
      </w:r>
    </w:p>
  </w:footnote>
  <w:footnote w:type="continuationSeparator" w:id="0">
    <w:p w:rsidR="004E023E" w:rsidRDefault="004E023E" w:rsidP="004E0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E81"/>
    <w:multiLevelType w:val="hybridMultilevel"/>
    <w:tmpl w:val="1E7CCC06"/>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10A22"/>
    <w:multiLevelType w:val="hybridMultilevel"/>
    <w:tmpl w:val="BF581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42981"/>
    <w:multiLevelType w:val="hybridMultilevel"/>
    <w:tmpl w:val="FE909344"/>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106E37"/>
    <w:multiLevelType w:val="hybridMultilevel"/>
    <w:tmpl w:val="E28214F0"/>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C21E47"/>
    <w:multiLevelType w:val="hybridMultilevel"/>
    <w:tmpl w:val="43F459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B0799"/>
    <w:multiLevelType w:val="hybridMultilevel"/>
    <w:tmpl w:val="5D3E6BA8"/>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A7001F"/>
    <w:multiLevelType w:val="hybridMultilevel"/>
    <w:tmpl w:val="A524D02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714F8A"/>
    <w:multiLevelType w:val="hybridMultilevel"/>
    <w:tmpl w:val="5A7E2638"/>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38209B"/>
    <w:multiLevelType w:val="hybridMultilevel"/>
    <w:tmpl w:val="40464EEE"/>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A52007"/>
    <w:multiLevelType w:val="hybridMultilevel"/>
    <w:tmpl w:val="AD307CF8"/>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367AE"/>
    <w:multiLevelType w:val="hybridMultilevel"/>
    <w:tmpl w:val="901E62B2"/>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90665B"/>
    <w:multiLevelType w:val="hybridMultilevel"/>
    <w:tmpl w:val="27DEE904"/>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982D72"/>
    <w:multiLevelType w:val="hybridMultilevel"/>
    <w:tmpl w:val="619E70FA"/>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C82C8F"/>
    <w:multiLevelType w:val="hybridMultilevel"/>
    <w:tmpl w:val="D048D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73B9D"/>
    <w:multiLevelType w:val="hybridMultilevel"/>
    <w:tmpl w:val="8DE049F4"/>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5667E5"/>
    <w:multiLevelType w:val="hybridMultilevel"/>
    <w:tmpl w:val="283E56C6"/>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1F646A"/>
    <w:multiLevelType w:val="hybridMultilevel"/>
    <w:tmpl w:val="E16EEFD4"/>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E0F5232"/>
    <w:multiLevelType w:val="hybridMultilevel"/>
    <w:tmpl w:val="1C8C9F50"/>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DE343F"/>
    <w:multiLevelType w:val="hybridMultilevel"/>
    <w:tmpl w:val="34CA8320"/>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012505"/>
    <w:multiLevelType w:val="hybridMultilevel"/>
    <w:tmpl w:val="E22A1AD2"/>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CC46ED4"/>
    <w:multiLevelType w:val="hybridMultilevel"/>
    <w:tmpl w:val="1174D7EE"/>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2A9055E"/>
    <w:multiLevelType w:val="hybridMultilevel"/>
    <w:tmpl w:val="2904CEE2"/>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132A15"/>
    <w:multiLevelType w:val="hybridMultilevel"/>
    <w:tmpl w:val="54C47494"/>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AEE4AFE"/>
    <w:multiLevelType w:val="hybridMultilevel"/>
    <w:tmpl w:val="895893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54FD8"/>
    <w:multiLevelType w:val="hybridMultilevel"/>
    <w:tmpl w:val="8C201D40"/>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6"/>
  </w:num>
  <w:num w:numId="3">
    <w:abstractNumId w:val="20"/>
  </w:num>
  <w:num w:numId="4">
    <w:abstractNumId w:val="6"/>
  </w:num>
  <w:num w:numId="5">
    <w:abstractNumId w:val="19"/>
  </w:num>
  <w:num w:numId="6">
    <w:abstractNumId w:val="3"/>
  </w:num>
  <w:num w:numId="7">
    <w:abstractNumId w:val="24"/>
  </w:num>
  <w:num w:numId="8">
    <w:abstractNumId w:val="9"/>
  </w:num>
  <w:num w:numId="9">
    <w:abstractNumId w:val="11"/>
  </w:num>
  <w:num w:numId="10">
    <w:abstractNumId w:val="18"/>
  </w:num>
  <w:num w:numId="11">
    <w:abstractNumId w:val="5"/>
  </w:num>
  <w:num w:numId="12">
    <w:abstractNumId w:val="21"/>
  </w:num>
  <w:num w:numId="13">
    <w:abstractNumId w:val="2"/>
  </w:num>
  <w:num w:numId="14">
    <w:abstractNumId w:val="15"/>
  </w:num>
  <w:num w:numId="15">
    <w:abstractNumId w:val="10"/>
  </w:num>
  <w:num w:numId="16">
    <w:abstractNumId w:val="17"/>
  </w:num>
  <w:num w:numId="17">
    <w:abstractNumId w:val="22"/>
  </w:num>
  <w:num w:numId="18">
    <w:abstractNumId w:val="12"/>
  </w:num>
  <w:num w:numId="19">
    <w:abstractNumId w:val="0"/>
  </w:num>
  <w:num w:numId="20">
    <w:abstractNumId w:val="8"/>
  </w:num>
  <w:num w:numId="21">
    <w:abstractNumId w:val="7"/>
  </w:num>
  <w:num w:numId="22">
    <w:abstractNumId w:val="14"/>
  </w:num>
  <w:num w:numId="23">
    <w:abstractNumId w:val="23"/>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6E"/>
    <w:rsid w:val="000203A8"/>
    <w:rsid w:val="000356E5"/>
    <w:rsid w:val="000D1A39"/>
    <w:rsid w:val="00121738"/>
    <w:rsid w:val="00145B89"/>
    <w:rsid w:val="00157F68"/>
    <w:rsid w:val="00187188"/>
    <w:rsid w:val="001B70A0"/>
    <w:rsid w:val="00214DD6"/>
    <w:rsid w:val="00366D60"/>
    <w:rsid w:val="00392F59"/>
    <w:rsid w:val="0043422D"/>
    <w:rsid w:val="004345CE"/>
    <w:rsid w:val="00473C56"/>
    <w:rsid w:val="0047478F"/>
    <w:rsid w:val="004E023E"/>
    <w:rsid w:val="004E7626"/>
    <w:rsid w:val="00564142"/>
    <w:rsid w:val="005909DB"/>
    <w:rsid w:val="006D3311"/>
    <w:rsid w:val="006D372C"/>
    <w:rsid w:val="00820492"/>
    <w:rsid w:val="0082409A"/>
    <w:rsid w:val="00826B85"/>
    <w:rsid w:val="00836FF1"/>
    <w:rsid w:val="00845AF5"/>
    <w:rsid w:val="009362FD"/>
    <w:rsid w:val="00974888"/>
    <w:rsid w:val="009C7257"/>
    <w:rsid w:val="009C7CF4"/>
    <w:rsid w:val="00A1057B"/>
    <w:rsid w:val="00A65137"/>
    <w:rsid w:val="00AC4C9F"/>
    <w:rsid w:val="00B027AB"/>
    <w:rsid w:val="00B262E4"/>
    <w:rsid w:val="00B3070A"/>
    <w:rsid w:val="00B3726E"/>
    <w:rsid w:val="00BD6571"/>
    <w:rsid w:val="00CA46F8"/>
    <w:rsid w:val="00D10E69"/>
    <w:rsid w:val="00D26F7F"/>
    <w:rsid w:val="00D622C5"/>
    <w:rsid w:val="00D6558B"/>
    <w:rsid w:val="00DC5C6D"/>
    <w:rsid w:val="00DF066A"/>
    <w:rsid w:val="00E63EBD"/>
    <w:rsid w:val="00EE17CF"/>
    <w:rsid w:val="00EF0B2E"/>
    <w:rsid w:val="00F140BB"/>
    <w:rsid w:val="00F35E1B"/>
    <w:rsid w:val="00F7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6E93"/>
  <w15:docId w15:val="{BB1715D3-0CC9-4D3D-B227-D826E25D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A1057B"/>
    <w:pPr>
      <w:autoSpaceDE w:val="0"/>
      <w:autoSpaceDN w:val="0"/>
      <w:adjustRightInd w:val="0"/>
      <w:spacing w:after="0" w:line="240" w:lineRule="auto"/>
      <w:outlineLvl w:val="4"/>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6E"/>
    <w:pPr>
      <w:ind w:left="720"/>
      <w:contextualSpacing/>
    </w:pPr>
    <w:rPr>
      <w:rFonts w:eastAsiaTheme="minorEastAsia"/>
      <w:lang w:eastAsia="en-GB"/>
    </w:rPr>
  </w:style>
  <w:style w:type="character" w:customStyle="1" w:styleId="Heading5Char">
    <w:name w:val="Heading 5 Char"/>
    <w:basedOn w:val="DefaultParagraphFont"/>
    <w:link w:val="Heading5"/>
    <w:rsid w:val="00A1057B"/>
    <w:rPr>
      <w:rFonts w:ascii="Arial" w:eastAsia="Times New Roman" w:hAnsi="Arial" w:cs="Times New Roman"/>
      <w:sz w:val="24"/>
      <w:szCs w:val="24"/>
      <w:lang w:val="en-US"/>
    </w:rPr>
  </w:style>
  <w:style w:type="paragraph" w:customStyle="1" w:styleId="Default">
    <w:name w:val="Default"/>
    <w:rsid w:val="00D10E6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4E0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23E"/>
  </w:style>
  <w:style w:type="paragraph" w:styleId="Footer">
    <w:name w:val="footer"/>
    <w:basedOn w:val="Normal"/>
    <w:link w:val="FooterChar"/>
    <w:uiPriority w:val="99"/>
    <w:unhideWhenUsed/>
    <w:rsid w:val="004E0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23E"/>
  </w:style>
  <w:style w:type="paragraph" w:styleId="Date">
    <w:name w:val="Date"/>
    <w:basedOn w:val="Normal"/>
    <w:next w:val="Normal"/>
    <w:link w:val="DateChar"/>
    <w:rsid w:val="00DF066A"/>
    <w:pPr>
      <w:spacing w:after="0" w:line="240" w:lineRule="auto"/>
    </w:pPr>
    <w:rPr>
      <w:rFonts w:ascii="Times New Roman" w:eastAsia="Times New Roman" w:hAnsi="Times New Roman" w:cs="Times New Roman"/>
      <w:szCs w:val="20"/>
    </w:rPr>
  </w:style>
  <w:style w:type="character" w:customStyle="1" w:styleId="DateChar">
    <w:name w:val="Date Char"/>
    <w:basedOn w:val="DefaultParagraphFont"/>
    <w:link w:val="Date"/>
    <w:rsid w:val="00DF066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4F9C-39CD-451A-9280-83FB6C5A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LAFFAR Jacquie</dc:creator>
  <cp:lastModifiedBy>FIELD Anna</cp:lastModifiedBy>
  <cp:revision>3</cp:revision>
  <dcterms:created xsi:type="dcterms:W3CDTF">2021-01-15T10:13:00Z</dcterms:created>
  <dcterms:modified xsi:type="dcterms:W3CDTF">2021-01-22T12:31:00Z</dcterms:modified>
</cp:coreProperties>
</file>