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85"/>
        <w:tblW w:w="5544" w:type="pct"/>
        <w:tblLook w:val="04A0" w:firstRow="1" w:lastRow="0" w:firstColumn="1" w:lastColumn="0" w:noHBand="0" w:noVBand="1"/>
      </w:tblPr>
      <w:tblGrid>
        <w:gridCol w:w="3903"/>
        <w:gridCol w:w="7274"/>
      </w:tblGrid>
      <w:tr w:rsidR="009D6688" w:rsidRPr="005C798A" w14:paraId="5C2C1D4F" w14:textId="77777777" w:rsidTr="009D6688">
        <w:trPr>
          <w:trHeight w:val="1073"/>
        </w:trPr>
        <w:tc>
          <w:tcPr>
            <w:tcW w:w="1746" w:type="pct"/>
            <w:shd w:val="clear" w:color="auto" w:fill="auto"/>
          </w:tcPr>
          <w:p w14:paraId="59CFB319" w14:textId="77777777" w:rsidR="009D6688" w:rsidRDefault="009D6688" w:rsidP="009D6688">
            <w:pPr>
              <w:pStyle w:val="DefaultText"/>
              <w:spacing w:before="80"/>
              <w:jc w:val="center"/>
              <w:outlineLvl w:val="0"/>
              <w:rPr>
                <w:rFonts w:ascii="Arial" w:hAnsi="Arial" w:cs="Arial"/>
                <w:b/>
                <w:sz w:val="22"/>
                <w:szCs w:val="22"/>
              </w:rPr>
            </w:pPr>
            <w:r>
              <w:rPr>
                <w:rFonts w:ascii="Arial" w:hAnsi="Arial" w:cs="Arial"/>
                <w:b/>
                <w:noProof/>
                <w:sz w:val="22"/>
                <w:szCs w:val="22"/>
              </w:rPr>
              <w:drawing>
                <wp:anchor distT="0" distB="0" distL="114300" distR="114300" simplePos="0" relativeHeight="251659264" behindDoc="0" locked="0" layoutInCell="1" allowOverlap="1" wp14:anchorId="5B63ACEB" wp14:editId="19ED8951">
                  <wp:simplePos x="0" y="0"/>
                  <wp:positionH relativeFrom="column">
                    <wp:posOffset>-97155</wp:posOffset>
                  </wp:positionH>
                  <wp:positionV relativeFrom="paragraph">
                    <wp:posOffset>-38100</wp:posOffset>
                  </wp:positionV>
                  <wp:extent cx="1909615" cy="781050"/>
                  <wp:effectExtent l="0" t="0" r="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9615" cy="781050"/>
                          </a:xfrm>
                          <a:prstGeom prst="rect">
                            <a:avLst/>
                          </a:prstGeom>
                        </pic:spPr>
                      </pic:pic>
                    </a:graphicData>
                  </a:graphic>
                  <wp14:sizeRelH relativeFrom="margin">
                    <wp14:pctWidth>0</wp14:pctWidth>
                  </wp14:sizeRelH>
                  <wp14:sizeRelV relativeFrom="margin">
                    <wp14:pctHeight>0</wp14:pctHeight>
                  </wp14:sizeRelV>
                </wp:anchor>
              </w:drawing>
            </w:r>
          </w:p>
          <w:p w14:paraId="1016A698" w14:textId="77777777" w:rsidR="009D6688" w:rsidRPr="00451AFD" w:rsidRDefault="009D6688" w:rsidP="009D6688"/>
          <w:p w14:paraId="5001C6E5" w14:textId="77777777" w:rsidR="009D6688" w:rsidRPr="00451AFD" w:rsidRDefault="009D6688" w:rsidP="009D6688"/>
          <w:p w14:paraId="6F382970" w14:textId="77777777" w:rsidR="009D6688" w:rsidRPr="00451AFD" w:rsidRDefault="009D6688" w:rsidP="009D6688"/>
          <w:p w14:paraId="589A9D41" w14:textId="77777777" w:rsidR="009D6688" w:rsidRPr="00451AFD" w:rsidRDefault="009D6688" w:rsidP="009D6688"/>
          <w:p w14:paraId="3E8FB249" w14:textId="77777777" w:rsidR="009D6688" w:rsidRPr="00451AFD" w:rsidRDefault="009D6688" w:rsidP="009D6688"/>
          <w:p w14:paraId="7E119DED" w14:textId="77777777" w:rsidR="009D6688" w:rsidRPr="00451AFD" w:rsidRDefault="009D6688" w:rsidP="009D6688"/>
          <w:p w14:paraId="04E48E21" w14:textId="77777777" w:rsidR="009D6688" w:rsidRPr="00451AFD" w:rsidRDefault="009D6688" w:rsidP="009D6688">
            <w:pPr>
              <w:jc w:val="center"/>
            </w:pPr>
          </w:p>
        </w:tc>
        <w:tc>
          <w:tcPr>
            <w:tcW w:w="3254" w:type="pct"/>
            <w:shd w:val="clear" w:color="auto" w:fill="auto"/>
          </w:tcPr>
          <w:p w14:paraId="4F2D335F" w14:textId="77777777" w:rsidR="009D6688" w:rsidRPr="005C798A" w:rsidRDefault="009D6688" w:rsidP="009D66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r w:rsidRPr="005C798A">
              <w:rPr>
                <w:rFonts w:ascii="Arial" w:hAnsi="Arial" w:cs="Arial"/>
                <w:b/>
                <w:lang w:eastAsia="en-GB"/>
              </w:rPr>
              <w:t xml:space="preserve">                                   BRIGHTON &amp; HOVE SCHOOLS</w:t>
            </w:r>
          </w:p>
          <w:p w14:paraId="1418A3DF" w14:textId="77777777" w:rsidR="009D6688" w:rsidRPr="005C798A" w:rsidRDefault="009D6688" w:rsidP="009D66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rPr>
            </w:pPr>
            <w:r w:rsidRPr="005C798A">
              <w:rPr>
                <w:rFonts w:ascii="Arial" w:hAnsi="Arial" w:cs="Arial"/>
                <w:b/>
                <w:lang w:eastAsia="en-GB"/>
              </w:rPr>
              <w:t xml:space="preserve">                                       </w:t>
            </w:r>
            <w:proofErr w:type="gramStart"/>
            <w:r w:rsidRPr="005C798A">
              <w:rPr>
                <w:rFonts w:ascii="Arial" w:hAnsi="Arial" w:cs="Arial"/>
                <w:b/>
                <w:lang w:eastAsia="en-GB"/>
              </w:rPr>
              <w:t>Taking Action</w:t>
            </w:r>
            <w:proofErr w:type="gramEnd"/>
            <w:r w:rsidRPr="005C798A">
              <w:rPr>
                <w:rFonts w:ascii="Arial" w:hAnsi="Arial" w:cs="Arial"/>
                <w:b/>
                <w:lang w:eastAsia="en-GB"/>
              </w:rPr>
              <w:t xml:space="preserve"> for Equality</w:t>
            </w:r>
          </w:p>
          <w:p w14:paraId="10536C1E" w14:textId="77777777" w:rsidR="009D6688" w:rsidRPr="005C798A" w:rsidRDefault="009D6688" w:rsidP="009D6688">
            <w:pPr>
              <w:jc w:val="center"/>
              <w:rPr>
                <w:rFonts w:ascii="Arial" w:hAnsi="Arial" w:cs="Arial"/>
                <w:b/>
                <w:highlight w:val="yellow"/>
              </w:rPr>
            </w:pPr>
          </w:p>
          <w:p w14:paraId="6B678706" w14:textId="77777777" w:rsidR="009D6688" w:rsidRDefault="009D6688" w:rsidP="009D6688">
            <w:pPr>
              <w:jc w:val="center"/>
              <w:rPr>
                <w:rFonts w:ascii="Arial" w:hAnsi="Arial" w:cs="Arial"/>
                <w:b/>
              </w:rPr>
            </w:pPr>
            <w:r w:rsidRPr="002E6DE0">
              <w:rPr>
                <w:rFonts w:ascii="Arial" w:hAnsi="Arial" w:cs="Arial"/>
                <w:b/>
              </w:rPr>
              <w:t xml:space="preserve">       </w:t>
            </w:r>
            <w:r>
              <w:rPr>
                <w:rFonts w:ascii="Arial" w:hAnsi="Arial" w:cs="Arial"/>
                <w:b/>
              </w:rPr>
              <w:t>Learning Mentor</w:t>
            </w:r>
            <w:r w:rsidRPr="005C798A">
              <w:rPr>
                <w:rFonts w:ascii="Arial" w:hAnsi="Arial" w:cs="Arial"/>
                <w:b/>
              </w:rPr>
              <w:t xml:space="preserve"> </w:t>
            </w:r>
          </w:p>
          <w:p w14:paraId="7DB3DFFF" w14:textId="4F94C5BF" w:rsidR="009D6688" w:rsidRDefault="009D6688" w:rsidP="009D6688">
            <w:pPr>
              <w:spacing w:line="360" w:lineRule="auto"/>
              <w:rPr>
                <w:rFonts w:ascii="Arial" w:hAnsi="Arial" w:cs="Arial"/>
                <w:b/>
                <w:bCs/>
              </w:rPr>
            </w:pPr>
            <w:r>
              <w:rPr>
                <w:rFonts w:ascii="Arial" w:hAnsi="Arial" w:cs="Arial"/>
                <w:b/>
                <w:bCs/>
              </w:rPr>
              <w:t xml:space="preserve">                                            Job Reference SU</w:t>
            </w:r>
            <w:r w:rsidR="00C1322C">
              <w:rPr>
                <w:rFonts w:ascii="Arial" w:hAnsi="Arial" w:cs="Arial"/>
                <w:b/>
                <w:bCs/>
              </w:rPr>
              <w:t>47</w:t>
            </w:r>
            <w:r w:rsidR="00423085">
              <w:rPr>
                <w:rFonts w:ascii="Arial" w:hAnsi="Arial" w:cs="Arial"/>
                <w:b/>
                <w:bCs/>
              </w:rPr>
              <w:t>7</w:t>
            </w:r>
          </w:p>
          <w:p w14:paraId="78A52C59" w14:textId="77777777" w:rsidR="009D6688" w:rsidRDefault="009D6688" w:rsidP="009D6688">
            <w:pPr>
              <w:spacing w:line="360" w:lineRule="auto"/>
              <w:rPr>
                <w:rFonts w:ascii="Arial" w:hAnsi="Arial" w:cs="Arial"/>
                <w:b/>
                <w:bCs/>
              </w:rPr>
            </w:pPr>
          </w:p>
          <w:p w14:paraId="73A35621" w14:textId="77777777" w:rsidR="009D6688" w:rsidRPr="00451AFD" w:rsidRDefault="009D6688" w:rsidP="009D6688">
            <w:pPr>
              <w:spacing w:line="360" w:lineRule="auto"/>
              <w:jc w:val="center"/>
              <w:rPr>
                <w:rFonts w:ascii="Arial" w:hAnsi="Arial" w:cs="Arial"/>
                <w:b/>
                <w:bCs/>
              </w:rPr>
            </w:pPr>
            <w:r>
              <w:rPr>
                <w:rFonts w:ascii="Arial" w:hAnsi="Arial" w:cs="Arial"/>
                <w:b/>
                <w:bCs/>
              </w:rPr>
              <w:t xml:space="preserve">     </w:t>
            </w:r>
          </w:p>
        </w:tc>
      </w:tr>
      <w:tr w:rsidR="009D6688" w:rsidRPr="005C798A" w14:paraId="5C3AEB59" w14:textId="77777777" w:rsidTr="009D6688">
        <w:trPr>
          <w:trHeight w:val="80"/>
        </w:trPr>
        <w:tc>
          <w:tcPr>
            <w:tcW w:w="1746" w:type="pct"/>
            <w:shd w:val="clear" w:color="auto" w:fill="auto"/>
          </w:tcPr>
          <w:p w14:paraId="236D3A24" w14:textId="77777777" w:rsidR="009D6688" w:rsidRPr="005C798A" w:rsidRDefault="009D6688" w:rsidP="009D6688">
            <w:pPr>
              <w:pStyle w:val="DefaultText"/>
              <w:spacing w:before="80"/>
              <w:outlineLvl w:val="0"/>
              <w:rPr>
                <w:rFonts w:ascii="Arial" w:hAnsi="Arial" w:cs="Arial"/>
                <w:noProof/>
                <w:sz w:val="22"/>
                <w:szCs w:val="22"/>
                <w:lang w:eastAsia="en-GB"/>
              </w:rPr>
            </w:pPr>
          </w:p>
        </w:tc>
        <w:tc>
          <w:tcPr>
            <w:tcW w:w="3254" w:type="pct"/>
            <w:shd w:val="clear" w:color="auto" w:fill="auto"/>
          </w:tcPr>
          <w:p w14:paraId="305C33C5" w14:textId="77777777" w:rsidR="009D6688" w:rsidRPr="005C798A" w:rsidRDefault="009D6688" w:rsidP="009D66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p>
        </w:tc>
      </w:tr>
    </w:tbl>
    <w:p w14:paraId="69D29A18" w14:textId="020D42BA" w:rsidR="001F1151" w:rsidRDefault="00600A51" w:rsidP="001F1151">
      <w:pPr>
        <w:suppressAutoHyphens/>
        <w:spacing w:line="240" w:lineRule="atLeast"/>
        <w:jc w:val="both"/>
        <w:rPr>
          <w:rFonts w:ascii="Arial" w:hAnsi="Arial" w:cs="Arial"/>
          <w:b/>
          <w:spacing w:val="-3"/>
        </w:rPr>
      </w:pPr>
      <w:r>
        <w:rPr>
          <w:rFonts w:ascii="Arial" w:hAnsi="Arial" w:cs="Arial"/>
          <w:b/>
          <w:spacing w:val="-3"/>
        </w:rPr>
        <w:t>Learning Mentor –</w:t>
      </w:r>
      <w:r w:rsidR="00ED460B">
        <w:rPr>
          <w:rFonts w:ascii="Arial" w:hAnsi="Arial" w:cs="Arial"/>
          <w:b/>
          <w:spacing w:val="-3"/>
        </w:rPr>
        <w:t xml:space="preserve"> </w:t>
      </w:r>
      <w:r>
        <w:rPr>
          <w:rFonts w:ascii="Arial" w:hAnsi="Arial" w:cs="Arial"/>
          <w:b/>
          <w:spacing w:val="-3"/>
        </w:rPr>
        <w:t>30 hours a week, term time only</w:t>
      </w:r>
    </w:p>
    <w:p w14:paraId="4F6E6741" w14:textId="77777777" w:rsidR="00486E7B" w:rsidRPr="007604AC" w:rsidRDefault="00486E7B" w:rsidP="00E222AF">
      <w:pPr>
        <w:spacing w:line="360" w:lineRule="auto"/>
        <w:rPr>
          <w:rFonts w:ascii="Arial" w:hAnsi="Arial" w:cs="Arial"/>
          <w:b/>
          <w:bCs/>
          <w:color w:val="000000" w:themeColor="text1"/>
        </w:rPr>
      </w:pPr>
    </w:p>
    <w:p w14:paraId="597C0EF7" w14:textId="2E7A6DB2" w:rsidR="00E222AF" w:rsidRPr="00E73B12" w:rsidRDefault="00E222AF" w:rsidP="00E222AF">
      <w:pPr>
        <w:spacing w:line="360" w:lineRule="auto"/>
        <w:rPr>
          <w:rFonts w:ascii="Arial" w:hAnsi="Arial" w:cs="Arial"/>
        </w:rPr>
      </w:pPr>
      <w:r w:rsidRPr="007604AC">
        <w:rPr>
          <w:rFonts w:ascii="Arial" w:hAnsi="Arial" w:cs="Arial"/>
          <w:b/>
          <w:bCs/>
          <w:color w:val="000000" w:themeColor="text1"/>
        </w:rPr>
        <w:t>Closing Date</w:t>
      </w:r>
      <w:r w:rsidR="006212D6" w:rsidRPr="007604AC">
        <w:rPr>
          <w:rFonts w:ascii="Arial" w:hAnsi="Arial" w:cs="Arial"/>
          <w:color w:val="000000" w:themeColor="text1"/>
        </w:rPr>
        <w:t>:</w:t>
      </w:r>
      <w:r w:rsidR="006212D6" w:rsidRPr="007604AC">
        <w:rPr>
          <w:rFonts w:ascii="Arial" w:hAnsi="Arial" w:cs="Arial"/>
          <w:color w:val="000000" w:themeColor="text1"/>
        </w:rPr>
        <w:tab/>
      </w:r>
      <w:r w:rsidR="005C798A" w:rsidRPr="007604AC">
        <w:rPr>
          <w:rFonts w:ascii="Arial" w:hAnsi="Arial" w:cs="Arial"/>
          <w:color w:val="000000" w:themeColor="text1"/>
        </w:rPr>
        <w:tab/>
      </w:r>
      <w:r w:rsidR="00F11D66" w:rsidRPr="00E73B12">
        <w:rPr>
          <w:rFonts w:ascii="Arial" w:hAnsi="Arial" w:cs="Arial"/>
        </w:rPr>
        <w:t xml:space="preserve">Midday on </w:t>
      </w:r>
      <w:r w:rsidR="00423085">
        <w:rPr>
          <w:rFonts w:ascii="Arial" w:hAnsi="Arial" w:cs="Arial"/>
        </w:rPr>
        <w:t>Tuesday 1 September</w:t>
      </w:r>
      <w:r w:rsidR="00E73B12" w:rsidRPr="00E73B12">
        <w:rPr>
          <w:rFonts w:ascii="Arial" w:hAnsi="Arial" w:cs="Arial"/>
        </w:rPr>
        <w:t xml:space="preserve"> 2026</w:t>
      </w:r>
      <w:r w:rsidR="00F11D66" w:rsidRPr="00E73B12">
        <w:rPr>
          <w:rFonts w:ascii="Arial" w:hAnsi="Arial" w:cs="Arial"/>
        </w:rPr>
        <w:t>*</w:t>
      </w:r>
    </w:p>
    <w:p w14:paraId="0756F838" w14:textId="5658FB23" w:rsidR="00E222AF" w:rsidRPr="00E73B12" w:rsidRDefault="00E222AF" w:rsidP="00E222AF">
      <w:pPr>
        <w:spacing w:line="360" w:lineRule="auto"/>
        <w:jc w:val="both"/>
        <w:rPr>
          <w:rFonts w:ascii="Arial" w:hAnsi="Arial" w:cs="Arial"/>
        </w:rPr>
      </w:pPr>
      <w:r w:rsidRPr="00E73B12">
        <w:rPr>
          <w:rFonts w:ascii="Arial" w:hAnsi="Arial" w:cs="Arial"/>
          <w:b/>
          <w:bCs/>
          <w:spacing w:val="-3"/>
        </w:rPr>
        <w:t>Interview Date</w:t>
      </w:r>
      <w:r w:rsidR="006212D6" w:rsidRPr="00E73B12">
        <w:rPr>
          <w:rFonts w:ascii="Arial" w:hAnsi="Arial" w:cs="Arial"/>
          <w:spacing w:val="-3"/>
        </w:rPr>
        <w:t>:</w:t>
      </w:r>
      <w:r w:rsidR="006212D6" w:rsidRPr="00E73B12">
        <w:rPr>
          <w:rFonts w:ascii="Arial" w:hAnsi="Arial" w:cs="Arial"/>
          <w:spacing w:val="-3"/>
        </w:rPr>
        <w:tab/>
      </w:r>
      <w:r w:rsidR="00E73B12" w:rsidRPr="00E73B12">
        <w:rPr>
          <w:rFonts w:ascii="Arial" w:hAnsi="Arial" w:cs="Arial"/>
          <w:spacing w:val="-3"/>
        </w:rPr>
        <w:t xml:space="preserve">W/C </w:t>
      </w:r>
      <w:r w:rsidR="00423085">
        <w:rPr>
          <w:rFonts w:ascii="Arial" w:hAnsi="Arial" w:cs="Arial"/>
          <w:spacing w:val="-3"/>
        </w:rPr>
        <w:t>7 September 2026</w:t>
      </w:r>
    </w:p>
    <w:p w14:paraId="2E7D31B2" w14:textId="38AA81B9" w:rsidR="00571F9C" w:rsidRPr="004A1A9B" w:rsidRDefault="00E222AF" w:rsidP="00571F9C">
      <w:pPr>
        <w:spacing w:line="360" w:lineRule="auto"/>
        <w:jc w:val="both"/>
        <w:rPr>
          <w:rFonts w:ascii="Arial" w:hAnsi="Arial" w:cs="Arial"/>
        </w:rPr>
      </w:pPr>
      <w:r w:rsidRPr="00F11D66">
        <w:rPr>
          <w:rFonts w:ascii="Arial" w:hAnsi="Arial" w:cs="Arial"/>
          <w:b/>
          <w:bCs/>
          <w:spacing w:val="-3"/>
        </w:rPr>
        <w:t>Salary:</w:t>
      </w:r>
      <w:r w:rsidR="006212D6" w:rsidRPr="00F11D66">
        <w:rPr>
          <w:rFonts w:ascii="Arial" w:hAnsi="Arial" w:cs="Arial"/>
          <w:b/>
          <w:bCs/>
          <w:spacing w:val="-3"/>
        </w:rPr>
        <w:tab/>
      </w:r>
      <w:r w:rsidR="006212D6" w:rsidRPr="00F11D66">
        <w:rPr>
          <w:rFonts w:ascii="Arial" w:hAnsi="Arial" w:cs="Arial"/>
          <w:b/>
          <w:bCs/>
          <w:spacing w:val="-3"/>
        </w:rPr>
        <w:tab/>
      </w:r>
      <w:r w:rsidR="00FB3EC3" w:rsidRPr="00F11D66">
        <w:rPr>
          <w:rFonts w:ascii="Arial" w:hAnsi="Arial" w:cs="Arial"/>
          <w:b/>
          <w:bCs/>
          <w:spacing w:val="-3"/>
        </w:rPr>
        <w:tab/>
      </w:r>
      <w:r w:rsidR="00571F9C" w:rsidRPr="004A1A9B">
        <w:rPr>
          <w:rFonts w:ascii="Arial" w:hAnsi="Arial" w:cs="Arial"/>
        </w:rPr>
        <w:t>Scale 5 (Points 1</w:t>
      </w:r>
      <w:r w:rsidR="00EB0CF8">
        <w:rPr>
          <w:rFonts w:ascii="Arial" w:hAnsi="Arial" w:cs="Arial"/>
        </w:rPr>
        <w:t>3</w:t>
      </w:r>
      <w:r w:rsidR="00571F9C" w:rsidRPr="004A1A9B">
        <w:rPr>
          <w:rFonts w:ascii="Arial" w:hAnsi="Arial" w:cs="Arial"/>
        </w:rPr>
        <w:t xml:space="preserve"> - 17) - </w:t>
      </w:r>
      <w:r w:rsidR="00571F9C" w:rsidRPr="00161B66">
        <w:rPr>
          <w:rFonts w:ascii="Arial" w:hAnsi="Arial" w:cs="Arial"/>
        </w:rPr>
        <w:t>£</w:t>
      </w:r>
      <w:r w:rsidR="00C1322C">
        <w:rPr>
          <w:rFonts w:ascii="Arial" w:hAnsi="Arial" w:cs="Arial"/>
        </w:rPr>
        <w:t>29,064</w:t>
      </w:r>
      <w:r w:rsidR="00EB0CF8" w:rsidRPr="00161B66">
        <w:rPr>
          <w:rFonts w:ascii="Arial" w:hAnsi="Arial" w:cs="Arial"/>
        </w:rPr>
        <w:t xml:space="preserve"> </w:t>
      </w:r>
      <w:r w:rsidR="00571F9C" w:rsidRPr="00161B66">
        <w:rPr>
          <w:rFonts w:ascii="Arial" w:hAnsi="Arial" w:cs="Arial"/>
        </w:rPr>
        <w:t>- £</w:t>
      </w:r>
      <w:r w:rsidR="00C1322C">
        <w:rPr>
          <w:rFonts w:ascii="Arial" w:hAnsi="Arial" w:cs="Arial"/>
        </w:rPr>
        <w:t>31,022</w:t>
      </w:r>
    </w:p>
    <w:p w14:paraId="13E839BB" w14:textId="23C6E164" w:rsidR="009C095A" w:rsidRPr="00DE63D0" w:rsidRDefault="00571F9C" w:rsidP="005C798A">
      <w:pPr>
        <w:spacing w:line="360" w:lineRule="auto"/>
        <w:jc w:val="both"/>
        <w:rPr>
          <w:rFonts w:ascii="Arial" w:eastAsia="Times New Roman" w:hAnsi="Arial" w:cs="Arial"/>
          <w:color w:val="FF0000"/>
        </w:rPr>
      </w:pPr>
      <w:r w:rsidRPr="004A1A9B">
        <w:rPr>
          <w:rFonts w:ascii="Arial" w:hAnsi="Arial" w:cs="Arial"/>
        </w:rPr>
        <w:t xml:space="preserve">                                  </w:t>
      </w:r>
      <w:r w:rsidRPr="00ED5066">
        <w:rPr>
          <w:rFonts w:ascii="Arial" w:hAnsi="Arial" w:cs="Arial"/>
        </w:rPr>
        <w:t xml:space="preserve"> (Actual Annual Salary £</w:t>
      </w:r>
      <w:r w:rsidR="00383DFF" w:rsidRPr="00383DFF">
        <w:rPr>
          <w:rFonts w:ascii="Arial" w:hAnsi="Arial" w:cs="Arial"/>
        </w:rPr>
        <w:t>21,462</w:t>
      </w:r>
      <w:r w:rsidRPr="00383DFF">
        <w:rPr>
          <w:rFonts w:ascii="Arial" w:hAnsi="Arial" w:cs="Arial"/>
        </w:rPr>
        <w:t xml:space="preserve"> - £</w:t>
      </w:r>
      <w:r w:rsidR="00383DFF" w:rsidRPr="00383DFF">
        <w:rPr>
          <w:rFonts w:ascii="Arial" w:hAnsi="Arial" w:cs="Arial"/>
        </w:rPr>
        <w:t>22,908</w:t>
      </w:r>
      <w:r w:rsidRPr="00ED5066">
        <w:rPr>
          <w:rFonts w:ascii="Arial" w:hAnsi="Arial" w:cs="Arial"/>
        </w:rPr>
        <w:t>)</w:t>
      </w:r>
    </w:p>
    <w:p w14:paraId="4EFB7A06" w14:textId="12E38A4C" w:rsidR="005C798A" w:rsidRPr="004A1A9B" w:rsidRDefault="00E222AF" w:rsidP="009820B8">
      <w:pPr>
        <w:rPr>
          <w:rFonts w:ascii="Arial" w:hAnsi="Arial" w:cs="Arial"/>
        </w:rPr>
      </w:pPr>
      <w:r w:rsidRPr="004A1A9B">
        <w:rPr>
          <w:rFonts w:ascii="Arial" w:hAnsi="Arial" w:cs="Arial"/>
          <w:b/>
          <w:bCs/>
        </w:rPr>
        <w:t>Starting Date</w:t>
      </w:r>
      <w:r w:rsidR="006212D6" w:rsidRPr="004A1A9B">
        <w:rPr>
          <w:rFonts w:ascii="Arial" w:hAnsi="Arial" w:cs="Arial"/>
          <w:b/>
        </w:rPr>
        <w:t>:</w:t>
      </w:r>
      <w:r w:rsidR="00FB3EC3" w:rsidRPr="004A1A9B">
        <w:rPr>
          <w:rFonts w:ascii="Arial" w:hAnsi="Arial" w:cs="Arial"/>
          <w:b/>
        </w:rPr>
        <w:t xml:space="preserve">       </w:t>
      </w:r>
      <w:r w:rsidR="005C798A" w:rsidRPr="004A1A9B">
        <w:rPr>
          <w:rFonts w:ascii="Arial" w:hAnsi="Arial" w:cs="Arial"/>
          <w:b/>
        </w:rPr>
        <w:t xml:space="preserve">     </w:t>
      </w:r>
      <w:r w:rsidR="00423085" w:rsidRPr="008C5C90">
        <w:rPr>
          <w:rFonts w:ascii="Arial" w:hAnsi="Arial" w:cs="Arial"/>
          <w:bCs/>
        </w:rPr>
        <w:t>ASAP</w:t>
      </w:r>
    </w:p>
    <w:p w14:paraId="20850FC6" w14:textId="77777777" w:rsidR="009820B8" w:rsidRPr="005C798A" w:rsidRDefault="009820B8" w:rsidP="009820B8">
      <w:pPr>
        <w:rPr>
          <w:rFonts w:ascii="Arial" w:hAnsi="Arial" w:cs="Arial"/>
          <w:lang w:eastAsia="en-GB"/>
        </w:rPr>
      </w:pPr>
    </w:p>
    <w:p w14:paraId="2BBADF5F" w14:textId="11782DF7" w:rsidR="00DE6A60" w:rsidRPr="002017D8" w:rsidRDefault="00DE6A60" w:rsidP="00DE6A60">
      <w:pPr>
        <w:rPr>
          <w:rFonts w:ascii="Arial" w:hAnsi="Arial" w:cs="Arial"/>
        </w:rPr>
      </w:pPr>
      <w:r w:rsidRPr="002017D8">
        <w:rPr>
          <w:rFonts w:ascii="Arial" w:hAnsi="Arial" w:cs="Arial"/>
          <w:lang w:eastAsia="en-GB"/>
        </w:rPr>
        <w:t>Our school is ‘Good’ (Ofsted 20</w:t>
      </w:r>
      <w:r w:rsidR="00DE63D0">
        <w:rPr>
          <w:rFonts w:ascii="Arial" w:hAnsi="Arial" w:cs="Arial"/>
          <w:lang w:eastAsia="en-GB"/>
        </w:rPr>
        <w:t>23</w:t>
      </w:r>
      <w:r w:rsidRPr="002017D8">
        <w:rPr>
          <w:rFonts w:ascii="Arial" w:hAnsi="Arial" w:cs="Arial"/>
          <w:lang w:eastAsia="en-GB"/>
        </w:rPr>
        <w:t xml:space="preserve">), being one of the most popular </w:t>
      </w:r>
      <w:r w:rsidRPr="002017D8">
        <w:rPr>
          <w:rFonts w:ascii="Arial" w:hAnsi="Arial" w:cs="Arial"/>
          <w:spacing w:val="-3"/>
        </w:rPr>
        <w:t>and successful 11-16 mixed comprehensive schools in the Preston Park area of Brighton, consistently over-subscribed.</w:t>
      </w:r>
    </w:p>
    <w:p w14:paraId="3B17FB15" w14:textId="7FD981C4" w:rsidR="00DE6A60" w:rsidRDefault="00DE6A60" w:rsidP="00DE6A60">
      <w:pPr>
        <w:rPr>
          <w:rFonts w:ascii="Arial" w:hAnsi="Arial" w:cs="Arial"/>
        </w:rPr>
      </w:pPr>
      <w:r w:rsidRPr="002017D8">
        <w:rPr>
          <w:rFonts w:ascii="Arial" w:hAnsi="Arial" w:cs="Arial"/>
        </w:rPr>
        <w:t>Our curriculum is broad and balanced and offers many exciting opportunities for all students, both in school and out. There are tremendous extra-curricular opportunities at Dorothy Stringer through sport, performing arts, the Junior Leadership Team, Ar</w:t>
      </w:r>
      <w:r w:rsidR="007E5434">
        <w:rPr>
          <w:rFonts w:ascii="Arial" w:hAnsi="Arial" w:cs="Arial"/>
        </w:rPr>
        <w:t>t</w:t>
      </w:r>
      <w:r w:rsidRPr="002017D8">
        <w:rPr>
          <w:rFonts w:ascii="Arial" w:hAnsi="Arial" w:cs="Arial"/>
        </w:rPr>
        <w:t xml:space="preserve">, the Duke of Edinburgh award, as well as </w:t>
      </w:r>
      <w:proofErr w:type="gramStart"/>
      <w:r w:rsidRPr="002017D8">
        <w:rPr>
          <w:rFonts w:ascii="Arial" w:hAnsi="Arial" w:cs="Arial"/>
        </w:rPr>
        <w:t>a number of</w:t>
      </w:r>
      <w:proofErr w:type="gramEnd"/>
      <w:r w:rsidRPr="002017D8">
        <w:rPr>
          <w:rFonts w:ascii="Arial" w:hAnsi="Arial" w:cs="Arial"/>
        </w:rPr>
        <w:t xml:space="preserve"> other trips. In short, we believe there is something for everyone at the school.</w:t>
      </w:r>
    </w:p>
    <w:p w14:paraId="2208179E" w14:textId="77777777" w:rsidR="00DE6A60" w:rsidRPr="002017D8" w:rsidRDefault="00DE6A60" w:rsidP="00DE6A60">
      <w:pPr>
        <w:rPr>
          <w:rFonts w:ascii="Arial" w:hAnsi="Arial" w:cs="Arial"/>
        </w:rPr>
      </w:pPr>
    </w:p>
    <w:p w14:paraId="2B7ECAB6" w14:textId="77777777" w:rsidR="00571F9C" w:rsidRDefault="00571F9C" w:rsidP="00571F9C">
      <w:pPr>
        <w:pStyle w:val="Default"/>
        <w:rPr>
          <w:color w:val="auto"/>
          <w:sz w:val="22"/>
        </w:rPr>
      </w:pPr>
      <w:r w:rsidRPr="0041178A">
        <w:rPr>
          <w:color w:val="auto"/>
          <w:sz w:val="22"/>
        </w:rPr>
        <w:t>The main purpose of the job is to work, under the instruction of senior staff, to provide learning mentor support to students across both key stage 3 and 4. You will work closely with a caseload of students supporting their engagement with learning, providing appropriate support and guidance and contributing to helping them reach their potential</w:t>
      </w:r>
      <w:r>
        <w:rPr>
          <w:color w:val="auto"/>
          <w:sz w:val="22"/>
        </w:rPr>
        <w:t xml:space="preserve">. </w:t>
      </w:r>
    </w:p>
    <w:p w14:paraId="63A05619" w14:textId="77777777" w:rsidR="009C095A" w:rsidRPr="005C798A" w:rsidRDefault="009C095A" w:rsidP="00E222AF">
      <w:pPr>
        <w:rPr>
          <w:rFonts w:ascii="Arial" w:hAnsi="Arial" w:cs="Arial"/>
        </w:rPr>
      </w:pPr>
    </w:p>
    <w:p w14:paraId="1913EF20" w14:textId="77777777" w:rsidR="00E222AF" w:rsidRPr="005C798A" w:rsidRDefault="00E222AF" w:rsidP="00E222AF">
      <w:pPr>
        <w:rPr>
          <w:rFonts w:ascii="Arial" w:hAnsi="Arial" w:cs="Arial"/>
          <w:lang w:eastAsia="en-GB"/>
        </w:rPr>
      </w:pPr>
      <w:r w:rsidRPr="005C798A">
        <w:rPr>
          <w:rFonts w:ascii="Arial" w:hAnsi="Arial" w:cs="Arial"/>
          <w:lang w:val="en" w:eastAsia="en-GB"/>
        </w:rPr>
        <w:t xml:space="preserve">For further </w:t>
      </w:r>
      <w:r w:rsidR="005C798A" w:rsidRPr="005C798A">
        <w:rPr>
          <w:rFonts w:ascii="Arial" w:hAnsi="Arial" w:cs="Arial"/>
          <w:lang w:val="en" w:eastAsia="en-GB"/>
        </w:rPr>
        <w:t>details,</w:t>
      </w:r>
      <w:r w:rsidRPr="005C798A">
        <w:rPr>
          <w:rFonts w:ascii="Arial" w:hAnsi="Arial" w:cs="Arial"/>
          <w:lang w:val="en" w:eastAsia="en-GB"/>
        </w:rPr>
        <w:t xml:space="preserve"> see the Person Specification and Job Description</w:t>
      </w:r>
    </w:p>
    <w:p w14:paraId="3FF7BB90" w14:textId="77777777" w:rsidR="003C1D98" w:rsidRDefault="003C1D98" w:rsidP="00521765">
      <w:pPr>
        <w:pStyle w:val="NoSpacing"/>
        <w:rPr>
          <w:rFonts w:ascii="Arial" w:hAnsi="Arial" w:cs="Arial"/>
          <w:b/>
          <w:u w:val="single"/>
        </w:rPr>
      </w:pPr>
    </w:p>
    <w:p w14:paraId="450022DB" w14:textId="30A834A0" w:rsidR="00521765" w:rsidRPr="00521765" w:rsidRDefault="00776F11" w:rsidP="00521765">
      <w:pPr>
        <w:pStyle w:val="NoSpacing"/>
        <w:rPr>
          <w:rFonts w:ascii="Arial" w:hAnsi="Arial" w:cs="Arial"/>
          <w:b/>
          <w:u w:val="single"/>
        </w:rPr>
      </w:pPr>
      <w:r w:rsidRPr="00521765">
        <w:rPr>
          <w:rFonts w:ascii="Arial" w:hAnsi="Arial" w:cs="Arial"/>
          <w:b/>
          <w:u w:val="single"/>
        </w:rPr>
        <w:t>HOW TO APPLY</w:t>
      </w:r>
    </w:p>
    <w:p w14:paraId="3145FFB4" w14:textId="77777777" w:rsidR="005C798A" w:rsidRPr="00521765" w:rsidRDefault="00895817" w:rsidP="00521765">
      <w:pPr>
        <w:pStyle w:val="NoSpacing"/>
        <w:rPr>
          <w:rFonts w:ascii="Arial" w:hAnsi="Arial" w:cs="Arial"/>
        </w:rPr>
      </w:pPr>
      <w:r w:rsidRPr="00521765">
        <w:rPr>
          <w:rFonts w:ascii="Arial" w:hAnsi="Arial" w:cs="Arial"/>
          <w:color w:val="000000"/>
        </w:rPr>
        <w:t xml:space="preserve">Application is by application form with a supporting letter.  Your application should take account of the Person Specification. In line with our safer recruitment </w:t>
      </w:r>
      <w:r w:rsidR="005C798A" w:rsidRPr="00521765">
        <w:rPr>
          <w:rFonts w:ascii="Arial" w:hAnsi="Arial" w:cs="Arial"/>
          <w:color w:val="000000"/>
        </w:rPr>
        <w:t>Policy,</w:t>
      </w:r>
      <w:r w:rsidRPr="00521765">
        <w:rPr>
          <w:rFonts w:ascii="Arial" w:hAnsi="Arial" w:cs="Arial"/>
          <w:color w:val="000000"/>
        </w:rPr>
        <w:t xml:space="preserve"> we cannot acce</w:t>
      </w:r>
      <w:r w:rsidR="0034189C" w:rsidRPr="00521765">
        <w:rPr>
          <w:rFonts w:ascii="Arial" w:hAnsi="Arial" w:cs="Arial"/>
          <w:color w:val="000000"/>
        </w:rPr>
        <w:t xml:space="preserve">pt </w:t>
      </w:r>
      <w:proofErr w:type="spellStart"/>
      <w:r w:rsidR="0034189C" w:rsidRPr="00521765">
        <w:rPr>
          <w:rFonts w:ascii="Arial" w:hAnsi="Arial" w:cs="Arial"/>
          <w:color w:val="000000"/>
        </w:rPr>
        <w:t>C.V.</w:t>
      </w:r>
      <w:r w:rsidRPr="00521765">
        <w:rPr>
          <w:rFonts w:ascii="Arial" w:hAnsi="Arial" w:cs="Arial"/>
          <w:color w:val="000000"/>
        </w:rPr>
        <w:t>s.</w:t>
      </w:r>
      <w:proofErr w:type="spellEnd"/>
    </w:p>
    <w:p w14:paraId="656F758E" w14:textId="77777777" w:rsidR="00895817" w:rsidRPr="005C798A" w:rsidRDefault="00895817" w:rsidP="005C798A">
      <w:pPr>
        <w:spacing w:before="100" w:beforeAutospacing="1"/>
        <w:rPr>
          <w:rFonts w:ascii="Arial" w:hAnsi="Arial" w:cs="Arial"/>
        </w:rPr>
      </w:pPr>
      <w:r w:rsidRPr="005C798A">
        <w:rPr>
          <w:rFonts w:ascii="Arial" w:hAnsi="Arial" w:cs="Arial"/>
          <w:color w:val="000000"/>
          <w:lang w:eastAsia="en-GB"/>
        </w:rPr>
        <w:t>See application form and associated paperwork attached.</w:t>
      </w:r>
    </w:p>
    <w:p w14:paraId="7FFDA844" w14:textId="77777777" w:rsidR="005C798A" w:rsidRPr="005C798A" w:rsidRDefault="005C798A" w:rsidP="00895817">
      <w:pPr>
        <w:rPr>
          <w:rFonts w:ascii="Arial" w:hAnsi="Arial" w:cs="Arial"/>
          <w:color w:val="000000"/>
        </w:rPr>
      </w:pPr>
    </w:p>
    <w:p w14:paraId="412D372F" w14:textId="2D15A57E" w:rsidR="00895817" w:rsidRPr="005C798A" w:rsidRDefault="00895817" w:rsidP="00895817">
      <w:pPr>
        <w:rPr>
          <w:rFonts w:ascii="Arial" w:hAnsi="Arial" w:cs="Arial"/>
          <w:color w:val="000000"/>
        </w:rPr>
      </w:pPr>
      <w:r w:rsidRPr="005C798A">
        <w:rPr>
          <w:rFonts w:ascii="Arial" w:hAnsi="Arial" w:cs="Arial"/>
          <w:color w:val="000000"/>
        </w:rPr>
        <w:t xml:space="preserve">Please return your completed application to </w:t>
      </w:r>
      <w:r w:rsidR="00DE63D0">
        <w:rPr>
          <w:rFonts w:ascii="Arial" w:hAnsi="Arial" w:cs="Arial"/>
          <w:color w:val="000000"/>
        </w:rPr>
        <w:t>Alex Mitchell/</w:t>
      </w:r>
      <w:r w:rsidR="004C1333">
        <w:rPr>
          <w:rFonts w:ascii="Arial" w:hAnsi="Arial" w:cs="Arial"/>
          <w:color w:val="000000"/>
        </w:rPr>
        <w:t xml:space="preserve">Katie </w:t>
      </w:r>
      <w:r w:rsidR="00C1322C">
        <w:rPr>
          <w:rFonts w:ascii="Arial" w:hAnsi="Arial" w:cs="Arial"/>
          <w:color w:val="000000"/>
        </w:rPr>
        <w:t>Welsh</w:t>
      </w:r>
      <w:r w:rsidRPr="005C798A">
        <w:rPr>
          <w:rFonts w:ascii="Arial" w:hAnsi="Arial" w:cs="Arial"/>
          <w:color w:val="000000"/>
        </w:rPr>
        <w:t>, at</w:t>
      </w:r>
      <w:r w:rsidR="004C1333">
        <w:rPr>
          <w:rFonts w:ascii="Arial" w:hAnsi="Arial" w:cs="Arial"/>
          <w:color w:val="000000"/>
        </w:rPr>
        <w:t xml:space="preserve"> </w:t>
      </w:r>
      <w:hyperlink r:id="rId6" w:history="1">
        <w:r w:rsidR="00286D01" w:rsidRPr="00102488">
          <w:rPr>
            <w:rStyle w:val="Hyperlink"/>
            <w:rFonts w:ascii="Arial" w:hAnsi="Arial" w:cs="Arial"/>
          </w:rPr>
          <w:t>recruitment@dorothy-stringer.co.uk</w:t>
        </w:r>
      </w:hyperlink>
      <w:r w:rsidR="004C1333">
        <w:rPr>
          <w:rFonts w:ascii="Arial" w:hAnsi="Arial" w:cs="Arial"/>
          <w:color w:val="000000"/>
        </w:rPr>
        <w:t xml:space="preserve"> </w:t>
      </w:r>
      <w:r w:rsidRPr="005C798A">
        <w:rPr>
          <w:rFonts w:ascii="Arial" w:hAnsi="Arial" w:cs="Arial"/>
          <w:color w:val="000000"/>
        </w:rPr>
        <w:t xml:space="preserve">  If you have a problem replying electronically please contact the school on 01273 852222.</w:t>
      </w:r>
    </w:p>
    <w:p w14:paraId="7EAAD0ED" w14:textId="77777777" w:rsidR="00895817" w:rsidRPr="005C798A" w:rsidRDefault="00895817" w:rsidP="00895817">
      <w:pPr>
        <w:rPr>
          <w:rFonts w:ascii="Arial" w:hAnsi="Arial" w:cs="Arial"/>
          <w:color w:val="000000"/>
        </w:rPr>
      </w:pPr>
    </w:p>
    <w:p w14:paraId="7A1DFF8B" w14:textId="77777777" w:rsidR="00895817" w:rsidRDefault="00895817" w:rsidP="00895817">
      <w:pPr>
        <w:rPr>
          <w:rFonts w:ascii="Arial" w:hAnsi="Arial" w:cs="Arial"/>
        </w:rPr>
      </w:pPr>
      <w:r w:rsidRPr="005C798A">
        <w:rPr>
          <w:rFonts w:ascii="Arial" w:hAnsi="Arial" w:cs="Arial"/>
        </w:rPr>
        <w:t>Dorothy Stringer is committed to safeguarding and promoting the welfare of children and young people and expects all staff and volunteers to share this commitment and comply with the Department of Education Statutory Guidance ‘Keeping Children Safe in Education’.</w:t>
      </w:r>
    </w:p>
    <w:p w14:paraId="5E3A68CD" w14:textId="77777777" w:rsidR="00B42F4B" w:rsidRDefault="00B42F4B" w:rsidP="00895817">
      <w:pPr>
        <w:rPr>
          <w:rFonts w:ascii="Arial" w:hAnsi="Arial" w:cs="Arial"/>
        </w:rPr>
      </w:pPr>
    </w:p>
    <w:p w14:paraId="6BE1639E" w14:textId="7C2D9EDF" w:rsidR="00521765" w:rsidRDefault="00B42F4B" w:rsidP="00895817">
      <w:pPr>
        <w:rPr>
          <w:rFonts w:ascii="Arial" w:hAnsi="Arial" w:cs="Arial"/>
        </w:rPr>
      </w:pPr>
      <w:r w:rsidRPr="0072278A">
        <w:rPr>
          <w:rFonts w:ascii="Arial" w:hAnsi="Arial" w:cs="Arial"/>
        </w:rPr>
        <w:t xml:space="preserve">Safeguarding </w:t>
      </w:r>
      <w:r>
        <w:rPr>
          <w:rFonts w:ascii="Arial" w:hAnsi="Arial" w:cs="Arial"/>
        </w:rPr>
        <w:t xml:space="preserve">Information </w:t>
      </w:r>
      <w:r w:rsidRPr="0072278A">
        <w:rPr>
          <w:rFonts w:ascii="Arial" w:hAnsi="Arial" w:cs="Arial"/>
        </w:rPr>
        <w:t xml:space="preserve">-  </w:t>
      </w:r>
      <w:hyperlink r:id="rId7" w:history="1">
        <w:r w:rsidRPr="0072278A">
          <w:rPr>
            <w:rFonts w:ascii="Arial" w:hAnsi="Arial" w:cs="Arial"/>
            <w:color w:val="0000FF"/>
            <w:u w:val="single"/>
          </w:rPr>
          <w:t>safeguarding – Dorothy Stringer School (dorothy-stringer.co.uk)</w:t>
        </w:r>
      </w:hyperlink>
    </w:p>
    <w:p w14:paraId="40B7826F" w14:textId="77777777" w:rsidR="00F11D66" w:rsidRPr="00521765" w:rsidRDefault="00521765" w:rsidP="00521765">
      <w:pPr>
        <w:rPr>
          <w:rFonts w:ascii="Arial" w:hAnsi="Arial" w:cs="Arial"/>
          <w:color w:val="000000"/>
          <w:sz w:val="12"/>
          <w:lang w:eastAsia="en-GB"/>
        </w:rPr>
      </w:pPr>
      <w:r w:rsidRPr="00521765">
        <w:rPr>
          <w:rFonts w:ascii="Arial" w:hAnsi="Arial" w:cs="Arial"/>
          <w:sz w:val="18"/>
        </w:rPr>
        <w:t>*We reserve the right to appoint a suitable candidate before the closing date</w:t>
      </w:r>
    </w:p>
    <w:sectPr w:rsidR="00F11D66" w:rsidRPr="00521765" w:rsidSect="003C1D98">
      <w:pgSz w:w="12240" w:h="15840" w:code="1"/>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Gill Sans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658DD"/>
    <w:multiLevelType w:val="hybridMultilevel"/>
    <w:tmpl w:val="DED407E0"/>
    <w:lvl w:ilvl="0" w:tplc="7954EB0C">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9797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FC"/>
    <w:rsid w:val="0001589F"/>
    <w:rsid w:val="00015A70"/>
    <w:rsid w:val="000A2868"/>
    <w:rsid w:val="000C4B17"/>
    <w:rsid w:val="000E434F"/>
    <w:rsid w:val="00101796"/>
    <w:rsid w:val="00107D0F"/>
    <w:rsid w:val="00161B66"/>
    <w:rsid w:val="001B428C"/>
    <w:rsid w:val="001D1A1E"/>
    <w:rsid w:val="001D3714"/>
    <w:rsid w:val="001E54D2"/>
    <w:rsid w:val="001F1151"/>
    <w:rsid w:val="002106B9"/>
    <w:rsid w:val="00224833"/>
    <w:rsid w:val="00241C85"/>
    <w:rsid w:val="00286D01"/>
    <w:rsid w:val="002A1949"/>
    <w:rsid w:val="002B39C9"/>
    <w:rsid w:val="002C2A97"/>
    <w:rsid w:val="002E6DE0"/>
    <w:rsid w:val="002F4210"/>
    <w:rsid w:val="00310D7C"/>
    <w:rsid w:val="00311A92"/>
    <w:rsid w:val="0034189C"/>
    <w:rsid w:val="00365C75"/>
    <w:rsid w:val="00383DFF"/>
    <w:rsid w:val="00385461"/>
    <w:rsid w:val="00387FA1"/>
    <w:rsid w:val="00393385"/>
    <w:rsid w:val="00397288"/>
    <w:rsid w:val="003A2E0B"/>
    <w:rsid w:val="003C1D98"/>
    <w:rsid w:val="003C533A"/>
    <w:rsid w:val="003E6D88"/>
    <w:rsid w:val="003F7F1D"/>
    <w:rsid w:val="00423085"/>
    <w:rsid w:val="00432FD3"/>
    <w:rsid w:val="00451AFD"/>
    <w:rsid w:val="00464DE1"/>
    <w:rsid w:val="00486E7B"/>
    <w:rsid w:val="0049252B"/>
    <w:rsid w:val="004A1A9B"/>
    <w:rsid w:val="004C1333"/>
    <w:rsid w:val="004E13E0"/>
    <w:rsid w:val="00514216"/>
    <w:rsid w:val="00521765"/>
    <w:rsid w:val="005264A4"/>
    <w:rsid w:val="00530230"/>
    <w:rsid w:val="00542BD8"/>
    <w:rsid w:val="00567B3F"/>
    <w:rsid w:val="00571F9C"/>
    <w:rsid w:val="0058037D"/>
    <w:rsid w:val="00593B0C"/>
    <w:rsid w:val="005942BD"/>
    <w:rsid w:val="005A0FED"/>
    <w:rsid w:val="005A4EE2"/>
    <w:rsid w:val="005A7060"/>
    <w:rsid w:val="005A78AC"/>
    <w:rsid w:val="005C798A"/>
    <w:rsid w:val="005D74DB"/>
    <w:rsid w:val="005E4F05"/>
    <w:rsid w:val="00600A51"/>
    <w:rsid w:val="006212D6"/>
    <w:rsid w:val="0063084F"/>
    <w:rsid w:val="0066123D"/>
    <w:rsid w:val="006630D3"/>
    <w:rsid w:val="006A24FC"/>
    <w:rsid w:val="006E10D7"/>
    <w:rsid w:val="006E24E1"/>
    <w:rsid w:val="006E35FA"/>
    <w:rsid w:val="00723163"/>
    <w:rsid w:val="00741B3F"/>
    <w:rsid w:val="00747C83"/>
    <w:rsid w:val="007604AC"/>
    <w:rsid w:val="00776F11"/>
    <w:rsid w:val="007A547A"/>
    <w:rsid w:val="007C0FC3"/>
    <w:rsid w:val="007D10F6"/>
    <w:rsid w:val="007E5434"/>
    <w:rsid w:val="007F0196"/>
    <w:rsid w:val="007F670F"/>
    <w:rsid w:val="00807415"/>
    <w:rsid w:val="008148B3"/>
    <w:rsid w:val="00824C77"/>
    <w:rsid w:val="00825AD1"/>
    <w:rsid w:val="008634EE"/>
    <w:rsid w:val="00895817"/>
    <w:rsid w:val="008A127A"/>
    <w:rsid w:val="008C02F0"/>
    <w:rsid w:val="008C5C90"/>
    <w:rsid w:val="008D7446"/>
    <w:rsid w:val="008E0D69"/>
    <w:rsid w:val="00911592"/>
    <w:rsid w:val="00920963"/>
    <w:rsid w:val="009630D1"/>
    <w:rsid w:val="0096433C"/>
    <w:rsid w:val="00971854"/>
    <w:rsid w:val="00973149"/>
    <w:rsid w:val="009820B8"/>
    <w:rsid w:val="009A0E88"/>
    <w:rsid w:val="009C095A"/>
    <w:rsid w:val="009C3FF9"/>
    <w:rsid w:val="009D6688"/>
    <w:rsid w:val="009F4479"/>
    <w:rsid w:val="009F4729"/>
    <w:rsid w:val="00A2646B"/>
    <w:rsid w:val="00A32885"/>
    <w:rsid w:val="00A4447F"/>
    <w:rsid w:val="00A55A2F"/>
    <w:rsid w:val="00A563C5"/>
    <w:rsid w:val="00A6276E"/>
    <w:rsid w:val="00A80B90"/>
    <w:rsid w:val="00A948A8"/>
    <w:rsid w:val="00AC2245"/>
    <w:rsid w:val="00AC3F97"/>
    <w:rsid w:val="00AC4EB5"/>
    <w:rsid w:val="00AD178A"/>
    <w:rsid w:val="00AE04F0"/>
    <w:rsid w:val="00AE349D"/>
    <w:rsid w:val="00AF61F8"/>
    <w:rsid w:val="00AF7313"/>
    <w:rsid w:val="00B05BAF"/>
    <w:rsid w:val="00B210FC"/>
    <w:rsid w:val="00B35C68"/>
    <w:rsid w:val="00B42F4B"/>
    <w:rsid w:val="00B6547B"/>
    <w:rsid w:val="00BA2806"/>
    <w:rsid w:val="00BA3463"/>
    <w:rsid w:val="00C07CFC"/>
    <w:rsid w:val="00C1322C"/>
    <w:rsid w:val="00C157F1"/>
    <w:rsid w:val="00C243C1"/>
    <w:rsid w:val="00C3529F"/>
    <w:rsid w:val="00C53CD6"/>
    <w:rsid w:val="00C62F2A"/>
    <w:rsid w:val="00C711D4"/>
    <w:rsid w:val="00C75585"/>
    <w:rsid w:val="00C91E5B"/>
    <w:rsid w:val="00CA5EBC"/>
    <w:rsid w:val="00CB080D"/>
    <w:rsid w:val="00CB3F25"/>
    <w:rsid w:val="00CB7B54"/>
    <w:rsid w:val="00CC2288"/>
    <w:rsid w:val="00CD0EEE"/>
    <w:rsid w:val="00D307A8"/>
    <w:rsid w:val="00D30CE8"/>
    <w:rsid w:val="00D5500D"/>
    <w:rsid w:val="00D5624A"/>
    <w:rsid w:val="00D723CE"/>
    <w:rsid w:val="00D81674"/>
    <w:rsid w:val="00D9285B"/>
    <w:rsid w:val="00DA70E1"/>
    <w:rsid w:val="00DE63D0"/>
    <w:rsid w:val="00DE6A60"/>
    <w:rsid w:val="00DF657D"/>
    <w:rsid w:val="00E222AF"/>
    <w:rsid w:val="00E61A72"/>
    <w:rsid w:val="00E73B12"/>
    <w:rsid w:val="00E875CD"/>
    <w:rsid w:val="00E95E88"/>
    <w:rsid w:val="00EB0CF8"/>
    <w:rsid w:val="00EB516B"/>
    <w:rsid w:val="00EB6EDD"/>
    <w:rsid w:val="00ED460B"/>
    <w:rsid w:val="00ED5066"/>
    <w:rsid w:val="00EE0C86"/>
    <w:rsid w:val="00EE5D02"/>
    <w:rsid w:val="00F11D66"/>
    <w:rsid w:val="00F20E84"/>
    <w:rsid w:val="00F81279"/>
    <w:rsid w:val="00FB3EC3"/>
    <w:rsid w:val="00FB7AF4"/>
    <w:rsid w:val="00FC4FB5"/>
    <w:rsid w:val="00FF5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8565D"/>
  <w15:docId w15:val="{A2FC9AF2-7B18-4B81-8C76-ED957683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0FC"/>
    <w:rPr>
      <w:rFonts w:ascii="Calibri" w:eastAsiaTheme="minorHAnsi" w:hAnsi="Calibr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0E84"/>
    <w:pPr>
      <w:framePr w:w="7920" w:h="1980" w:hRule="exact" w:hSpace="180" w:wrap="auto" w:hAnchor="page" w:xAlign="center" w:yAlign="bottom"/>
      <w:ind w:left="2880"/>
    </w:pPr>
    <w:rPr>
      <w:rFonts w:ascii="Arial" w:eastAsiaTheme="majorEastAsia" w:hAnsi="Arial" w:cstheme="majorBidi"/>
      <w:sz w:val="24"/>
      <w:szCs w:val="24"/>
      <w:lang w:eastAsia="en-GB"/>
    </w:rPr>
  </w:style>
  <w:style w:type="paragraph" w:customStyle="1" w:styleId="DefaultText">
    <w:name w:val="Default Text"/>
    <w:basedOn w:val="Normal"/>
    <w:rsid w:val="00B210FC"/>
    <w:rPr>
      <w:rFonts w:ascii="Gill Sans" w:eastAsia="Times New Roman" w:hAnsi="Gill Sans"/>
      <w:sz w:val="24"/>
      <w:szCs w:val="20"/>
    </w:rPr>
  </w:style>
  <w:style w:type="paragraph" w:styleId="NormalWeb">
    <w:name w:val="Normal (Web)"/>
    <w:basedOn w:val="Normal"/>
    <w:uiPriority w:val="99"/>
    <w:unhideWhenUsed/>
    <w:rsid w:val="00B210FC"/>
    <w:pPr>
      <w:spacing w:before="100" w:beforeAutospacing="1" w:after="100" w:afterAutospacing="1"/>
    </w:pPr>
    <w:rPr>
      <w:rFonts w:ascii="Times New Roman" w:eastAsia="Times New Roman" w:hAnsi="Times New Roman"/>
      <w:sz w:val="24"/>
      <w:szCs w:val="24"/>
      <w:lang w:eastAsia="en-GB"/>
    </w:rPr>
  </w:style>
  <w:style w:type="character" w:styleId="Hyperlink">
    <w:name w:val="Hyperlink"/>
    <w:uiPriority w:val="99"/>
    <w:rsid w:val="00B210FC"/>
    <w:rPr>
      <w:rFonts w:cs="Times New Roman"/>
      <w:color w:val="0000FF"/>
      <w:u w:val="single"/>
    </w:rPr>
  </w:style>
  <w:style w:type="paragraph" w:styleId="BalloonText">
    <w:name w:val="Balloon Text"/>
    <w:basedOn w:val="Normal"/>
    <w:link w:val="BalloonTextChar"/>
    <w:rsid w:val="00B210FC"/>
    <w:rPr>
      <w:rFonts w:ascii="Tahoma" w:hAnsi="Tahoma" w:cs="Tahoma"/>
      <w:sz w:val="16"/>
      <w:szCs w:val="16"/>
    </w:rPr>
  </w:style>
  <w:style w:type="character" w:customStyle="1" w:styleId="BalloonTextChar">
    <w:name w:val="Balloon Text Char"/>
    <w:basedOn w:val="DefaultParagraphFont"/>
    <w:link w:val="BalloonText"/>
    <w:rsid w:val="00B210FC"/>
    <w:rPr>
      <w:rFonts w:ascii="Tahoma" w:eastAsiaTheme="minorHAnsi" w:hAnsi="Tahoma" w:cs="Tahoma"/>
      <w:sz w:val="16"/>
      <w:szCs w:val="16"/>
      <w:lang w:eastAsia="en-US"/>
    </w:rPr>
  </w:style>
  <w:style w:type="paragraph" w:customStyle="1" w:styleId="Default">
    <w:name w:val="Default"/>
    <w:rsid w:val="00B210FC"/>
    <w:pPr>
      <w:autoSpaceDE w:val="0"/>
      <w:autoSpaceDN w:val="0"/>
      <w:adjustRightInd w:val="0"/>
    </w:pPr>
    <w:rPr>
      <w:rFonts w:eastAsiaTheme="minorHAnsi" w:cs="Arial"/>
      <w:color w:val="000000"/>
      <w:sz w:val="24"/>
      <w:lang w:eastAsia="en-US"/>
    </w:rPr>
  </w:style>
  <w:style w:type="paragraph" w:styleId="NoSpacing">
    <w:name w:val="No Spacing"/>
    <w:uiPriority w:val="1"/>
    <w:qFormat/>
    <w:rsid w:val="00B210FC"/>
    <w:rPr>
      <w:rFonts w:asciiTheme="minorHAnsi" w:eastAsiaTheme="minorHAnsi" w:hAnsiTheme="minorHAnsi" w:cstheme="minorBidi"/>
      <w:szCs w:val="22"/>
      <w:lang w:eastAsia="en-US"/>
    </w:rPr>
  </w:style>
  <w:style w:type="paragraph" w:styleId="Footer">
    <w:name w:val="footer"/>
    <w:basedOn w:val="Normal"/>
    <w:link w:val="FooterChar"/>
    <w:rsid w:val="009C095A"/>
    <w:pPr>
      <w:tabs>
        <w:tab w:val="center" w:pos="4153"/>
        <w:tab w:val="right" w:pos="8306"/>
      </w:tabs>
    </w:pPr>
    <w:rPr>
      <w:rFonts w:ascii="Gill Sans" w:eastAsia="Times New Roman" w:hAnsi="Gill Sans"/>
      <w:sz w:val="24"/>
      <w:szCs w:val="20"/>
    </w:rPr>
  </w:style>
  <w:style w:type="character" w:customStyle="1" w:styleId="FooterChar">
    <w:name w:val="Footer Char"/>
    <w:basedOn w:val="DefaultParagraphFont"/>
    <w:link w:val="Footer"/>
    <w:rsid w:val="009C095A"/>
    <w:rPr>
      <w:rFonts w:ascii="Gill Sans" w:hAnsi="Gill Sans"/>
      <w:sz w:val="24"/>
      <w:szCs w:val="20"/>
      <w:lang w:eastAsia="en-US"/>
    </w:rPr>
  </w:style>
  <w:style w:type="paragraph" w:styleId="ListParagraph">
    <w:name w:val="List Paragraph"/>
    <w:basedOn w:val="Normal"/>
    <w:uiPriority w:val="34"/>
    <w:qFormat/>
    <w:rsid w:val="00F11D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8301">
      <w:bodyDiv w:val="1"/>
      <w:marLeft w:val="0"/>
      <w:marRight w:val="0"/>
      <w:marTop w:val="0"/>
      <w:marBottom w:val="0"/>
      <w:divBdr>
        <w:top w:val="none" w:sz="0" w:space="0" w:color="auto"/>
        <w:left w:val="none" w:sz="0" w:space="0" w:color="auto"/>
        <w:bottom w:val="none" w:sz="0" w:space="0" w:color="auto"/>
        <w:right w:val="none" w:sz="0" w:space="0" w:color="auto"/>
      </w:divBdr>
    </w:div>
    <w:div w:id="299262325">
      <w:bodyDiv w:val="1"/>
      <w:marLeft w:val="0"/>
      <w:marRight w:val="0"/>
      <w:marTop w:val="0"/>
      <w:marBottom w:val="0"/>
      <w:divBdr>
        <w:top w:val="none" w:sz="0" w:space="0" w:color="auto"/>
        <w:left w:val="none" w:sz="0" w:space="0" w:color="auto"/>
        <w:bottom w:val="none" w:sz="0" w:space="0" w:color="auto"/>
        <w:right w:val="none" w:sz="0" w:space="0" w:color="auto"/>
      </w:divBdr>
    </w:div>
    <w:div w:id="669911892">
      <w:bodyDiv w:val="1"/>
      <w:marLeft w:val="0"/>
      <w:marRight w:val="0"/>
      <w:marTop w:val="0"/>
      <w:marBottom w:val="0"/>
      <w:divBdr>
        <w:top w:val="none" w:sz="0" w:space="0" w:color="auto"/>
        <w:left w:val="none" w:sz="0" w:space="0" w:color="auto"/>
        <w:bottom w:val="none" w:sz="0" w:space="0" w:color="auto"/>
        <w:right w:val="none" w:sz="0" w:space="0" w:color="auto"/>
      </w:divBdr>
    </w:div>
    <w:div w:id="789132294">
      <w:bodyDiv w:val="1"/>
      <w:marLeft w:val="0"/>
      <w:marRight w:val="0"/>
      <w:marTop w:val="0"/>
      <w:marBottom w:val="0"/>
      <w:divBdr>
        <w:top w:val="none" w:sz="0" w:space="0" w:color="auto"/>
        <w:left w:val="none" w:sz="0" w:space="0" w:color="auto"/>
        <w:bottom w:val="none" w:sz="0" w:space="0" w:color="auto"/>
        <w:right w:val="none" w:sz="0" w:space="0" w:color="auto"/>
      </w:divBdr>
    </w:div>
    <w:div w:id="102898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rothy-stringer.co.uk/safeguarding-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dorothy-stringer.co.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334</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Dorothy Stringer School</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 McElhone</dc:creator>
  <cp:lastModifiedBy>Alex Mitchell</cp:lastModifiedBy>
  <cp:revision>5</cp:revision>
  <cp:lastPrinted>2018-05-16T11:40:00Z</cp:lastPrinted>
  <dcterms:created xsi:type="dcterms:W3CDTF">2026-06-11T13:14:00Z</dcterms:created>
  <dcterms:modified xsi:type="dcterms:W3CDTF">2026-07-06T14:39:00Z</dcterms:modified>
</cp:coreProperties>
</file>