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AF06" w14:textId="77777777" w:rsidR="008350D7" w:rsidRPr="000F0B5E" w:rsidRDefault="00333EE3">
      <w:pPr>
        <w:spacing w:after="0" w:line="259" w:lineRule="auto"/>
        <w:ind w:left="286" w:right="0" w:firstLine="0"/>
        <w:jc w:val="left"/>
        <w:rPr>
          <w:rFonts w:ascii="Arial" w:hAnsi="Arial" w:cs="Arial"/>
          <w:b/>
          <w:bCs/>
          <w:sz w:val="16"/>
          <w:szCs w:val="16"/>
        </w:rPr>
      </w:pPr>
      <w:r w:rsidRPr="000F0B5E">
        <w:rPr>
          <w:rFonts w:ascii="Arial" w:hAnsi="Arial" w:cs="Arial"/>
          <w:b/>
          <w:bCs/>
          <w:color w:val="7E70B1"/>
          <w:sz w:val="24"/>
          <w:szCs w:val="16"/>
        </w:rPr>
        <w:t>Explanatory Notes</w:t>
      </w:r>
      <w:r w:rsidRPr="000F0B5E">
        <w:rPr>
          <w:rFonts w:ascii="Arial" w:hAnsi="Arial" w:cs="Arial"/>
          <w:b/>
          <w:bCs/>
          <w:color w:val="7030A0"/>
          <w:sz w:val="24"/>
          <w:szCs w:val="16"/>
        </w:rPr>
        <w:t xml:space="preserve">  </w:t>
      </w:r>
      <w:r w:rsidRPr="000F0B5E">
        <w:rPr>
          <w:rFonts w:ascii="Arial" w:hAnsi="Arial" w:cs="Arial"/>
          <w:b/>
          <w:bCs/>
          <w:sz w:val="12"/>
          <w:szCs w:val="16"/>
        </w:rPr>
        <w:t xml:space="preserve"> </w:t>
      </w:r>
    </w:p>
    <w:p w14:paraId="2D75551E" w14:textId="6668EA0A" w:rsidR="008350D7" w:rsidRDefault="00333EE3">
      <w:pPr>
        <w:ind w:right="0"/>
        <w:rPr>
          <w:rFonts w:ascii="Arial" w:hAnsi="Arial" w:cs="Arial"/>
          <w:sz w:val="20"/>
          <w:szCs w:val="20"/>
        </w:rPr>
      </w:pPr>
      <w:r w:rsidRPr="000F0B5E">
        <w:rPr>
          <w:rFonts w:ascii="Arial" w:hAnsi="Arial" w:cs="Arial"/>
          <w:sz w:val="20"/>
          <w:szCs w:val="20"/>
        </w:rPr>
        <w:t xml:space="preserve">Applications will only be accepted from candidates completing the Trust’s Application Form. Please complete ALL sections of the Application Form which are relevant to you as clearly and fully as possible. CVs will not be accepted in place of a completed Application Form.   </w:t>
      </w:r>
    </w:p>
    <w:p w14:paraId="61E76A75" w14:textId="77777777" w:rsidR="00D777B3" w:rsidRPr="000F0B5E" w:rsidRDefault="00D777B3">
      <w:pPr>
        <w:ind w:right="0"/>
        <w:rPr>
          <w:rFonts w:ascii="Arial" w:hAnsi="Arial" w:cs="Arial"/>
          <w:sz w:val="20"/>
          <w:szCs w:val="20"/>
        </w:rPr>
      </w:pPr>
    </w:p>
    <w:p w14:paraId="094F34DF" w14:textId="77777777" w:rsidR="008350D7" w:rsidRPr="00D777B3" w:rsidRDefault="00333EE3">
      <w:pPr>
        <w:spacing w:after="0" w:line="259" w:lineRule="auto"/>
        <w:ind w:left="281" w:right="0"/>
        <w:jc w:val="left"/>
        <w:rPr>
          <w:rFonts w:ascii="Arial" w:hAnsi="Arial" w:cs="Arial"/>
          <w:b/>
          <w:bCs/>
          <w:sz w:val="20"/>
          <w:szCs w:val="20"/>
        </w:rPr>
      </w:pPr>
      <w:r w:rsidRPr="00D777B3">
        <w:rPr>
          <w:rFonts w:ascii="Arial" w:hAnsi="Arial" w:cs="Arial"/>
          <w:b/>
          <w:bCs/>
          <w:sz w:val="20"/>
          <w:szCs w:val="20"/>
        </w:rPr>
        <w:t xml:space="preserve">Safeguarding Children and Young People   </w:t>
      </w:r>
    </w:p>
    <w:p w14:paraId="3EAC01BD"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are committed to safeguarding and promoting the welfare of children and young people. We expect all staff to share this commitment and to undergo appropriate checks, including an enhanced DBS check.   </w:t>
      </w:r>
    </w:p>
    <w:p w14:paraId="67CB8860"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Candidates should be aware that all posts in Prince Albert Community Trust involve some degree of responsibility for safeguarding children and young people, although the extent of that responsibility will vary depending on the nature of the post. Please see the job description enclosed in this Application Pack for further details.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63BA71E"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Accordingly, this post is exempt from the Rehabilitation of Offenders Act 1974 and therefore all convictions, cautions and bind-overs, including those regarded as “spent” must be declared.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986CE04"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39A3810"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Where neither your current or previous employment has involved working with children, your current employer will be asked about your suitability to work with children, although it may be answered not applicable where it is </w:t>
      </w:r>
      <w:proofErr w:type="gramStart"/>
      <w:r w:rsidRPr="000F0B5E">
        <w:rPr>
          <w:rFonts w:ascii="Arial" w:hAnsi="Arial" w:cs="Arial"/>
          <w:sz w:val="20"/>
          <w:szCs w:val="20"/>
        </w:rPr>
        <w:t>appropriate;</w:t>
      </w:r>
      <w:proofErr w:type="gramEnd"/>
      <w:r w:rsidRPr="000F0B5E">
        <w:rPr>
          <w:rFonts w:ascii="Arial" w:hAnsi="Arial" w:cs="Arial"/>
          <w:sz w:val="20"/>
          <w:szCs w:val="20"/>
        </w:rPr>
        <w:t xml:space="preserve"> if your duties have not brought you into contact with children or young people for instance.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4E6571AA"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p>
    <w:p w14:paraId="24C654E9"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t xml:space="preserve">Interview Process   </w:t>
      </w:r>
    </w:p>
    <w:p w14:paraId="67B4336D"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After the closing date, short listing will be conducted by a Panel. You will be selected for interview entirely on the contents of your application form, so please read the Job Description and Person Specification carefully before you complete your form.   </w:t>
      </w:r>
    </w:p>
    <w:p w14:paraId="0725D310"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All candidates invited to interview must bring the following documents:   </w:t>
      </w:r>
    </w:p>
    <w:p w14:paraId="511EC6F5"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Documentary evidence of right to work in the UK   </w:t>
      </w:r>
    </w:p>
    <w:p w14:paraId="24C37D0C"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Documentary evidence of identity that will satisfy DBS requirements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7AA0F93E"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Documentary proof of current name and address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C86AF1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Where appropriate any documentation evidencing </w:t>
      </w:r>
      <w:proofErr w:type="gramStart"/>
      <w:r w:rsidRPr="000F0B5E">
        <w:rPr>
          <w:rFonts w:ascii="Arial" w:hAnsi="Arial" w:cs="Arial"/>
          <w:sz w:val="20"/>
          <w:szCs w:val="20"/>
        </w:rPr>
        <w:t>change</w:t>
      </w:r>
      <w:proofErr w:type="gramEnd"/>
      <w:r w:rsidRPr="000F0B5E">
        <w:rPr>
          <w:rFonts w:ascii="Arial" w:hAnsi="Arial" w:cs="Arial"/>
          <w:sz w:val="20"/>
          <w:szCs w:val="20"/>
        </w:rPr>
        <w:t xml:space="preserve"> of name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25F7F10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Documents confirming any educational or professional qualifications that are necessary or relevant for the post   </w:t>
      </w:r>
    </w:p>
    <w:p w14:paraId="33E6740F"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Please note that originals of the above are necessary, photocopies or certified copies are not sufficient.   </w:t>
      </w:r>
    </w:p>
    <w:p w14:paraId="2AFF271C"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will seek references on shortlisted candidates for Trust based positions and may approach previous employers for information to verify experience or qualifications before interview. Any relevant issues arising from references will be taken up at interview.   </w:t>
      </w:r>
    </w:p>
    <w:p w14:paraId="40CC8207" w14:textId="1EC743CF"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0A518E5"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t xml:space="preserve">Conditional Offer: Pre-Employment Checks   </w:t>
      </w:r>
    </w:p>
    <w:p w14:paraId="58B8AE34"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Any offer to a successful candidate will be conditional upon:   </w:t>
      </w:r>
    </w:p>
    <w:p w14:paraId="3FFFF6C1"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right to work in the UK</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59AA24B3"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Receipt of at least two satisfactory references (if these have not already been received)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6F4ED804"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identity checks and qualifications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EC20E5C"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Satisfactory Enhanced DBS Check</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5ADB17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professional status such as QTS Status, NPQH (where required)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637E1E76"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Satisfactory completion of a Health Assessment</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786374D9" w14:textId="77777777" w:rsidR="008350D7" w:rsidRPr="000F0B5E" w:rsidRDefault="00333EE3">
      <w:pPr>
        <w:numPr>
          <w:ilvl w:val="0"/>
          <w:numId w:val="1"/>
        </w:numPr>
        <w:spacing w:after="0" w:line="259" w:lineRule="auto"/>
        <w:ind w:right="0" w:hanging="360"/>
        <w:rPr>
          <w:rFonts w:ascii="Arial" w:hAnsi="Arial" w:cs="Arial"/>
          <w:sz w:val="20"/>
          <w:szCs w:val="20"/>
        </w:rPr>
      </w:pPr>
      <w:r w:rsidRPr="000F0B5E">
        <w:rPr>
          <w:rFonts w:ascii="Arial" w:hAnsi="Arial" w:cs="Arial"/>
          <w:sz w:val="20"/>
          <w:szCs w:val="20"/>
        </w:rPr>
        <w:t>Satisfactory completion of the probationary period (where relevant)</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1A869CD3"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Where the successful candidate has worked, or been resident overseas in the previous five years, such checks and confirmations as may be required in accordance with statutory guidance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93B0506"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color w:val="7030A0"/>
          <w:sz w:val="20"/>
          <w:szCs w:val="20"/>
        </w:rPr>
        <w:t xml:space="preserve"> </w:t>
      </w:r>
      <w:r w:rsidRPr="000F0B5E">
        <w:rPr>
          <w:rFonts w:ascii="Arial" w:hAnsi="Arial" w:cs="Arial"/>
          <w:sz w:val="20"/>
          <w:szCs w:val="20"/>
        </w:rPr>
        <w:t xml:space="preserve"> </w:t>
      </w:r>
    </w:p>
    <w:p w14:paraId="283C7DC4"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lastRenderedPageBreak/>
        <w:t xml:space="preserve">How Can I Apply?  </w:t>
      </w:r>
      <w:r w:rsidRPr="000F0B5E">
        <w:rPr>
          <w:rFonts w:ascii="Arial" w:hAnsi="Arial" w:cs="Arial"/>
          <w:b/>
          <w:bCs/>
          <w:sz w:val="16"/>
          <w:szCs w:val="20"/>
        </w:rPr>
        <w:t xml:space="preserve"> </w:t>
      </w:r>
    </w:p>
    <w:p w14:paraId="33B17FBA"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This is an exciting and very rewarding </w:t>
      </w:r>
      <w:proofErr w:type="gramStart"/>
      <w:r w:rsidRPr="000F0B5E">
        <w:rPr>
          <w:rFonts w:ascii="Arial" w:hAnsi="Arial" w:cs="Arial"/>
          <w:sz w:val="20"/>
          <w:szCs w:val="20"/>
        </w:rPr>
        <w:t>role</w:t>
      </w:r>
      <w:proofErr w:type="gramEnd"/>
      <w:r w:rsidRPr="000F0B5E">
        <w:rPr>
          <w:rFonts w:ascii="Arial" w:hAnsi="Arial" w:cs="Arial"/>
          <w:sz w:val="20"/>
          <w:szCs w:val="20"/>
        </w:rPr>
        <w:t xml:space="preserve"> and we look forward to receiving your application.  </w:t>
      </w:r>
      <w:r w:rsidRPr="000F0B5E">
        <w:rPr>
          <w:rFonts w:ascii="Arial" w:hAnsi="Arial" w:cs="Arial"/>
          <w:sz w:val="16"/>
          <w:szCs w:val="20"/>
        </w:rPr>
        <w:t xml:space="preserve"> </w:t>
      </w:r>
      <w:r w:rsidRPr="000F0B5E">
        <w:rPr>
          <w:rFonts w:ascii="Arial" w:hAnsi="Arial" w:cs="Arial"/>
          <w:sz w:val="20"/>
          <w:szCs w:val="20"/>
        </w:rPr>
        <w:t xml:space="preserve">Please send a completed application form to </w:t>
      </w:r>
      <w:r w:rsidRPr="000F0B5E">
        <w:rPr>
          <w:rFonts w:ascii="Arial" w:hAnsi="Arial" w:cs="Arial"/>
          <w:color w:val="0563C1"/>
          <w:sz w:val="20"/>
          <w:szCs w:val="20"/>
          <w:u w:val="single" w:color="0563C1"/>
        </w:rPr>
        <w:t>hr@the-pact.co.uk</w:t>
      </w:r>
      <w:r w:rsidRPr="000F0B5E">
        <w:rPr>
          <w:rFonts w:ascii="Arial" w:hAnsi="Arial" w:cs="Arial"/>
          <w:sz w:val="20"/>
          <w:szCs w:val="20"/>
        </w:rPr>
        <w:t xml:space="preserve"> </w:t>
      </w:r>
      <w:r w:rsidRPr="000F0B5E">
        <w:rPr>
          <w:rFonts w:ascii="Arial" w:hAnsi="Arial" w:cs="Arial"/>
          <w:sz w:val="16"/>
          <w:szCs w:val="20"/>
        </w:rPr>
        <w:t xml:space="preserve"> </w:t>
      </w:r>
    </w:p>
    <w:p w14:paraId="3B7DCCE6"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r w:rsidRPr="000F0B5E">
        <w:rPr>
          <w:rFonts w:ascii="Arial" w:hAnsi="Arial" w:cs="Arial"/>
          <w:sz w:val="16"/>
          <w:szCs w:val="20"/>
        </w:rPr>
        <w:t xml:space="preserve"> </w:t>
      </w:r>
    </w:p>
    <w:p w14:paraId="642A7496" w14:textId="61995932" w:rsidR="008350D7" w:rsidRPr="000F0B5E" w:rsidRDefault="00333EE3">
      <w:pPr>
        <w:spacing w:after="0" w:line="259" w:lineRule="auto"/>
        <w:ind w:left="281" w:right="0"/>
        <w:jc w:val="left"/>
        <w:rPr>
          <w:rFonts w:ascii="Arial" w:hAnsi="Arial" w:cs="Arial"/>
          <w:b/>
          <w:bCs/>
          <w:sz w:val="16"/>
          <w:szCs w:val="20"/>
          <w:u w:val="single"/>
        </w:rPr>
      </w:pPr>
      <w:r w:rsidRPr="000F0B5E">
        <w:rPr>
          <w:rFonts w:ascii="Arial" w:hAnsi="Arial" w:cs="Arial"/>
          <w:b/>
          <w:bCs/>
          <w:sz w:val="20"/>
          <w:szCs w:val="20"/>
          <w:u w:val="single"/>
        </w:rPr>
        <w:t xml:space="preserve">The Application Process  </w:t>
      </w:r>
      <w:r w:rsidRPr="000F0B5E">
        <w:rPr>
          <w:rFonts w:ascii="Arial" w:hAnsi="Arial" w:cs="Arial"/>
          <w:b/>
          <w:bCs/>
          <w:sz w:val="16"/>
          <w:szCs w:val="20"/>
          <w:u w:val="single"/>
        </w:rPr>
        <w:t xml:space="preserve"> </w:t>
      </w:r>
    </w:p>
    <w:p w14:paraId="52FFAE93" w14:textId="2CFCB3BE" w:rsidR="00333EE3" w:rsidRPr="000F0B5E" w:rsidRDefault="00D777B3">
      <w:pPr>
        <w:spacing w:after="0" w:line="259" w:lineRule="auto"/>
        <w:ind w:left="281" w:right="0"/>
        <w:jc w:val="left"/>
        <w:rPr>
          <w:rFonts w:ascii="Arial" w:hAnsi="Arial" w:cs="Arial"/>
          <w:b/>
          <w:bCs/>
        </w:rPr>
      </w:pPr>
      <w:r w:rsidRPr="000F0B5E">
        <w:rPr>
          <w:rFonts w:ascii="Arial" w:eastAsia="Calibri" w:hAnsi="Arial" w:cs="Arial"/>
          <w:noProof/>
          <w:sz w:val="22"/>
        </w:rPr>
        <mc:AlternateContent>
          <mc:Choice Requires="wpg">
            <w:drawing>
              <wp:anchor distT="0" distB="0" distL="114300" distR="114300" simplePos="0" relativeHeight="251658240" behindDoc="0" locked="0" layoutInCell="1" allowOverlap="1" wp14:anchorId="7F882E1A" wp14:editId="4A210F8D">
                <wp:simplePos x="0" y="0"/>
                <wp:positionH relativeFrom="column">
                  <wp:posOffset>2353310</wp:posOffset>
                </wp:positionH>
                <wp:positionV relativeFrom="paragraph">
                  <wp:posOffset>127635</wp:posOffset>
                </wp:positionV>
                <wp:extent cx="876300" cy="2133600"/>
                <wp:effectExtent l="0" t="0" r="0" b="0"/>
                <wp:wrapSquare wrapText="bothSides"/>
                <wp:docPr id="2219" name="Group 2219"/>
                <wp:cNvGraphicFramePr/>
                <a:graphic xmlns:a="http://schemas.openxmlformats.org/drawingml/2006/main">
                  <a:graphicData uri="http://schemas.microsoft.com/office/word/2010/wordprocessingGroup">
                    <wpg:wgp>
                      <wpg:cNvGrpSpPr/>
                      <wpg:grpSpPr>
                        <a:xfrm>
                          <a:off x="0" y="0"/>
                          <a:ext cx="876300" cy="2133600"/>
                          <a:chOff x="0" y="0"/>
                          <a:chExt cx="809244" cy="2080568"/>
                        </a:xfrm>
                      </wpg:grpSpPr>
                      <wps:wsp>
                        <wps:cNvPr id="178" name="Rectangle 178"/>
                        <wps:cNvSpPr/>
                        <wps:spPr>
                          <a:xfrm>
                            <a:off x="435864" y="317022"/>
                            <a:ext cx="51656" cy="175283"/>
                          </a:xfrm>
                          <a:prstGeom prst="rect">
                            <a:avLst/>
                          </a:prstGeom>
                          <a:ln>
                            <a:noFill/>
                          </a:ln>
                        </wps:spPr>
                        <wps:txbx>
                          <w:txbxContent>
                            <w:p w14:paraId="6CC4E81B" w14:textId="77777777" w:rsidR="008350D7" w:rsidRDefault="00333EE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9" name="Rectangle 179"/>
                        <wps:cNvSpPr/>
                        <wps:spPr>
                          <a:xfrm>
                            <a:off x="473964" y="308146"/>
                            <a:ext cx="56148" cy="190526"/>
                          </a:xfrm>
                          <a:prstGeom prst="rect">
                            <a:avLst/>
                          </a:prstGeom>
                          <a:ln>
                            <a:noFill/>
                          </a:ln>
                        </wps:spPr>
                        <wps:txbx>
                          <w:txbxContent>
                            <w:p w14:paraId="53ACC27F"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3" name="Shape 2783"/>
                        <wps:cNvSpPr/>
                        <wps:spPr>
                          <a:xfrm>
                            <a:off x="733044" y="0"/>
                            <a:ext cx="76200" cy="448056"/>
                          </a:xfrm>
                          <a:custGeom>
                            <a:avLst/>
                            <a:gdLst/>
                            <a:ahLst/>
                            <a:cxnLst/>
                            <a:rect l="0" t="0" r="0" b="0"/>
                            <a:pathLst>
                              <a:path w="76200" h="448056">
                                <a:moveTo>
                                  <a:pt x="0" y="0"/>
                                </a:moveTo>
                                <a:lnTo>
                                  <a:pt x="76200" y="0"/>
                                </a:lnTo>
                                <a:lnTo>
                                  <a:pt x="76200" y="448056"/>
                                </a:lnTo>
                                <a:lnTo>
                                  <a:pt x="0" y="448056"/>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187" name="Rectangle 187"/>
                        <wps:cNvSpPr/>
                        <wps:spPr>
                          <a:xfrm>
                            <a:off x="150876" y="477042"/>
                            <a:ext cx="51656" cy="175283"/>
                          </a:xfrm>
                          <a:prstGeom prst="rect">
                            <a:avLst/>
                          </a:prstGeom>
                          <a:ln>
                            <a:noFill/>
                          </a:ln>
                        </wps:spPr>
                        <wps:txbx>
                          <w:txbxContent>
                            <w:p w14:paraId="2F24DF4F"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188" name="Rectangle 188"/>
                        <wps:cNvSpPr/>
                        <wps:spPr>
                          <a:xfrm>
                            <a:off x="188976" y="468166"/>
                            <a:ext cx="56148" cy="190526"/>
                          </a:xfrm>
                          <a:prstGeom prst="rect">
                            <a:avLst/>
                          </a:prstGeom>
                          <a:ln>
                            <a:noFill/>
                          </a:ln>
                        </wps:spPr>
                        <wps:txbx>
                          <w:txbxContent>
                            <w:p w14:paraId="3A3CED67"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4" name="Shape 2784"/>
                        <wps:cNvSpPr/>
                        <wps:spPr>
                          <a:xfrm>
                            <a:off x="733044" y="448056"/>
                            <a:ext cx="76200" cy="160020"/>
                          </a:xfrm>
                          <a:custGeom>
                            <a:avLst/>
                            <a:gdLst/>
                            <a:ahLst/>
                            <a:cxnLst/>
                            <a:rect l="0" t="0" r="0" b="0"/>
                            <a:pathLst>
                              <a:path w="76200" h="160020">
                                <a:moveTo>
                                  <a:pt x="0" y="0"/>
                                </a:moveTo>
                                <a:lnTo>
                                  <a:pt x="76200" y="0"/>
                                </a:lnTo>
                                <a:lnTo>
                                  <a:pt x="76200" y="160020"/>
                                </a:lnTo>
                                <a:lnTo>
                                  <a:pt x="0" y="160020"/>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00" name="Rectangle 200"/>
                        <wps:cNvSpPr/>
                        <wps:spPr>
                          <a:xfrm>
                            <a:off x="408432" y="868711"/>
                            <a:ext cx="51656" cy="175283"/>
                          </a:xfrm>
                          <a:prstGeom prst="rect">
                            <a:avLst/>
                          </a:prstGeom>
                          <a:ln>
                            <a:noFill/>
                          </a:ln>
                        </wps:spPr>
                        <wps:txbx>
                          <w:txbxContent>
                            <w:p w14:paraId="2BF192F5"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01" name="Rectangle 201"/>
                        <wps:cNvSpPr/>
                        <wps:spPr>
                          <a:xfrm>
                            <a:off x="446532" y="859834"/>
                            <a:ext cx="56148" cy="190525"/>
                          </a:xfrm>
                          <a:prstGeom prst="rect">
                            <a:avLst/>
                          </a:prstGeom>
                          <a:ln>
                            <a:noFill/>
                          </a:ln>
                        </wps:spPr>
                        <wps:txbx>
                          <w:txbxContent>
                            <w:p w14:paraId="1B132F89"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5" name="Shape 2785"/>
                        <wps:cNvSpPr/>
                        <wps:spPr>
                          <a:xfrm>
                            <a:off x="733044" y="608076"/>
                            <a:ext cx="76200" cy="391668"/>
                          </a:xfrm>
                          <a:custGeom>
                            <a:avLst/>
                            <a:gdLst/>
                            <a:ahLst/>
                            <a:cxnLst/>
                            <a:rect l="0" t="0" r="0" b="0"/>
                            <a:pathLst>
                              <a:path w="76200" h="391668">
                                <a:moveTo>
                                  <a:pt x="0" y="0"/>
                                </a:moveTo>
                                <a:lnTo>
                                  <a:pt x="76200" y="0"/>
                                </a:lnTo>
                                <a:lnTo>
                                  <a:pt x="76200" y="391668"/>
                                </a:lnTo>
                                <a:lnTo>
                                  <a:pt x="0" y="391668"/>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09" name="Rectangle 209"/>
                        <wps:cNvSpPr/>
                        <wps:spPr>
                          <a:xfrm>
                            <a:off x="150876" y="1028730"/>
                            <a:ext cx="51656" cy="175283"/>
                          </a:xfrm>
                          <a:prstGeom prst="rect">
                            <a:avLst/>
                          </a:prstGeom>
                          <a:ln>
                            <a:noFill/>
                          </a:ln>
                        </wps:spPr>
                        <wps:txbx>
                          <w:txbxContent>
                            <w:p w14:paraId="65ACEA84"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10" name="Rectangle 210"/>
                        <wps:cNvSpPr/>
                        <wps:spPr>
                          <a:xfrm>
                            <a:off x="188976" y="1019854"/>
                            <a:ext cx="56148" cy="190526"/>
                          </a:xfrm>
                          <a:prstGeom prst="rect">
                            <a:avLst/>
                          </a:prstGeom>
                          <a:ln>
                            <a:noFill/>
                          </a:ln>
                        </wps:spPr>
                        <wps:txbx>
                          <w:txbxContent>
                            <w:p w14:paraId="65BB8303" w14:textId="650EEA37" w:rsidR="008350D7" w:rsidRDefault="006162D4">
                              <w:pPr>
                                <w:spacing w:after="160" w:line="259" w:lineRule="auto"/>
                                <w:ind w:left="0" w:right="0" w:firstLine="0"/>
                                <w:jc w:val="left"/>
                              </w:pPr>
                              <w:r w:rsidRPr="006162D4">
                                <w:rPr>
                                  <w:noProof/>
                                </w:rPr>
                                <w:drawing>
                                  <wp:inline distT="0" distB="0" distL="0" distR="0" wp14:anchorId="76996721" wp14:editId="1D4439D3">
                                    <wp:extent cx="60960" cy="56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 cy="56515"/>
                                            </a:xfrm>
                                            <a:prstGeom prst="rect">
                                              <a:avLst/>
                                            </a:prstGeom>
                                            <a:noFill/>
                                            <a:ln>
                                              <a:noFill/>
                                            </a:ln>
                                          </pic:spPr>
                                        </pic:pic>
                                      </a:graphicData>
                                    </a:graphic>
                                  </wp:inline>
                                </w:drawing>
                              </w:r>
                            </w:p>
                          </w:txbxContent>
                        </wps:txbx>
                        <wps:bodyPr horzOverflow="overflow" vert="horz" lIns="0" tIns="0" rIns="0" bIns="0" rtlCol="0">
                          <a:noAutofit/>
                        </wps:bodyPr>
                      </wps:wsp>
                      <wps:wsp>
                        <wps:cNvPr id="2786" name="Shape 2786"/>
                        <wps:cNvSpPr/>
                        <wps:spPr>
                          <a:xfrm>
                            <a:off x="733044" y="999744"/>
                            <a:ext cx="76200" cy="161544"/>
                          </a:xfrm>
                          <a:custGeom>
                            <a:avLst/>
                            <a:gdLst/>
                            <a:ahLst/>
                            <a:cxnLst/>
                            <a:rect l="0" t="0" r="0" b="0"/>
                            <a:pathLst>
                              <a:path w="76200" h="161544">
                                <a:moveTo>
                                  <a:pt x="0" y="0"/>
                                </a:moveTo>
                                <a:lnTo>
                                  <a:pt x="76200" y="0"/>
                                </a:lnTo>
                                <a:lnTo>
                                  <a:pt x="76200" y="161544"/>
                                </a:lnTo>
                                <a:lnTo>
                                  <a:pt x="0" y="161544"/>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23" name="Rectangle 223"/>
                        <wps:cNvSpPr/>
                        <wps:spPr>
                          <a:xfrm>
                            <a:off x="408432" y="1421922"/>
                            <a:ext cx="51656" cy="175283"/>
                          </a:xfrm>
                          <a:prstGeom prst="rect">
                            <a:avLst/>
                          </a:prstGeom>
                          <a:ln>
                            <a:noFill/>
                          </a:ln>
                        </wps:spPr>
                        <wps:txbx>
                          <w:txbxContent>
                            <w:p w14:paraId="7AB8B405"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24" name="Rectangle 224"/>
                        <wps:cNvSpPr/>
                        <wps:spPr>
                          <a:xfrm>
                            <a:off x="446532" y="1413046"/>
                            <a:ext cx="56148" cy="190526"/>
                          </a:xfrm>
                          <a:prstGeom prst="rect">
                            <a:avLst/>
                          </a:prstGeom>
                          <a:ln>
                            <a:noFill/>
                          </a:ln>
                        </wps:spPr>
                        <wps:txbx>
                          <w:txbxContent>
                            <w:p w14:paraId="7AF78245"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7" name="Shape 2787"/>
                        <wps:cNvSpPr/>
                        <wps:spPr>
                          <a:xfrm>
                            <a:off x="733044" y="1161288"/>
                            <a:ext cx="76200" cy="919280"/>
                          </a:xfrm>
                          <a:custGeom>
                            <a:avLst/>
                            <a:gdLst/>
                            <a:ahLst/>
                            <a:cxnLst/>
                            <a:rect l="0" t="0" r="0" b="0"/>
                            <a:pathLst>
                              <a:path w="76200" h="391668">
                                <a:moveTo>
                                  <a:pt x="0" y="0"/>
                                </a:moveTo>
                                <a:lnTo>
                                  <a:pt x="76200" y="0"/>
                                </a:lnTo>
                                <a:lnTo>
                                  <a:pt x="76200" y="391668"/>
                                </a:lnTo>
                                <a:lnTo>
                                  <a:pt x="0" y="391668"/>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pic:pic xmlns:pic="http://schemas.openxmlformats.org/drawingml/2006/picture">
                        <pic:nvPicPr>
                          <pic:cNvPr id="256" name="Picture 256"/>
                          <pic:cNvPicPr/>
                        </pic:nvPicPr>
                        <pic:blipFill>
                          <a:blip r:embed="rId9"/>
                          <a:stretch>
                            <a:fillRect/>
                          </a:stretch>
                        </pic:blipFill>
                        <pic:spPr>
                          <a:xfrm>
                            <a:off x="0" y="1"/>
                            <a:ext cx="428244" cy="409956"/>
                          </a:xfrm>
                          <a:prstGeom prst="rect">
                            <a:avLst/>
                          </a:prstGeom>
                        </pic:spPr>
                      </pic:pic>
                      <pic:pic xmlns:pic="http://schemas.openxmlformats.org/drawingml/2006/picture">
                        <pic:nvPicPr>
                          <pic:cNvPr id="258" name="Picture 258"/>
                          <pic:cNvPicPr/>
                        </pic:nvPicPr>
                        <pic:blipFill>
                          <a:blip r:embed="rId10"/>
                          <a:stretch>
                            <a:fillRect/>
                          </a:stretch>
                        </pic:blipFill>
                        <pic:spPr>
                          <a:xfrm>
                            <a:off x="25908" y="606553"/>
                            <a:ext cx="374904" cy="365760"/>
                          </a:xfrm>
                          <a:prstGeom prst="rect">
                            <a:avLst/>
                          </a:prstGeom>
                        </pic:spPr>
                      </pic:pic>
                      <pic:pic xmlns:pic="http://schemas.openxmlformats.org/drawingml/2006/picture">
                        <pic:nvPicPr>
                          <pic:cNvPr id="260" name="Picture 260"/>
                          <pic:cNvPicPr/>
                        </pic:nvPicPr>
                        <pic:blipFill>
                          <a:blip r:embed="rId11"/>
                          <a:stretch>
                            <a:fillRect/>
                          </a:stretch>
                        </pic:blipFill>
                        <pic:spPr>
                          <a:xfrm>
                            <a:off x="25908" y="1711760"/>
                            <a:ext cx="374904" cy="368808"/>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5F1239">
              <v:group id="Group 2219" style="position:absolute;left:0;text-align:left;margin-left:185.3pt;margin-top:10.05pt;width:69pt;height:168pt;z-index:251658240;mso-width-relative:margin;mso-height-relative:margin" coordsize="8092,20805" o:spid="_x0000_s1026" w14:anchorId="7F882E1A"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">
                <v:rect id="Rectangle 178" style="position:absolute;left:4358;top:3170;width:517;height:175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v:textbox inset="0,0,0,0">
                    <w:txbxContent>
                      <w:p w:rsidR="008350D7" w:rsidRDefault="00333EE3" w14:paraId="29D6B04F" w14:textId="77777777">
                        <w:pPr>
                          <w:spacing w:after="160" w:line="259" w:lineRule="auto"/>
                          <w:ind w:left="0" w:right="0" w:firstLine="0"/>
                          <w:jc w:val="left"/>
                        </w:pPr>
                        <w:r>
                          <w:rPr>
                            <w:sz w:val="22"/>
                          </w:rPr>
                          <w:t xml:space="preserve"> </w:t>
                        </w:r>
                      </w:p>
                    </w:txbxContent>
                  </v:textbox>
                </v:rect>
                <v:rect id="Rectangle 179" style="position:absolute;left:4739;top:3081;width:562;height:1905;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v:textbox inset="0,0,0,0">
                    <w:txbxContent>
                      <w:p w:rsidR="008350D7" w:rsidRDefault="00333EE3" w14:paraId="0A6959E7" w14:textId="77777777">
                        <w:pPr>
                          <w:spacing w:after="160" w:line="259" w:lineRule="auto"/>
                          <w:ind w:left="0" w:right="0" w:firstLine="0"/>
                          <w:jc w:val="left"/>
                        </w:pPr>
                        <w:r>
                          <w:rPr>
                            <w:sz w:val="24"/>
                          </w:rPr>
                          <w:t xml:space="preserve"> </w:t>
                        </w:r>
                      </w:p>
                    </w:txbxContent>
                  </v:textbox>
                </v:rect>
                <v:shape id="Shape 2783" style="position:absolute;left:7330;width:762;height:4480;visibility:visible;mso-wrap-style:square;v-text-anchor:top" coordsize="76200,448056" o:spid="_x0000_s1029" fillcolor="#bdcf07" stroked="f" strokeweight="0" path="m,l76200,r,448056l,4480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">
                  <v:stroke miterlimit="83231f" joinstyle="miter"/>
                  <v:path textboxrect="0,0,76200,448056" arrowok="t"/>
                </v:shape>
                <v:rect id="Rectangle 187" style="position:absolute;left:1508;top:4770;width:517;height:1753;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v:textbox inset="0,0,0,0">
                    <w:txbxContent>
                      <w:p w:rsidR="008350D7" w:rsidRDefault="00333EE3" w14:paraId="100C5B58" w14:textId="77777777">
                        <w:pPr>
                          <w:spacing w:after="160" w:line="259" w:lineRule="auto"/>
                          <w:ind w:left="0" w:right="0" w:firstLine="0"/>
                          <w:jc w:val="left"/>
                        </w:pPr>
                        <w:r>
                          <w:rPr>
                            <w:color w:val="7E70B1"/>
                            <w:sz w:val="22"/>
                          </w:rPr>
                          <w:t xml:space="preserve"> </w:t>
                        </w:r>
                      </w:p>
                    </w:txbxContent>
                  </v:textbox>
                </v:rect>
                <v:rect id="Rectangle 188" style="position:absolute;left:1889;top:4681;width:562;height:1905;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v:textbox inset="0,0,0,0">
                    <w:txbxContent>
                      <w:p w:rsidR="008350D7" w:rsidRDefault="00333EE3" w14:paraId="12F40E89" w14:textId="77777777">
                        <w:pPr>
                          <w:spacing w:after="160" w:line="259" w:lineRule="auto"/>
                          <w:ind w:left="0" w:right="0" w:firstLine="0"/>
                          <w:jc w:val="left"/>
                        </w:pPr>
                        <w:r>
                          <w:rPr>
                            <w:sz w:val="24"/>
                          </w:rPr>
                          <w:t xml:space="preserve"> </w:t>
                        </w:r>
                      </w:p>
                    </w:txbxContent>
                  </v:textbox>
                </v:rect>
                <v:shape id="Shape 2784" style="position:absolute;left:7330;top:4480;width:762;height:1600;visibility:visible;mso-wrap-style:square;v-text-anchor:top" coordsize="76200,160020" o:spid="_x0000_s1032" fillcolor="#bdcf07" stroked="f" strokeweight="0" path="m,l76200,r,160020l,1600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">
                  <v:stroke miterlimit="83231f" joinstyle="miter"/>
                  <v:path textboxrect="0,0,76200,160020" arrowok="t"/>
                </v:shape>
                <v:rect id="Rectangle 200" style="position:absolute;left:4084;top:8687;width:516;height:1752;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v:textbox inset="0,0,0,0">
                    <w:txbxContent>
                      <w:p w:rsidR="008350D7" w:rsidRDefault="00333EE3" w14:paraId="608DEACE" w14:textId="77777777">
                        <w:pPr>
                          <w:spacing w:after="160" w:line="259" w:lineRule="auto"/>
                          <w:ind w:left="0" w:right="0" w:firstLine="0"/>
                          <w:jc w:val="left"/>
                        </w:pPr>
                        <w:r>
                          <w:rPr>
                            <w:color w:val="7E70B1"/>
                            <w:sz w:val="22"/>
                          </w:rPr>
                          <w:t xml:space="preserve"> </w:t>
                        </w:r>
                      </w:p>
                    </w:txbxContent>
                  </v:textbox>
                </v:rect>
                <v:rect id="Rectangle 201" style="position:absolute;left:4465;top:8598;width:561;height:1905;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v:textbox inset="0,0,0,0">
                    <w:txbxContent>
                      <w:p w:rsidR="008350D7" w:rsidRDefault="00333EE3" w14:paraId="2BAC6FC9" w14:textId="77777777">
                        <w:pPr>
                          <w:spacing w:after="160" w:line="259" w:lineRule="auto"/>
                          <w:ind w:left="0" w:right="0" w:firstLine="0"/>
                          <w:jc w:val="left"/>
                        </w:pPr>
                        <w:r>
                          <w:rPr>
                            <w:sz w:val="24"/>
                          </w:rPr>
                          <w:t xml:space="preserve"> </w:t>
                        </w:r>
                      </w:p>
                    </w:txbxContent>
                  </v:textbox>
                </v:rect>
                <v:shape id="Shape 2785" style="position:absolute;left:7330;top:6080;width:762;height:3917;visibility:visible;mso-wrap-style:square;v-text-anchor:top" coordsize="76200,391668" o:spid="_x0000_s1035" fillcolor="#bdcf07" stroked="f" strokeweight="0" path="m,l76200,r,391668l,391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">
                  <v:stroke miterlimit="83231f" joinstyle="miter"/>
                  <v:path textboxrect="0,0,76200,391668" arrowok="t"/>
                </v:shape>
                <v:rect id="Rectangle 209" style="position:absolute;left:1508;top:10287;width:517;height:175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v:textbox inset="0,0,0,0">
                    <w:txbxContent>
                      <w:p w:rsidR="008350D7" w:rsidRDefault="00333EE3" w14:paraId="156A6281" w14:textId="77777777">
                        <w:pPr>
                          <w:spacing w:after="160" w:line="259" w:lineRule="auto"/>
                          <w:ind w:left="0" w:right="0" w:firstLine="0"/>
                          <w:jc w:val="left"/>
                        </w:pPr>
                        <w:r>
                          <w:rPr>
                            <w:color w:val="7E70B1"/>
                            <w:sz w:val="22"/>
                          </w:rPr>
                          <w:t xml:space="preserve"> </w:t>
                        </w:r>
                      </w:p>
                    </w:txbxContent>
                  </v:textbox>
                </v:rect>
                <v:rect id="Rectangle 210" style="position:absolute;left:1889;top:10198;width:562;height:1905;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v:textbox inset="0,0,0,0">
                    <w:txbxContent>
                      <w:p w:rsidR="008350D7" w:rsidRDefault="006162D4" w14:paraId="672A6659" w14:textId="650EEA37">
                        <w:pPr>
                          <w:spacing w:after="160" w:line="259" w:lineRule="auto"/>
                          <w:ind w:left="0" w:right="0" w:firstLine="0"/>
                          <w:jc w:val="left"/>
                        </w:pPr>
                        <w:r w:rsidRPr="006162D4">
                          <w:drawing>
                            <wp:inline distT="0" distB="0" distL="0" distR="0" wp14:anchorId="23E8C1D5" wp14:editId="1D4439D3">
                              <wp:extent cx="60960" cy="56515"/>
                              <wp:effectExtent l="0" t="0" r="0" b="635"/>
                              <wp:docPr id="1165351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56515"/>
                                      </a:xfrm>
                                      <a:prstGeom prst="rect">
                                        <a:avLst/>
                                      </a:prstGeom>
                                      <a:noFill/>
                                      <a:ln>
                                        <a:noFill/>
                                      </a:ln>
                                    </pic:spPr>
                                  </pic:pic>
                                </a:graphicData>
                              </a:graphic>
                            </wp:inline>
                          </w:drawing>
                        </w:r>
                      </w:p>
                    </w:txbxContent>
                  </v:textbox>
                </v:rect>
                <v:shape id="Shape 2786" style="position:absolute;left:7330;top:9997;width:762;height:1615;visibility:visible;mso-wrap-style:square;v-text-anchor:top" coordsize="76200,161544" o:spid="_x0000_s1038" fillcolor="#bdcf07" stroked="f" strokeweight="0" path="m,l76200,r,161544l,1615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">
                  <v:stroke miterlimit="83231f" joinstyle="miter"/>
                  <v:path textboxrect="0,0,76200,161544" arrowok="t"/>
                </v:shape>
                <v:rect id="Rectangle 223" style="position:absolute;left:4084;top:14219;width:516;height:1753;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v:textbox inset="0,0,0,0">
                    <w:txbxContent>
                      <w:p w:rsidR="008350D7" w:rsidRDefault="00333EE3" w14:paraId="20876B09" w14:textId="77777777">
                        <w:pPr>
                          <w:spacing w:after="160" w:line="259" w:lineRule="auto"/>
                          <w:ind w:left="0" w:right="0" w:firstLine="0"/>
                          <w:jc w:val="left"/>
                        </w:pPr>
                        <w:r>
                          <w:rPr>
                            <w:color w:val="7E70B1"/>
                            <w:sz w:val="22"/>
                          </w:rPr>
                          <w:t xml:space="preserve"> </w:t>
                        </w:r>
                      </w:p>
                    </w:txbxContent>
                  </v:textbox>
                </v:rect>
                <v:rect id="Rectangle 224" style="position:absolute;left:4465;top:14130;width:561;height:1905;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v:textbox inset="0,0,0,0">
                    <w:txbxContent>
                      <w:p w:rsidR="008350D7" w:rsidRDefault="00333EE3" w14:paraId="10146664" w14:textId="77777777">
                        <w:pPr>
                          <w:spacing w:after="160" w:line="259" w:lineRule="auto"/>
                          <w:ind w:left="0" w:right="0" w:firstLine="0"/>
                          <w:jc w:val="left"/>
                        </w:pPr>
                        <w:r>
                          <w:rPr>
                            <w:sz w:val="24"/>
                          </w:rPr>
                          <w:t xml:space="preserve"> </w:t>
                        </w:r>
                      </w:p>
                    </w:txbxContent>
                  </v:textbox>
                </v:rect>
                <v:shape id="Shape 2787" style="position:absolute;left:7330;top:11612;width:762;height:9193;visibility:visible;mso-wrap-style:square;v-text-anchor:top" coordsize="76200,391668" o:spid="_x0000_s1041" fillcolor="#bdcf07" stroked="f" strokeweight="0" path="m,l76200,r,391668l,391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">
                  <v:stroke miterlimit="83231f" joinstyle="miter"/>
                  <v:path textboxrect="0,0,76200,39166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6" style="position:absolute;width:4282;height:409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">
                  <v:imagedata o:title="" r:id="rId13"/>
                </v:shape>
                <v:shape id="Picture 258" style="position:absolute;left:259;top:6065;width:3749;height:3658;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">
                  <v:imagedata o:title="" r:id="rId14"/>
                </v:shape>
                <v:shape id="Picture 260" style="position:absolute;left:259;top:17117;width:3749;height:368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">
                  <v:imagedata o:title="" r:id="rId15"/>
                </v:shape>
                <w10:wrap type="square"/>
              </v:group>
            </w:pict>
          </mc:Fallback>
        </mc:AlternateContent>
      </w:r>
    </w:p>
    <w:p w14:paraId="4BC780F3" w14:textId="53DBA95A" w:rsidR="008350D7" w:rsidRPr="004B5CDA" w:rsidRDefault="00333EE3" w:rsidP="002A4978">
      <w:pPr>
        <w:tabs>
          <w:tab w:val="center" w:pos="2333"/>
          <w:tab w:val="center" w:pos="5681"/>
        </w:tabs>
        <w:spacing w:after="0" w:line="259" w:lineRule="auto"/>
        <w:ind w:left="283" w:right="0" w:firstLine="0"/>
        <w:jc w:val="left"/>
        <w:rPr>
          <w:rFonts w:ascii="Arial" w:hAnsi="Arial" w:cs="Arial"/>
          <w:b/>
          <w:bCs/>
          <w:sz w:val="20"/>
          <w:szCs w:val="20"/>
        </w:rPr>
      </w:pPr>
      <w:r w:rsidRPr="004B5CDA">
        <w:rPr>
          <w:rFonts w:ascii="Arial" w:hAnsi="Arial" w:cs="Arial"/>
          <w:b/>
          <w:bCs/>
          <w:color w:val="7E70B1"/>
          <w:sz w:val="20"/>
          <w:szCs w:val="20"/>
        </w:rPr>
        <w:t xml:space="preserve">Adverts Open  </w:t>
      </w:r>
      <w:r w:rsidRPr="004B5CDA">
        <w:rPr>
          <w:rFonts w:ascii="Arial" w:hAnsi="Arial" w:cs="Arial"/>
          <w:b/>
          <w:bCs/>
          <w:sz w:val="20"/>
          <w:szCs w:val="20"/>
        </w:rPr>
        <w:t xml:space="preserve">  </w:t>
      </w:r>
      <w:r w:rsidRPr="004B5CDA">
        <w:rPr>
          <w:rFonts w:ascii="Arial" w:hAnsi="Arial" w:cs="Arial"/>
          <w:b/>
          <w:bCs/>
          <w:sz w:val="20"/>
          <w:szCs w:val="20"/>
        </w:rPr>
        <w:tab/>
        <w:t xml:space="preserve">  </w:t>
      </w:r>
    </w:p>
    <w:p w14:paraId="3FAAB7AE" w14:textId="03BB796B" w:rsidR="008350D7" w:rsidRPr="004B5CDA" w:rsidRDefault="00037B37" w:rsidP="000F0B5E">
      <w:pPr>
        <w:spacing w:after="205" w:line="259" w:lineRule="auto"/>
        <w:ind w:right="4331"/>
        <w:jc w:val="left"/>
        <w:rPr>
          <w:rFonts w:ascii="Arial" w:hAnsi="Arial" w:cs="Arial"/>
          <w:b/>
          <w:bCs/>
          <w:sz w:val="20"/>
          <w:szCs w:val="20"/>
        </w:rPr>
      </w:pPr>
      <w:proofErr w:type="spellStart"/>
      <w:r>
        <w:rPr>
          <w:rFonts w:ascii="Arial" w:hAnsi="Arial" w:cs="Arial"/>
          <w:b/>
          <w:bCs/>
          <w:sz w:val="20"/>
          <w:szCs w:val="20"/>
        </w:rPr>
        <w:t>Thur</w:t>
      </w:r>
      <w:proofErr w:type="spellEnd"/>
      <w:r>
        <w:rPr>
          <w:rFonts w:ascii="Arial" w:hAnsi="Arial" w:cs="Arial"/>
          <w:b/>
          <w:bCs/>
          <w:sz w:val="20"/>
          <w:szCs w:val="20"/>
        </w:rPr>
        <w:t xml:space="preserve"> 12</w:t>
      </w:r>
      <w:r w:rsidRPr="00037B37">
        <w:rPr>
          <w:rFonts w:ascii="Arial" w:hAnsi="Arial" w:cs="Arial"/>
          <w:b/>
          <w:bCs/>
          <w:sz w:val="20"/>
          <w:szCs w:val="20"/>
          <w:vertAlign w:val="superscript"/>
        </w:rPr>
        <w:t>th</w:t>
      </w:r>
      <w:r>
        <w:rPr>
          <w:rFonts w:ascii="Arial" w:hAnsi="Arial" w:cs="Arial"/>
          <w:b/>
          <w:bCs/>
          <w:sz w:val="20"/>
          <w:szCs w:val="20"/>
        </w:rPr>
        <w:t xml:space="preserve"> May 202</w:t>
      </w:r>
    </w:p>
    <w:p w14:paraId="05F05430" w14:textId="77777777" w:rsidR="000F0B5E" w:rsidRPr="004B5CDA" w:rsidRDefault="000F0B5E" w:rsidP="002A4978">
      <w:pPr>
        <w:spacing w:after="0" w:line="259" w:lineRule="auto"/>
        <w:ind w:left="684" w:right="2468" w:hanging="401"/>
        <w:jc w:val="left"/>
        <w:rPr>
          <w:rFonts w:ascii="Arial" w:hAnsi="Arial" w:cs="Arial"/>
          <w:b/>
          <w:bCs/>
          <w:color w:val="7E70B1"/>
          <w:sz w:val="20"/>
          <w:szCs w:val="20"/>
        </w:rPr>
      </w:pPr>
    </w:p>
    <w:p w14:paraId="13555A0B" w14:textId="53B5F121" w:rsidR="008350D7" w:rsidRPr="004B5CDA" w:rsidRDefault="00333EE3" w:rsidP="002A4978">
      <w:pPr>
        <w:spacing w:after="0" w:line="259" w:lineRule="auto"/>
        <w:ind w:left="684" w:right="2468" w:hanging="401"/>
        <w:jc w:val="left"/>
        <w:rPr>
          <w:rFonts w:ascii="Arial" w:hAnsi="Arial" w:cs="Arial"/>
          <w:b/>
          <w:bCs/>
          <w:sz w:val="20"/>
          <w:szCs w:val="20"/>
        </w:rPr>
      </w:pPr>
      <w:r w:rsidRPr="004B5CDA">
        <w:rPr>
          <w:rFonts w:ascii="Arial" w:hAnsi="Arial" w:cs="Arial"/>
          <w:b/>
          <w:bCs/>
          <w:color w:val="7E70B1"/>
          <w:sz w:val="20"/>
          <w:szCs w:val="20"/>
        </w:rPr>
        <w:t xml:space="preserve">Deadline for Applications  </w:t>
      </w:r>
      <w:r w:rsidRPr="004B5CDA">
        <w:rPr>
          <w:rFonts w:ascii="Arial" w:hAnsi="Arial" w:cs="Arial"/>
          <w:b/>
          <w:bCs/>
          <w:sz w:val="20"/>
          <w:szCs w:val="20"/>
        </w:rPr>
        <w:t xml:space="preserve">    </w:t>
      </w:r>
    </w:p>
    <w:p w14:paraId="4C6C0494" w14:textId="5EC61C4D" w:rsidR="008350D7" w:rsidRPr="004B5CDA" w:rsidRDefault="00037B37" w:rsidP="000F0B5E">
      <w:pPr>
        <w:spacing w:after="135" w:line="259" w:lineRule="auto"/>
        <w:ind w:right="4331"/>
        <w:jc w:val="left"/>
        <w:rPr>
          <w:rFonts w:ascii="Arial" w:hAnsi="Arial" w:cs="Arial"/>
          <w:b/>
          <w:bCs/>
          <w:sz w:val="20"/>
          <w:szCs w:val="20"/>
        </w:rPr>
      </w:pPr>
      <w:proofErr w:type="spellStart"/>
      <w:r>
        <w:rPr>
          <w:rFonts w:ascii="Arial" w:hAnsi="Arial" w:cs="Arial"/>
          <w:b/>
          <w:bCs/>
          <w:sz w:val="20"/>
          <w:szCs w:val="20"/>
        </w:rPr>
        <w:t>Thur</w:t>
      </w:r>
      <w:proofErr w:type="spellEnd"/>
      <w:r>
        <w:rPr>
          <w:rFonts w:ascii="Arial" w:hAnsi="Arial" w:cs="Arial"/>
          <w:b/>
          <w:bCs/>
          <w:sz w:val="20"/>
          <w:szCs w:val="20"/>
        </w:rPr>
        <w:t xml:space="preserve"> 26</w:t>
      </w:r>
      <w:r w:rsidRPr="00037B37">
        <w:rPr>
          <w:rFonts w:ascii="Arial" w:hAnsi="Arial" w:cs="Arial"/>
          <w:b/>
          <w:bCs/>
          <w:sz w:val="20"/>
          <w:szCs w:val="20"/>
          <w:vertAlign w:val="superscript"/>
        </w:rPr>
        <w:t>th</w:t>
      </w:r>
      <w:r>
        <w:rPr>
          <w:rFonts w:ascii="Arial" w:hAnsi="Arial" w:cs="Arial"/>
          <w:b/>
          <w:bCs/>
          <w:sz w:val="20"/>
          <w:szCs w:val="20"/>
        </w:rPr>
        <w:t xml:space="preserve"> May 2022</w:t>
      </w:r>
    </w:p>
    <w:p w14:paraId="66F87E86" w14:textId="7B79B7CD" w:rsidR="008350D7" w:rsidRPr="004B5CDA" w:rsidRDefault="006162D4">
      <w:pPr>
        <w:spacing w:after="0" w:line="259" w:lineRule="auto"/>
        <w:ind w:left="0" w:right="0" w:firstLine="0"/>
        <w:jc w:val="left"/>
        <w:rPr>
          <w:rFonts w:ascii="Arial" w:hAnsi="Arial" w:cs="Arial"/>
          <w:b/>
          <w:bCs/>
          <w:sz w:val="20"/>
          <w:szCs w:val="20"/>
        </w:rPr>
      </w:pPr>
      <w:r>
        <w:rPr>
          <w:noProof/>
        </w:rPr>
        <w:drawing>
          <wp:anchor distT="0" distB="0" distL="114300" distR="114300" simplePos="0" relativeHeight="251660288" behindDoc="0" locked="0" layoutInCell="1" allowOverlap="1" wp14:anchorId="7BB7D2A9" wp14:editId="771F6650">
            <wp:simplePos x="0" y="0"/>
            <wp:positionH relativeFrom="column">
              <wp:posOffset>2389394</wp:posOffset>
            </wp:positionH>
            <wp:positionV relativeFrom="paragraph">
              <wp:posOffset>104775</wp:posOffset>
            </wp:positionV>
            <wp:extent cx="405969" cy="378209"/>
            <wp:effectExtent l="0" t="0" r="0" b="0"/>
            <wp:wrapNone/>
            <wp:docPr id="2" name="Picture 2" descr="Bubble 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Bubble chart&#10;&#10;Description automatically generated with medium confidence"/>
                    <pic:cNvPicPr/>
                  </pic:nvPicPr>
                  <pic:blipFill>
                    <a:blip r:embed="rId11"/>
                    <a:stretch>
                      <a:fillRect/>
                    </a:stretch>
                  </pic:blipFill>
                  <pic:spPr>
                    <a:xfrm>
                      <a:off x="0" y="0"/>
                      <a:ext cx="405969" cy="378209"/>
                    </a:xfrm>
                    <a:prstGeom prst="rect">
                      <a:avLst/>
                    </a:prstGeom>
                  </pic:spPr>
                </pic:pic>
              </a:graphicData>
            </a:graphic>
          </wp:anchor>
        </w:drawing>
      </w:r>
      <w:r w:rsidR="00333EE3" w:rsidRPr="004B5CDA">
        <w:rPr>
          <w:rFonts w:ascii="Arial" w:hAnsi="Arial" w:cs="Arial"/>
          <w:b/>
          <w:bCs/>
          <w:sz w:val="20"/>
          <w:szCs w:val="20"/>
        </w:rPr>
        <w:t xml:space="preserve">  </w:t>
      </w:r>
      <w:r w:rsidR="00333EE3" w:rsidRPr="004B5CDA">
        <w:rPr>
          <w:rFonts w:ascii="Arial" w:hAnsi="Arial" w:cs="Arial"/>
          <w:b/>
          <w:bCs/>
          <w:color w:val="7E70B1"/>
          <w:sz w:val="20"/>
          <w:szCs w:val="20"/>
        </w:rPr>
        <w:t xml:space="preserve"> </w:t>
      </w:r>
      <w:r w:rsidR="00333EE3" w:rsidRPr="004B5CDA">
        <w:rPr>
          <w:rFonts w:ascii="Arial" w:hAnsi="Arial" w:cs="Arial"/>
          <w:b/>
          <w:bCs/>
          <w:sz w:val="20"/>
          <w:szCs w:val="20"/>
        </w:rPr>
        <w:t xml:space="preserve"> </w:t>
      </w:r>
      <w:r w:rsidR="00333EE3" w:rsidRPr="004B5CDA">
        <w:rPr>
          <w:rFonts w:ascii="Arial" w:hAnsi="Arial" w:cs="Arial"/>
          <w:b/>
          <w:bCs/>
          <w:sz w:val="20"/>
          <w:szCs w:val="20"/>
        </w:rPr>
        <w:tab/>
      </w:r>
      <w:r w:rsidR="00333EE3" w:rsidRPr="004B5CDA">
        <w:rPr>
          <w:rFonts w:ascii="Arial" w:hAnsi="Arial" w:cs="Arial"/>
          <w:b/>
          <w:bCs/>
          <w:color w:val="7E70B1"/>
          <w:sz w:val="20"/>
          <w:szCs w:val="20"/>
        </w:rPr>
        <w:t xml:space="preserve"> </w:t>
      </w:r>
      <w:r w:rsidR="00333EE3" w:rsidRPr="004B5CDA">
        <w:rPr>
          <w:rFonts w:ascii="Arial" w:hAnsi="Arial" w:cs="Arial"/>
          <w:b/>
          <w:bCs/>
          <w:sz w:val="20"/>
          <w:szCs w:val="20"/>
        </w:rPr>
        <w:t xml:space="preserve"> </w:t>
      </w:r>
    </w:p>
    <w:p w14:paraId="2FCD4930" w14:textId="3C00884D" w:rsidR="006162D4" w:rsidRPr="004B5CDA" w:rsidRDefault="006162D4" w:rsidP="006162D4">
      <w:pPr>
        <w:tabs>
          <w:tab w:val="center" w:pos="2588"/>
          <w:tab w:val="center" w:pos="5681"/>
        </w:tabs>
        <w:spacing w:after="0" w:line="259" w:lineRule="auto"/>
        <w:ind w:left="283" w:right="0" w:firstLine="0"/>
        <w:jc w:val="left"/>
        <w:rPr>
          <w:rFonts w:ascii="Arial" w:hAnsi="Arial" w:cs="Arial"/>
          <w:b/>
          <w:bCs/>
          <w:sz w:val="20"/>
          <w:szCs w:val="20"/>
        </w:rPr>
      </w:pPr>
      <w:r>
        <w:rPr>
          <w:rFonts w:ascii="Arial" w:hAnsi="Arial" w:cs="Arial"/>
          <w:b/>
          <w:bCs/>
          <w:color w:val="7E70B1"/>
          <w:sz w:val="20"/>
          <w:szCs w:val="20"/>
        </w:rPr>
        <w:t>Shortlisting</w:t>
      </w:r>
      <w:r w:rsidRPr="004B5CDA">
        <w:rPr>
          <w:rFonts w:ascii="Arial" w:hAnsi="Arial" w:cs="Arial"/>
          <w:b/>
          <w:bCs/>
          <w:sz w:val="20"/>
          <w:szCs w:val="20"/>
        </w:rPr>
        <w:t xml:space="preserve">  </w:t>
      </w:r>
      <w:r w:rsidRPr="004B5CDA">
        <w:rPr>
          <w:rFonts w:ascii="Arial" w:hAnsi="Arial" w:cs="Arial"/>
          <w:b/>
          <w:bCs/>
          <w:sz w:val="20"/>
          <w:szCs w:val="20"/>
        </w:rPr>
        <w:tab/>
        <w:t xml:space="preserve">  </w:t>
      </w:r>
    </w:p>
    <w:p w14:paraId="717D82C9" w14:textId="20C3828A" w:rsidR="006162D4" w:rsidRPr="004B5CDA" w:rsidRDefault="00037B37" w:rsidP="006162D4">
      <w:pPr>
        <w:spacing w:after="0" w:line="259" w:lineRule="auto"/>
        <w:ind w:left="286" w:right="0" w:firstLine="0"/>
        <w:jc w:val="left"/>
        <w:rPr>
          <w:rFonts w:ascii="Arial" w:hAnsi="Arial" w:cs="Arial"/>
          <w:b/>
          <w:bCs/>
          <w:sz w:val="20"/>
          <w:szCs w:val="20"/>
        </w:rPr>
      </w:pPr>
      <w:r>
        <w:rPr>
          <w:rFonts w:ascii="Arial" w:hAnsi="Arial" w:cs="Arial"/>
          <w:b/>
          <w:bCs/>
          <w:sz w:val="20"/>
          <w:szCs w:val="20"/>
        </w:rPr>
        <w:t>w/c 6</w:t>
      </w:r>
      <w:r w:rsidRPr="00037B37">
        <w:rPr>
          <w:rFonts w:ascii="Arial" w:hAnsi="Arial" w:cs="Arial"/>
          <w:b/>
          <w:bCs/>
          <w:sz w:val="20"/>
          <w:szCs w:val="20"/>
          <w:vertAlign w:val="superscript"/>
        </w:rPr>
        <w:t>th</w:t>
      </w:r>
      <w:r>
        <w:rPr>
          <w:rFonts w:ascii="Arial" w:hAnsi="Arial" w:cs="Arial"/>
          <w:b/>
          <w:bCs/>
          <w:sz w:val="20"/>
          <w:szCs w:val="20"/>
        </w:rPr>
        <w:t xml:space="preserve"> June 2022</w:t>
      </w:r>
    </w:p>
    <w:p w14:paraId="54050F4E" w14:textId="770F5CBE" w:rsidR="006162D4" w:rsidRDefault="006162D4" w:rsidP="002A4978">
      <w:pPr>
        <w:tabs>
          <w:tab w:val="center" w:pos="2588"/>
          <w:tab w:val="center" w:pos="5681"/>
        </w:tabs>
        <w:spacing w:after="0" w:line="259" w:lineRule="auto"/>
        <w:ind w:left="283" w:right="0" w:firstLine="0"/>
        <w:jc w:val="left"/>
        <w:rPr>
          <w:rFonts w:ascii="Arial" w:hAnsi="Arial" w:cs="Arial"/>
          <w:b/>
          <w:bCs/>
          <w:color w:val="7E70B1"/>
          <w:sz w:val="20"/>
          <w:szCs w:val="20"/>
        </w:rPr>
      </w:pPr>
    </w:p>
    <w:p w14:paraId="2365CB74" w14:textId="77777777" w:rsidR="006162D4" w:rsidRDefault="006162D4" w:rsidP="002A4978">
      <w:pPr>
        <w:tabs>
          <w:tab w:val="center" w:pos="2588"/>
          <w:tab w:val="center" w:pos="5681"/>
        </w:tabs>
        <w:spacing w:after="0" w:line="259" w:lineRule="auto"/>
        <w:ind w:left="283" w:right="0" w:firstLine="0"/>
        <w:jc w:val="left"/>
        <w:rPr>
          <w:rFonts w:ascii="Arial" w:hAnsi="Arial" w:cs="Arial"/>
          <w:b/>
          <w:bCs/>
          <w:color w:val="7E70B1"/>
          <w:sz w:val="20"/>
          <w:szCs w:val="20"/>
        </w:rPr>
      </w:pPr>
    </w:p>
    <w:p w14:paraId="661AD5EF" w14:textId="4341F29B" w:rsidR="008350D7" w:rsidRPr="004B5CDA" w:rsidRDefault="00333EE3" w:rsidP="002A4978">
      <w:pPr>
        <w:tabs>
          <w:tab w:val="center" w:pos="2588"/>
          <w:tab w:val="center" w:pos="5681"/>
        </w:tabs>
        <w:spacing w:after="0" w:line="259" w:lineRule="auto"/>
        <w:ind w:left="283" w:right="0" w:firstLine="0"/>
        <w:jc w:val="left"/>
        <w:rPr>
          <w:rFonts w:ascii="Arial" w:hAnsi="Arial" w:cs="Arial"/>
          <w:b/>
          <w:bCs/>
          <w:sz w:val="20"/>
          <w:szCs w:val="20"/>
        </w:rPr>
      </w:pPr>
      <w:bookmarkStart w:id="0" w:name="_Hlk92460456"/>
      <w:r w:rsidRPr="004B5CDA">
        <w:rPr>
          <w:rFonts w:ascii="Arial" w:hAnsi="Arial" w:cs="Arial"/>
          <w:b/>
          <w:bCs/>
          <w:color w:val="7E70B1"/>
          <w:sz w:val="20"/>
          <w:szCs w:val="20"/>
        </w:rPr>
        <w:t xml:space="preserve">Interviews   </w:t>
      </w:r>
      <w:r w:rsidRPr="004B5CDA">
        <w:rPr>
          <w:rFonts w:ascii="Arial" w:hAnsi="Arial" w:cs="Arial"/>
          <w:b/>
          <w:bCs/>
          <w:sz w:val="20"/>
          <w:szCs w:val="20"/>
        </w:rPr>
        <w:t xml:space="preserve">  </w:t>
      </w:r>
      <w:r w:rsidRPr="004B5CDA">
        <w:rPr>
          <w:rFonts w:ascii="Arial" w:hAnsi="Arial" w:cs="Arial"/>
          <w:b/>
          <w:bCs/>
          <w:sz w:val="20"/>
          <w:szCs w:val="20"/>
        </w:rPr>
        <w:tab/>
        <w:t xml:space="preserve">  </w:t>
      </w:r>
    </w:p>
    <w:p w14:paraId="19AECA73" w14:textId="6CB06505" w:rsidR="00333EE3" w:rsidRPr="004B5CDA" w:rsidRDefault="00037B37">
      <w:pPr>
        <w:spacing w:after="0" w:line="259" w:lineRule="auto"/>
        <w:ind w:left="286" w:right="0" w:firstLine="0"/>
        <w:jc w:val="left"/>
        <w:rPr>
          <w:rFonts w:ascii="Arial" w:hAnsi="Arial" w:cs="Arial"/>
          <w:b/>
          <w:bCs/>
          <w:sz w:val="20"/>
          <w:szCs w:val="20"/>
        </w:rPr>
      </w:pPr>
      <w:r>
        <w:rPr>
          <w:rFonts w:ascii="Arial" w:hAnsi="Arial" w:cs="Arial"/>
          <w:b/>
          <w:bCs/>
          <w:sz w:val="20"/>
          <w:szCs w:val="20"/>
        </w:rPr>
        <w:t>TBC</w:t>
      </w:r>
    </w:p>
    <w:bookmarkEnd w:id="0"/>
    <w:p w14:paraId="1EF9F58A" w14:textId="5083C7BE" w:rsidR="008350D7" w:rsidRDefault="00333EE3">
      <w:pPr>
        <w:spacing w:after="0" w:line="259" w:lineRule="auto"/>
        <w:ind w:left="286" w:right="0" w:firstLine="0"/>
        <w:jc w:val="left"/>
        <w:rPr>
          <w:rFonts w:ascii="Arial" w:hAnsi="Arial" w:cs="Arial"/>
          <w:sz w:val="18"/>
        </w:rPr>
      </w:pPr>
      <w:r w:rsidRPr="000F0B5E">
        <w:rPr>
          <w:rFonts w:ascii="Arial" w:hAnsi="Arial" w:cs="Arial"/>
        </w:rPr>
        <w:t xml:space="preserve"> </w:t>
      </w:r>
      <w:r w:rsidRPr="000F0B5E">
        <w:rPr>
          <w:rFonts w:ascii="Arial" w:hAnsi="Arial" w:cs="Arial"/>
          <w:sz w:val="18"/>
        </w:rPr>
        <w:t xml:space="preserve"> </w:t>
      </w:r>
    </w:p>
    <w:p w14:paraId="6A92B4F0" w14:textId="19345121" w:rsidR="006162D4" w:rsidRDefault="006162D4">
      <w:pPr>
        <w:spacing w:after="0" w:line="259" w:lineRule="auto"/>
        <w:ind w:left="286" w:right="0" w:firstLine="0"/>
        <w:jc w:val="left"/>
        <w:rPr>
          <w:rFonts w:ascii="Arial" w:hAnsi="Arial" w:cs="Arial"/>
          <w:sz w:val="18"/>
        </w:rPr>
      </w:pPr>
    </w:p>
    <w:p w14:paraId="7B2E38C5" w14:textId="77777777" w:rsidR="006162D4" w:rsidRPr="000F0B5E" w:rsidRDefault="006162D4">
      <w:pPr>
        <w:spacing w:after="0" w:line="259" w:lineRule="auto"/>
        <w:ind w:left="286" w:right="0" w:firstLine="0"/>
        <w:jc w:val="left"/>
        <w:rPr>
          <w:rFonts w:ascii="Arial" w:hAnsi="Arial" w:cs="Arial"/>
        </w:rPr>
      </w:pPr>
    </w:p>
    <w:p w14:paraId="764D64A1" w14:textId="105637ED" w:rsidR="008350D7" w:rsidRPr="000F0B5E" w:rsidRDefault="00333EE3">
      <w:pPr>
        <w:ind w:right="0"/>
        <w:rPr>
          <w:rFonts w:ascii="Arial" w:hAnsi="Arial" w:cs="Arial"/>
          <w:sz w:val="20"/>
          <w:szCs w:val="20"/>
        </w:rPr>
      </w:pPr>
      <w:r w:rsidRPr="7644ECBC">
        <w:rPr>
          <w:rFonts w:ascii="Arial" w:hAnsi="Arial" w:cs="Arial"/>
          <w:sz w:val="20"/>
          <w:szCs w:val="20"/>
        </w:rPr>
        <w:t>All applications will receive an email confirmation within 48 hours of receipt of application; if you do not receive this please contact the PACT HR team</w:t>
      </w:r>
      <w:r w:rsidR="00037B37">
        <w:rPr>
          <w:rFonts w:ascii="Arial" w:hAnsi="Arial" w:cs="Arial"/>
          <w:sz w:val="20"/>
          <w:szCs w:val="20"/>
        </w:rPr>
        <w:t xml:space="preserve"> via HR@the-pact.co.uk</w:t>
      </w:r>
      <w:r w:rsidRPr="7644ECBC">
        <w:rPr>
          <w:rFonts w:ascii="Arial" w:hAnsi="Arial" w:cs="Arial"/>
          <w:sz w:val="20"/>
          <w:szCs w:val="20"/>
        </w:rPr>
        <w:t xml:space="preserve">. The candidates selected for interview will be informed after shortlisting and full details of the interview programme will be provided. If you do not hear from us within 10 working days of the closing date of this position, unfortunately you have been unsuccessful on this occasion. Please note that PACT does not provide feedback to applicants who have not been shortlisted for a post.  </w:t>
      </w:r>
    </w:p>
    <w:p w14:paraId="13403C85" w14:textId="77777777" w:rsidR="002A4978" w:rsidRPr="000F0B5E" w:rsidRDefault="002A4978">
      <w:pPr>
        <w:ind w:right="0"/>
        <w:rPr>
          <w:rFonts w:ascii="Arial" w:hAnsi="Arial" w:cs="Arial"/>
          <w:sz w:val="20"/>
          <w:szCs w:val="20"/>
        </w:rPr>
      </w:pPr>
    </w:p>
    <w:p w14:paraId="1B33DB98" w14:textId="1A96AC0D" w:rsidR="002A4978" w:rsidRPr="000F0B5E" w:rsidRDefault="00333EE3">
      <w:pPr>
        <w:ind w:right="0"/>
        <w:rPr>
          <w:rFonts w:ascii="Arial" w:hAnsi="Arial" w:cs="Arial"/>
          <w:sz w:val="20"/>
          <w:szCs w:val="20"/>
        </w:rPr>
      </w:pPr>
      <w:r w:rsidRPr="1C7AE26A">
        <w:rPr>
          <w:rFonts w:ascii="Arial" w:hAnsi="Arial" w:cs="Arial"/>
          <w:sz w:val="20"/>
          <w:szCs w:val="20"/>
        </w:rPr>
        <w:t>Prince Albert Community Trust pays full regard to ‘Keeping Children Safe in Education’ guidance 20</w:t>
      </w:r>
      <w:r w:rsidR="1BB4E9BE" w:rsidRPr="1C7AE26A">
        <w:rPr>
          <w:rFonts w:ascii="Arial" w:hAnsi="Arial" w:cs="Arial"/>
          <w:sz w:val="20"/>
          <w:szCs w:val="20"/>
        </w:rPr>
        <w:t>21</w:t>
      </w:r>
      <w:r w:rsidRPr="1C7AE26A">
        <w:rPr>
          <w:rFonts w:ascii="Arial" w:hAnsi="Arial" w:cs="Arial"/>
          <w:sz w:val="20"/>
          <w:szCs w:val="20"/>
        </w:rPr>
        <w:t xml:space="preserve">.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w:t>
      </w:r>
      <w:proofErr w:type="gramStart"/>
      <w:r w:rsidRPr="1C7AE26A">
        <w:rPr>
          <w:rFonts w:ascii="Arial" w:hAnsi="Arial" w:cs="Arial"/>
          <w:sz w:val="20"/>
          <w:szCs w:val="20"/>
        </w:rPr>
        <w:t>history</w:t>
      </w:r>
      <w:proofErr w:type="gramEnd"/>
      <w:r w:rsidRPr="1C7AE26A">
        <w:rPr>
          <w:rFonts w:ascii="Arial" w:hAnsi="Arial" w:cs="Arial"/>
          <w:sz w:val="20"/>
          <w:szCs w:val="20"/>
        </w:rPr>
        <w:t xml:space="preserve"> and ensuring that a candidate has the health and physical capacity for the job. It also includes undertaking interviews and an Enhanced DBS check.  </w:t>
      </w:r>
    </w:p>
    <w:p w14:paraId="121A68DB" w14:textId="225E6ACC" w:rsidR="008350D7" w:rsidRPr="000F0B5E" w:rsidRDefault="00333EE3">
      <w:pPr>
        <w:ind w:right="0"/>
        <w:rPr>
          <w:rFonts w:ascii="Arial" w:hAnsi="Arial" w:cs="Arial"/>
          <w:sz w:val="20"/>
          <w:szCs w:val="20"/>
        </w:rPr>
      </w:pPr>
      <w:r w:rsidRPr="000F0B5E">
        <w:rPr>
          <w:rFonts w:ascii="Arial" w:hAnsi="Arial" w:cs="Arial"/>
          <w:sz w:val="20"/>
          <w:szCs w:val="20"/>
        </w:rPr>
        <w:t xml:space="preserve"> </w:t>
      </w:r>
    </w:p>
    <w:p w14:paraId="1A35507C" w14:textId="2F7C14A3" w:rsidR="008350D7" w:rsidRPr="000F0B5E" w:rsidRDefault="00333EE3">
      <w:pPr>
        <w:ind w:right="0"/>
        <w:rPr>
          <w:rFonts w:ascii="Arial" w:hAnsi="Arial" w:cs="Arial"/>
          <w:sz w:val="20"/>
          <w:szCs w:val="20"/>
        </w:rPr>
      </w:pPr>
      <w:r w:rsidRPr="000F0B5E">
        <w:rPr>
          <w:rFonts w:ascii="Arial" w:hAnsi="Arial" w:cs="Arial"/>
          <w:sz w:val="20"/>
          <w:szCs w:val="20"/>
        </w:rPr>
        <w:t xml:space="preserve">The information supplied in your application, as well as any supporting documents provided at the application or interview stage, will be used as part of the PACT recruitment and selection process. All information is stored </w:t>
      </w:r>
      <w:proofErr w:type="gramStart"/>
      <w:r w:rsidRPr="000F0B5E">
        <w:rPr>
          <w:rFonts w:ascii="Arial" w:hAnsi="Arial" w:cs="Arial"/>
          <w:sz w:val="20"/>
          <w:szCs w:val="20"/>
        </w:rPr>
        <w:t>securely</w:t>
      </w:r>
      <w:proofErr w:type="gramEnd"/>
      <w:r w:rsidRPr="000F0B5E">
        <w:rPr>
          <w:rFonts w:ascii="Arial" w:hAnsi="Arial" w:cs="Arial"/>
          <w:sz w:val="20"/>
          <w:szCs w:val="20"/>
        </w:rPr>
        <w:t xml:space="preserve"> and all data submitted by unsuccessful candidates will be destroyed responsibly after 6 months from the date of interview.  </w:t>
      </w:r>
    </w:p>
    <w:p w14:paraId="46307074" w14:textId="77777777" w:rsidR="002A4978" w:rsidRPr="000F0B5E" w:rsidRDefault="002A4978">
      <w:pPr>
        <w:ind w:right="0"/>
        <w:rPr>
          <w:rFonts w:ascii="Arial" w:hAnsi="Arial" w:cs="Arial"/>
          <w:sz w:val="20"/>
          <w:szCs w:val="20"/>
        </w:rPr>
      </w:pPr>
    </w:p>
    <w:p w14:paraId="0A5D5DFF"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reserve the right to withdraw from this recruitment process at any given point.   </w:t>
      </w:r>
    </w:p>
    <w:p w14:paraId="3AEBB4E9" w14:textId="77777777" w:rsidR="008350D7" w:rsidRPr="000F0B5E" w:rsidRDefault="00333EE3">
      <w:pPr>
        <w:spacing w:after="0" w:line="259" w:lineRule="auto"/>
        <w:ind w:left="286" w:right="0" w:firstLine="0"/>
        <w:jc w:val="left"/>
        <w:rPr>
          <w:rFonts w:ascii="Arial" w:hAnsi="Arial" w:cs="Arial"/>
        </w:rPr>
      </w:pPr>
      <w:r w:rsidRPr="000F0B5E">
        <w:rPr>
          <w:rFonts w:ascii="Arial" w:hAnsi="Arial" w:cs="Arial"/>
          <w:sz w:val="22"/>
        </w:rPr>
        <w:t xml:space="preserve"> </w:t>
      </w:r>
    </w:p>
    <w:sectPr w:rsidR="008350D7" w:rsidRPr="000F0B5E">
      <w:pgSz w:w="11906" w:h="16838"/>
      <w:pgMar w:top="1488" w:right="1436" w:bottom="1640" w:left="11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159E"/>
    <w:multiLevelType w:val="hybridMultilevel"/>
    <w:tmpl w:val="E252FE80"/>
    <w:lvl w:ilvl="0" w:tplc="12EC293E">
      <w:start w:val="1"/>
      <w:numFmt w:val="bullet"/>
      <w:lvlText w:val="•"/>
      <w:lvlJc w:val="left"/>
      <w:pPr>
        <w:ind w:left="1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A7B2C">
      <w:start w:val="1"/>
      <w:numFmt w:val="bullet"/>
      <w:lvlText w:val="o"/>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E7E66">
      <w:start w:val="1"/>
      <w:numFmt w:val="bullet"/>
      <w:lvlText w:val="▪"/>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C63068">
      <w:start w:val="1"/>
      <w:numFmt w:val="bullet"/>
      <w:lvlText w:val="•"/>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6EE704">
      <w:start w:val="1"/>
      <w:numFmt w:val="bullet"/>
      <w:lvlText w:val="o"/>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0A0E0">
      <w:start w:val="1"/>
      <w:numFmt w:val="bullet"/>
      <w:lvlText w:val="▪"/>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C8BD22">
      <w:start w:val="1"/>
      <w:numFmt w:val="bullet"/>
      <w:lvlText w:val="•"/>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E67082">
      <w:start w:val="1"/>
      <w:numFmt w:val="bullet"/>
      <w:lvlText w:val="o"/>
      <w:lvlJc w:val="left"/>
      <w:pPr>
        <w:ind w:left="6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40E4DA">
      <w:start w:val="1"/>
      <w:numFmt w:val="bullet"/>
      <w:lvlText w:val="▪"/>
      <w:lvlJc w:val="left"/>
      <w:pPr>
        <w:ind w:left="7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6738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D7"/>
    <w:rsid w:val="00037B37"/>
    <w:rsid w:val="000F0B5E"/>
    <w:rsid w:val="002A4978"/>
    <w:rsid w:val="002C43A3"/>
    <w:rsid w:val="00333EE3"/>
    <w:rsid w:val="004B5CDA"/>
    <w:rsid w:val="006162D4"/>
    <w:rsid w:val="008350D7"/>
    <w:rsid w:val="00847268"/>
    <w:rsid w:val="009114DE"/>
    <w:rsid w:val="009C77F7"/>
    <w:rsid w:val="00D777B3"/>
    <w:rsid w:val="1BB4E9BE"/>
    <w:rsid w:val="1C7AE26A"/>
    <w:rsid w:val="7644E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BC6"/>
  <w15:docId w15:val="{EED72CA8-C97E-45CF-895E-0203AAE2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296" w:right="1"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CE454-D960-4229-B0D3-7BBC7BE8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698C3-7C38-45CD-9D59-74ECA75A22A3}">
  <ds:schemaRefs>
    <ds:schemaRef ds:uri="http://schemas.microsoft.com/sharepoint/v3/contenttype/forms"/>
  </ds:schemaRefs>
</ds:datastoreItem>
</file>

<file path=customXml/itemProps3.xml><?xml version="1.0" encoding="utf-8"?>
<ds:datastoreItem xmlns:ds="http://schemas.openxmlformats.org/officeDocument/2006/customXml" ds:itemID="{C401D7F3-43FB-4E9F-A1D3-685DF8AB1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Roma Support Assistant - Application Guide</dc:title>
  <dc:subject/>
  <dc:creator>hlangston</dc:creator>
  <cp:keywords/>
  <cp:lastModifiedBy>Hannah Langston</cp:lastModifiedBy>
  <cp:revision>2</cp:revision>
  <dcterms:created xsi:type="dcterms:W3CDTF">2022-05-11T14:46:00Z</dcterms:created>
  <dcterms:modified xsi:type="dcterms:W3CDTF">2022-05-11T14:46:00Z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