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308"/>
        <w:gridCol w:w="222"/>
      </w:tblGrid>
      <w:tr w:rsidR="00643C7C" w14:paraId="2A2A1A9D" w14:textId="77777777" w:rsidTr="00643C7C">
        <w:tc>
          <w:tcPr>
            <w:tcW w:w="5279" w:type="dxa"/>
          </w:tcPr>
          <w:tbl>
            <w:tblPr>
              <w:tblW w:w="10188" w:type="dxa"/>
              <w:tblLook w:val="0000" w:firstRow="0" w:lastRow="0" w:firstColumn="0" w:lastColumn="0" w:noHBand="0" w:noVBand="0"/>
            </w:tblPr>
            <w:tblGrid>
              <w:gridCol w:w="748"/>
              <w:gridCol w:w="893"/>
              <w:gridCol w:w="4096"/>
              <w:gridCol w:w="1392"/>
              <w:gridCol w:w="3059"/>
            </w:tblGrid>
            <w:tr w:rsidR="00643C7C" w:rsidRPr="00D62089" w14:paraId="684C60DD" w14:textId="77777777" w:rsidTr="00482D95">
              <w:trPr>
                <w:trHeight w:val="397"/>
              </w:trPr>
              <w:tc>
                <w:tcPr>
                  <w:tcW w:w="748" w:type="dxa"/>
                </w:tcPr>
                <w:p w14:paraId="3F07B152" w14:textId="77777777" w:rsidR="00643C7C" w:rsidRPr="00D62089" w:rsidRDefault="00643C7C" w:rsidP="00643C7C">
                  <w:pPr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9440" w:type="dxa"/>
                  <w:gridSpan w:val="4"/>
                </w:tcPr>
                <w:p w14:paraId="252A7161" w14:textId="77777777" w:rsidR="00643C7C" w:rsidRPr="00482D95" w:rsidRDefault="00643C7C" w:rsidP="00482D95">
                  <w:pPr>
                    <w:pStyle w:val="Heading3"/>
                    <w:spacing w:before="0" w:line="240" w:lineRule="auto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</w:pPr>
                  <w:bookmarkStart w:id="0" w:name="_Toc226863994"/>
                  <w:bookmarkStart w:id="1" w:name="_Toc226864243"/>
                  <w:bookmarkStart w:id="2" w:name="_Toc230418150"/>
                  <w:bookmarkStart w:id="3" w:name="_Toc230418418"/>
                  <w:r w:rsidRPr="00482D95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>PERSON SPECIFICATION</w:t>
                  </w:r>
                  <w:bookmarkEnd w:id="0"/>
                  <w:bookmarkEnd w:id="1"/>
                  <w:bookmarkEnd w:id="2"/>
                  <w:bookmarkEnd w:id="3"/>
                </w:p>
              </w:tc>
            </w:tr>
            <w:tr w:rsidR="00643C7C" w:rsidRPr="00D62089" w14:paraId="66EF5983" w14:textId="77777777" w:rsidTr="00482D95">
              <w:trPr>
                <w:cantSplit/>
                <w:trHeight w:val="423"/>
              </w:trPr>
              <w:tc>
                <w:tcPr>
                  <w:tcW w:w="1641" w:type="dxa"/>
                  <w:gridSpan w:val="2"/>
                </w:tcPr>
                <w:p w14:paraId="552CFB31" w14:textId="77777777" w:rsidR="00643C7C" w:rsidRPr="00D62089" w:rsidRDefault="00643C7C" w:rsidP="00482D95">
                  <w:pPr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6" w:type="dxa"/>
                </w:tcPr>
                <w:p w14:paraId="39AD58C6" w14:textId="77777777" w:rsidR="00643C7C" w:rsidRPr="00D62089" w:rsidRDefault="00643C7C" w:rsidP="00482D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</w:tcPr>
                <w:p w14:paraId="4A3372D4" w14:textId="77777777" w:rsidR="00643C7C" w:rsidRPr="00D62089" w:rsidRDefault="00643C7C" w:rsidP="00482D95">
                  <w:pPr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</w:tcPr>
                <w:p w14:paraId="32C9131F" w14:textId="77777777" w:rsidR="00643C7C" w:rsidRPr="00D62089" w:rsidRDefault="00643C7C" w:rsidP="00482D95">
                  <w:pPr>
                    <w:ind w:right="40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76909A" w14:textId="0F97B129" w:rsidR="00643C7C" w:rsidRDefault="00643C7C" w:rsidP="00643C7C">
            <w:pPr>
              <w:rPr>
                <w:rFonts w:ascii="Arial" w:hAnsi="Arial" w:cs="Arial"/>
                <w:sz w:val="20"/>
              </w:rPr>
            </w:pPr>
            <w:r w:rsidRPr="00D620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Job Title:</w:t>
            </w:r>
            <w:r w:rsidRPr="00D620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2D95">
              <w:rPr>
                <w:rFonts w:ascii="Arial" w:hAnsi="Arial" w:cs="Arial"/>
                <w:color w:val="000000"/>
                <w:sz w:val="20"/>
                <w:szCs w:val="20"/>
              </w:rPr>
              <w:t>Learning Mentor</w:t>
            </w:r>
          </w:p>
        </w:tc>
        <w:tc>
          <w:tcPr>
            <w:tcW w:w="5251" w:type="dxa"/>
          </w:tcPr>
          <w:p w14:paraId="4596182C" w14:textId="77777777" w:rsidR="00643C7C" w:rsidRDefault="00643C7C" w:rsidP="00643C7C">
            <w:pPr>
              <w:rPr>
                <w:rFonts w:ascii="Arial" w:hAnsi="Arial" w:cs="Arial"/>
                <w:sz w:val="20"/>
              </w:rPr>
            </w:pPr>
          </w:p>
        </w:tc>
      </w:tr>
      <w:tr w:rsidR="00643C7C" w14:paraId="59124B8F" w14:textId="77777777" w:rsidTr="00643C7C">
        <w:tc>
          <w:tcPr>
            <w:tcW w:w="5279" w:type="dxa"/>
            <w:hideMark/>
          </w:tcPr>
          <w:p w14:paraId="2C4BCF94" w14:textId="41394074" w:rsidR="00643C7C" w:rsidRDefault="00643C7C" w:rsidP="00643C7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620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  <w:r w:rsidRPr="00D62089">
              <w:rPr>
                <w:rFonts w:ascii="Arial" w:hAnsi="Arial" w:cs="Arial"/>
                <w:color w:val="000000"/>
                <w:sz w:val="20"/>
                <w:szCs w:val="20"/>
              </w:rPr>
              <w:t>: Grade</w:t>
            </w:r>
            <w:r w:rsidR="00482D95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251" w:type="dxa"/>
          </w:tcPr>
          <w:p w14:paraId="736732BC" w14:textId="77777777" w:rsidR="00643C7C" w:rsidRDefault="00643C7C" w:rsidP="00643C7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43C7C" w14:paraId="3F5D9863" w14:textId="77777777" w:rsidTr="00643C7C">
        <w:tc>
          <w:tcPr>
            <w:tcW w:w="5279" w:type="dxa"/>
          </w:tcPr>
          <w:p w14:paraId="2DE99121" w14:textId="77777777" w:rsidR="00643C7C" w:rsidRDefault="00643C7C" w:rsidP="00643C7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51" w:type="dxa"/>
          </w:tcPr>
          <w:p w14:paraId="74717334" w14:textId="77777777" w:rsidR="00643C7C" w:rsidRDefault="00643C7C" w:rsidP="00643C7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43C7C" w14:paraId="3A3C90FE" w14:textId="77777777" w:rsidTr="00643C7C">
        <w:tc>
          <w:tcPr>
            <w:tcW w:w="5279" w:type="dxa"/>
            <w:hideMark/>
          </w:tcPr>
          <w:tbl>
            <w:tblPr>
              <w:tblW w:w="100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864"/>
              <w:gridCol w:w="7229"/>
            </w:tblGrid>
            <w:tr w:rsidR="00482D95" w:rsidRPr="00D62089" w14:paraId="3C48D965" w14:textId="77777777" w:rsidTr="00FD72A3">
              <w:tc>
                <w:tcPr>
                  <w:tcW w:w="2864" w:type="dxa"/>
                </w:tcPr>
                <w:p w14:paraId="7488AACA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7229" w:type="dxa"/>
                </w:tcPr>
                <w:p w14:paraId="3A0D06D6" w14:textId="77777777" w:rsidR="00482D95" w:rsidRPr="00D62089" w:rsidRDefault="00482D95" w:rsidP="00643C7C">
                  <w:pPr>
                    <w:pStyle w:val="Heading2"/>
                    <w:keepLines w:val="0"/>
                    <w:numPr>
                      <w:ilvl w:val="1"/>
                      <w:numId w:val="2"/>
                    </w:numPr>
                    <w:spacing w:before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bookmarkStart w:id="4" w:name="_Toc226863995"/>
                  <w:bookmarkStart w:id="5" w:name="_Toc226864244"/>
                  <w:bookmarkStart w:id="6" w:name="_Toc230418151"/>
                  <w:bookmarkStart w:id="7" w:name="_Toc230418419"/>
                  <w:r w:rsidRPr="00D6208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ESSENTIAL</w:t>
                  </w:r>
                  <w:bookmarkEnd w:id="4"/>
                  <w:bookmarkEnd w:id="5"/>
                  <w:bookmarkEnd w:id="6"/>
                  <w:bookmarkEnd w:id="7"/>
                </w:p>
              </w:tc>
            </w:tr>
            <w:tr w:rsidR="00482D95" w:rsidRPr="00D62089" w14:paraId="3E4B187E" w14:textId="77777777" w:rsidTr="00FD72A3">
              <w:trPr>
                <w:trHeight w:val="663"/>
              </w:trPr>
              <w:tc>
                <w:tcPr>
                  <w:tcW w:w="2864" w:type="dxa"/>
                </w:tcPr>
                <w:p w14:paraId="51C8C0AC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EXPERIENCE</w:t>
                  </w:r>
                </w:p>
                <w:p w14:paraId="1D945D2E" w14:textId="77777777" w:rsidR="00482D95" w:rsidRPr="00D62089" w:rsidRDefault="00482D95" w:rsidP="00643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sz w:val="20"/>
                      <w:szCs w:val="20"/>
                    </w:rPr>
                    <w:t>(Relevant work and other experience)</w:t>
                  </w:r>
                </w:p>
                <w:p w14:paraId="5FC76741" w14:textId="77777777" w:rsidR="00482D95" w:rsidRPr="00D62089" w:rsidRDefault="00482D95" w:rsidP="00643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44509F0D" w14:textId="0F06428A" w:rsidR="00482D95" w:rsidRPr="00D62089" w:rsidRDefault="00482D95" w:rsidP="00482D95">
                  <w:pPr>
                    <w:pStyle w:val="Header"/>
                    <w:numPr>
                      <w:ilvl w:val="0"/>
                      <w:numId w:val="17"/>
                    </w:numPr>
                    <w:ind w:left="30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  <w:szCs w:val="20"/>
                    </w:rPr>
                    <w:t xml:space="preserve">Previous successful experience in working with children and young people on an individual basis in supporting their personal development </w:t>
                  </w:r>
                </w:p>
              </w:tc>
            </w:tr>
            <w:tr w:rsidR="00482D95" w:rsidRPr="00D62089" w14:paraId="45140BE1" w14:textId="77777777" w:rsidTr="00FD72A3">
              <w:trPr>
                <w:trHeight w:val="493"/>
              </w:trPr>
              <w:tc>
                <w:tcPr>
                  <w:tcW w:w="2864" w:type="dxa"/>
                </w:tcPr>
                <w:p w14:paraId="61F774A9" w14:textId="77777777" w:rsidR="00482D95" w:rsidRPr="00D62089" w:rsidRDefault="00482D95" w:rsidP="00643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SKILLS AND ABILITIES</w:t>
                  </w:r>
                </w:p>
                <w:p w14:paraId="6D435DE5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D62089">
                    <w:rPr>
                      <w:rFonts w:ascii="Arial" w:hAnsi="Arial" w:cs="Arial"/>
                      <w:sz w:val="20"/>
                      <w:szCs w:val="20"/>
                    </w:rPr>
                    <w:t>Eg</w:t>
                  </w:r>
                  <w:proofErr w:type="spellEnd"/>
                  <w:r w:rsidRPr="00D62089">
                    <w:rPr>
                      <w:rFonts w:ascii="Arial" w:hAnsi="Arial" w:cs="Arial"/>
                      <w:sz w:val="20"/>
                      <w:szCs w:val="20"/>
                    </w:rPr>
                    <w:t xml:space="preserve"> Written communication skills, dealing with the public)</w:t>
                  </w:r>
                </w:p>
              </w:tc>
              <w:tc>
                <w:tcPr>
                  <w:tcW w:w="7229" w:type="dxa"/>
                </w:tcPr>
                <w:p w14:paraId="3918C3AD" w14:textId="4B056CEE" w:rsidR="00482D95" w:rsidRPr="00482D95" w:rsidRDefault="00482D95" w:rsidP="00482D95">
                  <w:pPr>
                    <w:pStyle w:val="Header1"/>
                    <w:numPr>
                      <w:ilvl w:val="0"/>
                      <w:numId w:val="18"/>
                    </w:num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</w:rPr>
                    <w:t xml:space="preserve">The ability to work effectively with, relate to and command the confidence </w:t>
                  </w:r>
                  <w:proofErr w:type="gramStart"/>
                  <w:r w:rsidRPr="00482D95">
                    <w:rPr>
                      <w:rFonts w:ascii="Arial" w:hAnsi="Arial" w:cs="Arial"/>
                      <w:sz w:val="20"/>
                    </w:rPr>
                    <w:t>of,</w:t>
                  </w:r>
                  <w:proofErr w:type="gramEnd"/>
                  <w:r w:rsidRPr="00482D95">
                    <w:rPr>
                      <w:rFonts w:ascii="Arial" w:hAnsi="Arial" w:cs="Arial"/>
                      <w:sz w:val="20"/>
                    </w:rPr>
                    <w:t xml:space="preserve"> a wide range of young people and families/carers with different ethnic and social backgrounds. </w:t>
                  </w:r>
                </w:p>
                <w:p w14:paraId="2B356920" w14:textId="32D3D0F2" w:rsidR="00482D95" w:rsidRPr="00482D95" w:rsidRDefault="00482D95" w:rsidP="00482D95">
                  <w:pPr>
                    <w:pStyle w:val="Header1"/>
                    <w:numPr>
                      <w:ilvl w:val="0"/>
                      <w:numId w:val="18"/>
                    </w:num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</w:rPr>
                    <w:t xml:space="preserve">The ability to work effectively with, relate to and command the confidence of teaching staff, Pastoral </w:t>
                  </w:r>
                  <w:proofErr w:type="gramStart"/>
                  <w:r w:rsidRPr="00482D95">
                    <w:rPr>
                      <w:rFonts w:ascii="Arial" w:hAnsi="Arial" w:cs="Arial"/>
                      <w:sz w:val="20"/>
                    </w:rPr>
                    <w:t>team</w:t>
                  </w:r>
                  <w:proofErr w:type="gramEnd"/>
                  <w:r w:rsidRPr="00482D95">
                    <w:rPr>
                      <w:rFonts w:ascii="Arial" w:hAnsi="Arial" w:cs="Arial"/>
                      <w:sz w:val="20"/>
                    </w:rPr>
                    <w:t xml:space="preserve"> and senior management within the school. </w:t>
                  </w:r>
                </w:p>
                <w:p w14:paraId="0CEA68BD" w14:textId="227320D9" w:rsidR="00482D95" w:rsidRPr="00482D95" w:rsidRDefault="00482D95" w:rsidP="00482D95">
                  <w:pPr>
                    <w:pStyle w:val="Header1"/>
                    <w:numPr>
                      <w:ilvl w:val="0"/>
                      <w:numId w:val="18"/>
                    </w:num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</w:rPr>
                    <w:t xml:space="preserve">Working with others, the ability to assess and review the learning of young people in the context of family and other relevant circumstances and plan appropriate responses, drawing on in-school and external advice and expertise where necessary </w:t>
                  </w:r>
                </w:p>
                <w:p w14:paraId="396035DC" w14:textId="27200A86" w:rsidR="00482D95" w:rsidRPr="00482D95" w:rsidRDefault="00482D95" w:rsidP="00482D95">
                  <w:pPr>
                    <w:pStyle w:val="Header1"/>
                    <w:numPr>
                      <w:ilvl w:val="0"/>
                      <w:numId w:val="18"/>
                    </w:num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</w:rPr>
                    <w:t xml:space="preserve">Knowledge of, and ability to work effectively and communicate with, a wide range of organisation and people offering support, information, </w:t>
                  </w:r>
                  <w:proofErr w:type="gramStart"/>
                  <w:r w:rsidRPr="00482D95">
                    <w:rPr>
                      <w:rFonts w:ascii="Arial" w:hAnsi="Arial" w:cs="Arial"/>
                      <w:sz w:val="20"/>
                    </w:rPr>
                    <w:t>opportunities</w:t>
                  </w:r>
                  <w:proofErr w:type="gramEnd"/>
                  <w:r w:rsidRPr="00482D95">
                    <w:rPr>
                      <w:rFonts w:ascii="Arial" w:hAnsi="Arial" w:cs="Arial"/>
                      <w:sz w:val="20"/>
                    </w:rPr>
                    <w:t xml:space="preserve"> and guidance </w:t>
                  </w:r>
                </w:p>
                <w:p w14:paraId="0F2D646D" w14:textId="6AD03F62" w:rsidR="00482D95" w:rsidRPr="00482D95" w:rsidRDefault="00482D95" w:rsidP="00482D95">
                  <w:pPr>
                    <w:pStyle w:val="Header1"/>
                    <w:numPr>
                      <w:ilvl w:val="0"/>
                      <w:numId w:val="18"/>
                    </w:num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</w:rPr>
                    <w:t>Ability to identify potential barriers to learning jointly and engage in strategies to overcome these barriers</w:t>
                  </w:r>
                </w:p>
                <w:p w14:paraId="60AFFA05" w14:textId="595285FD" w:rsidR="00482D95" w:rsidRPr="00482D95" w:rsidRDefault="00482D95" w:rsidP="00482D95">
                  <w:pPr>
                    <w:pStyle w:val="Header1"/>
                    <w:numPr>
                      <w:ilvl w:val="0"/>
                      <w:numId w:val="18"/>
                    </w:num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</w:rPr>
                    <w:t xml:space="preserve">Ability to work with individual children to set goals jointly as part of planning for their learning </w:t>
                  </w:r>
                </w:p>
                <w:p w14:paraId="3B9CCA78" w14:textId="5A178248" w:rsidR="00482D95" w:rsidRPr="00D62089" w:rsidRDefault="00482D95" w:rsidP="00482D95">
                  <w:pPr>
                    <w:pStyle w:val="Header1"/>
                    <w:numPr>
                      <w:ilvl w:val="0"/>
                      <w:numId w:val="18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</w:rPr>
                    <w:t>Skills of communication, giving advice and helping young people to identify their needs and potential</w:t>
                  </w:r>
                </w:p>
              </w:tc>
            </w:tr>
            <w:tr w:rsidR="00482D95" w:rsidRPr="00D62089" w14:paraId="4B95A0FC" w14:textId="77777777" w:rsidTr="00FD72A3">
              <w:trPr>
                <w:trHeight w:val="473"/>
              </w:trPr>
              <w:tc>
                <w:tcPr>
                  <w:tcW w:w="2864" w:type="dxa"/>
                </w:tcPr>
                <w:p w14:paraId="2D188DCE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TRAINING</w:t>
                  </w:r>
                </w:p>
                <w:p w14:paraId="2204F43A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331A0720" w14:textId="77777777" w:rsidR="00482D95" w:rsidRPr="00D62089" w:rsidRDefault="00482D95" w:rsidP="00482D95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sz w:val="20"/>
                      <w:szCs w:val="20"/>
                    </w:rPr>
                    <w:t>Willingness to undertake relevant training</w:t>
                  </w:r>
                </w:p>
              </w:tc>
            </w:tr>
            <w:tr w:rsidR="00482D95" w:rsidRPr="00D62089" w14:paraId="741D97DB" w14:textId="77777777" w:rsidTr="00FD72A3">
              <w:trPr>
                <w:trHeight w:val="1240"/>
              </w:trPr>
              <w:tc>
                <w:tcPr>
                  <w:tcW w:w="2864" w:type="dxa"/>
                </w:tcPr>
                <w:p w14:paraId="464DB764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EDUCATION/</w:t>
                  </w:r>
                </w:p>
                <w:p w14:paraId="2E815AFC" w14:textId="77777777" w:rsidR="00482D95" w:rsidRPr="00D62089" w:rsidRDefault="00482D95" w:rsidP="00643C7C">
                  <w:pPr>
                    <w:pStyle w:val="Heading2"/>
                    <w:spacing w:before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bookmarkStart w:id="8" w:name="_Toc226863996"/>
                  <w:bookmarkStart w:id="9" w:name="_Toc226864245"/>
                  <w:bookmarkStart w:id="10" w:name="_Toc230418152"/>
                  <w:bookmarkStart w:id="11" w:name="_Toc230418420"/>
                  <w:r w:rsidRPr="00D6208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QUALIFICATIONS</w:t>
                  </w:r>
                  <w:bookmarkEnd w:id="8"/>
                  <w:bookmarkEnd w:id="9"/>
                  <w:bookmarkEnd w:id="10"/>
                  <w:bookmarkEnd w:id="11"/>
                </w:p>
                <w:p w14:paraId="338C3F5A" w14:textId="77777777" w:rsidR="00482D95" w:rsidRPr="00D62089" w:rsidRDefault="00482D95" w:rsidP="00643C7C">
                  <w:pPr>
                    <w:pStyle w:val="BodyText3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NB Full regard must be paid to overseas qualifications</w:t>
                  </w:r>
                </w:p>
                <w:p w14:paraId="26673650" w14:textId="77777777" w:rsidR="00482D95" w:rsidRPr="00D62089" w:rsidRDefault="00482D95" w:rsidP="00643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6A71B28B" w14:textId="73A66806" w:rsidR="00482D95" w:rsidRPr="00482D95" w:rsidRDefault="00482D95" w:rsidP="00482D95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  <w:szCs w:val="20"/>
                    </w:rPr>
                    <w:t xml:space="preserve">Good standard of education, including English </w:t>
                  </w:r>
                </w:p>
                <w:p w14:paraId="46BE1524" w14:textId="26DB7C01" w:rsidR="00482D95" w:rsidRPr="00D62089" w:rsidRDefault="00482D95" w:rsidP="00482D9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D95">
                    <w:rPr>
                      <w:rFonts w:ascii="Arial" w:hAnsi="Arial" w:cs="Arial"/>
                      <w:sz w:val="20"/>
                      <w:szCs w:val="20"/>
                    </w:rPr>
                    <w:t>NVQ Level 3 Qualified or equivalent</w:t>
                  </w:r>
                </w:p>
              </w:tc>
            </w:tr>
            <w:tr w:rsidR="00482D95" w:rsidRPr="00D62089" w14:paraId="7FAAAE82" w14:textId="77777777" w:rsidTr="00FD72A3">
              <w:trPr>
                <w:trHeight w:val="1188"/>
              </w:trPr>
              <w:tc>
                <w:tcPr>
                  <w:tcW w:w="2864" w:type="dxa"/>
                </w:tcPr>
                <w:p w14:paraId="2E57AFFC" w14:textId="77777777" w:rsidR="00482D95" w:rsidRPr="00D62089" w:rsidRDefault="00482D95" w:rsidP="00643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</w:t>
                  </w:r>
                </w:p>
                <w:p w14:paraId="75072119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D8DB205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681E39C8" w14:textId="34C682A0" w:rsidR="00482D95" w:rsidRPr="00482D95" w:rsidRDefault="00482D95" w:rsidP="0078631F">
                  <w:pPr>
                    <w:pStyle w:val="BodyText2"/>
                    <w:numPr>
                      <w:ilvl w:val="0"/>
                      <w:numId w:val="20"/>
                    </w:numPr>
                    <w:tabs>
                      <w:tab w:val="left" w:pos="2160"/>
                    </w:tabs>
                    <w:rPr>
                      <w:sz w:val="20"/>
                      <w:szCs w:val="20"/>
                    </w:rPr>
                  </w:pPr>
                  <w:r w:rsidRPr="00482D95">
                    <w:rPr>
                      <w:sz w:val="20"/>
                      <w:szCs w:val="20"/>
                    </w:rPr>
                    <w:t>Commitment to equal opportunities</w:t>
                  </w:r>
                </w:p>
                <w:p w14:paraId="6A9B8D0A" w14:textId="77777777" w:rsidR="00482D95" w:rsidRPr="00482D95" w:rsidRDefault="00482D95" w:rsidP="00482D95">
                  <w:pPr>
                    <w:pStyle w:val="BodyText2"/>
                    <w:numPr>
                      <w:ilvl w:val="0"/>
                      <w:numId w:val="20"/>
                    </w:numPr>
                    <w:tabs>
                      <w:tab w:val="left" w:pos="2160"/>
                    </w:tabs>
                    <w:rPr>
                      <w:sz w:val="20"/>
                      <w:szCs w:val="20"/>
                    </w:rPr>
                  </w:pPr>
                  <w:r w:rsidRPr="00482D95">
                    <w:rPr>
                      <w:sz w:val="20"/>
                      <w:szCs w:val="20"/>
                    </w:rPr>
                    <w:t xml:space="preserve">A desire to improve the lives of our pupils, to understand their needs and gain insights into how they think. </w:t>
                  </w:r>
                </w:p>
                <w:p w14:paraId="78446C06" w14:textId="3EB3278F" w:rsidR="00482D95" w:rsidRPr="00D62089" w:rsidRDefault="00482D95" w:rsidP="00482D95">
                  <w:pPr>
                    <w:pStyle w:val="BodyText2"/>
                    <w:numPr>
                      <w:ilvl w:val="0"/>
                      <w:numId w:val="20"/>
                    </w:numPr>
                    <w:tabs>
                      <w:tab w:val="left" w:pos="2160"/>
                    </w:tabs>
                    <w:rPr>
                      <w:sz w:val="20"/>
                      <w:szCs w:val="20"/>
                    </w:rPr>
                  </w:pPr>
                  <w:r w:rsidRPr="00482D95">
                    <w:rPr>
                      <w:sz w:val="20"/>
                      <w:szCs w:val="20"/>
                    </w:rPr>
                    <w:t>Knowledge of the education system</w:t>
                  </w:r>
                </w:p>
              </w:tc>
            </w:tr>
            <w:tr w:rsidR="00482D95" w:rsidRPr="00D62089" w14:paraId="3C001D53" w14:textId="77777777" w:rsidTr="00FD72A3">
              <w:trPr>
                <w:trHeight w:val="416"/>
              </w:trPr>
              <w:tc>
                <w:tcPr>
                  <w:tcW w:w="2864" w:type="dxa"/>
                </w:tcPr>
                <w:p w14:paraId="51F5B10E" w14:textId="77777777" w:rsidR="00482D95" w:rsidRPr="00D62089" w:rsidRDefault="00482D95" w:rsidP="00643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b/>
                      <w:sz w:val="20"/>
                      <w:szCs w:val="20"/>
                    </w:rPr>
                    <w:t>Suitability to work with children</w:t>
                  </w:r>
                </w:p>
                <w:p w14:paraId="59963B6E" w14:textId="77777777" w:rsidR="00482D95" w:rsidRPr="00D62089" w:rsidRDefault="00482D95" w:rsidP="00643C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72C087" w14:textId="77777777" w:rsidR="00482D95" w:rsidRPr="00D62089" w:rsidRDefault="00482D95" w:rsidP="00643C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14:paraId="1450E585" w14:textId="77777777" w:rsidR="00482D95" w:rsidRPr="00D62089" w:rsidRDefault="00482D95" w:rsidP="00482D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Responsible for promoting and safeguarding the welfare of children and young persons for whom you are responsible or </w:t>
                  </w:r>
                  <w:proofErr w:type="gramStart"/>
                  <w:r w:rsidRPr="00D6208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come into contact with</w:t>
                  </w:r>
                  <w:proofErr w:type="gramEnd"/>
                  <w:r w:rsidRPr="00D6208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E81D722" w14:textId="77777777" w:rsidR="00482D95" w:rsidRPr="00D62089" w:rsidRDefault="00482D95" w:rsidP="00482D9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208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 barred from working with children</w:t>
                  </w:r>
                </w:p>
              </w:tc>
            </w:tr>
          </w:tbl>
          <w:p w14:paraId="04ABE99B" w14:textId="628DC9EE" w:rsidR="00643C7C" w:rsidRDefault="00643C7C" w:rsidP="00643C7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51" w:type="dxa"/>
          </w:tcPr>
          <w:p w14:paraId="522D9867" w14:textId="77777777" w:rsidR="00643C7C" w:rsidRDefault="00643C7C" w:rsidP="00643C7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43C7C" w14:paraId="6AC4A0BB" w14:textId="77777777" w:rsidTr="00643C7C">
        <w:tc>
          <w:tcPr>
            <w:tcW w:w="10530" w:type="dxa"/>
            <w:gridSpan w:val="2"/>
            <w:hideMark/>
          </w:tcPr>
          <w:p w14:paraId="4093377E" w14:textId="0A7E5784" w:rsidR="00643C7C" w:rsidRDefault="00643C7C" w:rsidP="00643C7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62089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The PACT is committed to safeguarding and promoting the welfare of children and young people and expects all staff and volunteers to share this commitment.  </w:t>
            </w:r>
          </w:p>
        </w:tc>
      </w:tr>
    </w:tbl>
    <w:p w14:paraId="3DB3334B" w14:textId="22524C6F" w:rsidR="0041478D" w:rsidRPr="00A72078" w:rsidRDefault="0041478D" w:rsidP="00A72078">
      <w:pPr>
        <w:pStyle w:val="xmsonormal"/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201F1E"/>
          <w:sz w:val="20"/>
          <w:szCs w:val="20"/>
        </w:rPr>
      </w:pPr>
    </w:p>
    <w:sectPr w:rsidR="0041478D" w:rsidRPr="00A72078" w:rsidSect="00067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30" w:right="656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2245" w14:textId="77777777" w:rsidR="002C59E7" w:rsidRDefault="002C59E7" w:rsidP="00343149">
      <w:r>
        <w:separator/>
      </w:r>
    </w:p>
  </w:endnote>
  <w:endnote w:type="continuationSeparator" w:id="0">
    <w:p w14:paraId="1DAC9A02" w14:textId="77777777" w:rsidR="002C59E7" w:rsidRDefault="002C59E7" w:rsidP="003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34F" w14:textId="77777777" w:rsidR="00643C7C" w:rsidRDefault="00643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624C" w14:textId="77777777" w:rsidR="004D759C" w:rsidRDefault="004D759C" w:rsidP="00747467">
    <w:pPr>
      <w:pStyle w:val="Footer"/>
      <w:tabs>
        <w:tab w:val="clear" w:pos="4513"/>
        <w:tab w:val="clear" w:pos="9026"/>
        <w:tab w:val="left" w:pos="89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0FE8" w14:textId="1B522872" w:rsidR="00D158A3" w:rsidRDefault="00D1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BC79" w14:textId="77777777" w:rsidR="002C59E7" w:rsidRDefault="002C59E7" w:rsidP="00343149">
      <w:r>
        <w:separator/>
      </w:r>
    </w:p>
  </w:footnote>
  <w:footnote w:type="continuationSeparator" w:id="0">
    <w:p w14:paraId="75382DB0" w14:textId="77777777" w:rsidR="002C59E7" w:rsidRDefault="002C59E7" w:rsidP="0034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C287" w14:textId="77777777" w:rsidR="00643C7C" w:rsidRDefault="00643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9053" w14:textId="77777777" w:rsidR="00643C7C" w:rsidRDefault="00643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ED8D" w14:textId="77777777" w:rsidR="004D759C" w:rsidRDefault="000F3DB2" w:rsidP="001F5735">
    <w:pPr>
      <w:pStyle w:val="Header"/>
      <w:tabs>
        <w:tab w:val="clear" w:pos="4513"/>
        <w:tab w:val="clear" w:pos="9026"/>
        <w:tab w:val="left" w:pos="397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09050DB" wp14:editId="3B7A853A">
          <wp:simplePos x="0" y="0"/>
          <wp:positionH relativeFrom="column">
            <wp:posOffset>5715</wp:posOffset>
          </wp:positionH>
          <wp:positionV relativeFrom="paragraph">
            <wp:posOffset>-22860</wp:posOffset>
          </wp:positionV>
          <wp:extent cx="4836795" cy="1273175"/>
          <wp:effectExtent l="0" t="0" r="0" b="0"/>
          <wp:wrapThrough wrapText="bothSides">
            <wp:wrapPolygon edited="0">
              <wp:start x="2382" y="0"/>
              <wp:lineTo x="851" y="2262"/>
              <wp:lineTo x="510" y="3232"/>
              <wp:lineTo x="596" y="5171"/>
              <wp:lineTo x="0" y="8080"/>
              <wp:lineTo x="0" y="14867"/>
              <wp:lineTo x="510" y="15836"/>
              <wp:lineTo x="596" y="19068"/>
              <wp:lineTo x="2297" y="20684"/>
              <wp:lineTo x="2467" y="21331"/>
              <wp:lineTo x="3233" y="21331"/>
              <wp:lineTo x="10804" y="20684"/>
              <wp:lineTo x="21438" y="17776"/>
              <wp:lineTo x="21523" y="14544"/>
              <wp:lineTo x="21523" y="5171"/>
              <wp:lineTo x="17525" y="4525"/>
              <wp:lineTo x="3233" y="0"/>
              <wp:lineTo x="2382" y="0"/>
            </wp:wrapPolygon>
          </wp:wrapThrough>
          <wp:docPr id="11" name="Picture 11" descr="PACT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CT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795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9C">
      <w:tab/>
    </w:r>
  </w:p>
  <w:p w14:paraId="7C721B40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408C6F12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668DD316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69E7F31E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0266B6F8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3985FF3E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649DBB60" w14:textId="77777777" w:rsidR="00CE1C76" w:rsidRDefault="00CE1C76" w:rsidP="001F5735">
    <w:pPr>
      <w:pStyle w:val="Header"/>
      <w:tabs>
        <w:tab w:val="clear" w:pos="4513"/>
        <w:tab w:val="clear" w:pos="9026"/>
        <w:tab w:val="left" w:pos="3978"/>
      </w:tabs>
    </w:pPr>
  </w:p>
  <w:p w14:paraId="122A3828" w14:textId="77777777" w:rsidR="00DC72D4" w:rsidRPr="00EB6D76" w:rsidRDefault="00DC72D4" w:rsidP="001F5735">
    <w:pPr>
      <w:pStyle w:val="Header"/>
      <w:tabs>
        <w:tab w:val="clear" w:pos="4513"/>
        <w:tab w:val="clear" w:pos="9026"/>
        <w:tab w:val="left" w:pos="3978"/>
      </w:tabs>
      <w:rPr>
        <w:sz w:val="16"/>
      </w:rPr>
    </w:pPr>
  </w:p>
  <w:p w14:paraId="78B907AE" w14:textId="77777777" w:rsidR="00CE1C76" w:rsidRPr="00EB6D76" w:rsidRDefault="00CE1C76" w:rsidP="001F5735">
    <w:pPr>
      <w:pStyle w:val="Header"/>
      <w:tabs>
        <w:tab w:val="clear" w:pos="4513"/>
        <w:tab w:val="clear" w:pos="9026"/>
        <w:tab w:val="left" w:pos="3978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08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28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563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2F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9E0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54D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0F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A8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C3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6B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21E9"/>
    <w:multiLevelType w:val="hybridMultilevel"/>
    <w:tmpl w:val="B13021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65B7BD9"/>
    <w:multiLevelType w:val="hybridMultilevel"/>
    <w:tmpl w:val="9960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05FE1"/>
    <w:multiLevelType w:val="hybridMultilevel"/>
    <w:tmpl w:val="CC34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4CC6"/>
    <w:multiLevelType w:val="hybridMultilevel"/>
    <w:tmpl w:val="3DF0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67A16"/>
    <w:multiLevelType w:val="hybridMultilevel"/>
    <w:tmpl w:val="49AE2C84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8486EF9"/>
    <w:multiLevelType w:val="hybridMultilevel"/>
    <w:tmpl w:val="44084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6C40A9"/>
    <w:multiLevelType w:val="hybridMultilevel"/>
    <w:tmpl w:val="B8A64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E32D4"/>
    <w:multiLevelType w:val="hybridMultilevel"/>
    <w:tmpl w:val="604E1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20A9A"/>
    <w:multiLevelType w:val="hybridMultilevel"/>
    <w:tmpl w:val="FA928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978906">
    <w:abstractNumId w:val="17"/>
  </w:num>
  <w:num w:numId="2" w16cid:durableId="471219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705386">
    <w:abstractNumId w:val="10"/>
  </w:num>
  <w:num w:numId="4" w16cid:durableId="529028001">
    <w:abstractNumId w:val="9"/>
  </w:num>
  <w:num w:numId="5" w16cid:durableId="736242062">
    <w:abstractNumId w:val="7"/>
  </w:num>
  <w:num w:numId="6" w16cid:durableId="449398634">
    <w:abstractNumId w:val="6"/>
  </w:num>
  <w:num w:numId="7" w16cid:durableId="1239829418">
    <w:abstractNumId w:val="5"/>
  </w:num>
  <w:num w:numId="8" w16cid:durableId="1124809534">
    <w:abstractNumId w:val="4"/>
  </w:num>
  <w:num w:numId="9" w16cid:durableId="1382292238">
    <w:abstractNumId w:val="8"/>
  </w:num>
  <w:num w:numId="10" w16cid:durableId="757098286">
    <w:abstractNumId w:val="3"/>
  </w:num>
  <w:num w:numId="11" w16cid:durableId="481046359">
    <w:abstractNumId w:val="2"/>
  </w:num>
  <w:num w:numId="12" w16cid:durableId="933241671">
    <w:abstractNumId w:val="1"/>
  </w:num>
  <w:num w:numId="13" w16cid:durableId="807674376">
    <w:abstractNumId w:val="0"/>
  </w:num>
  <w:num w:numId="14" w16cid:durableId="597715973">
    <w:abstractNumId w:val="20"/>
  </w:num>
  <w:num w:numId="15" w16cid:durableId="266697756">
    <w:abstractNumId w:val="13"/>
  </w:num>
  <w:num w:numId="16" w16cid:durableId="979382875">
    <w:abstractNumId w:val="12"/>
  </w:num>
  <w:num w:numId="17" w16cid:durableId="1271087677">
    <w:abstractNumId w:val="11"/>
  </w:num>
  <w:num w:numId="18" w16cid:durableId="1845392989">
    <w:abstractNumId w:val="14"/>
  </w:num>
  <w:num w:numId="19" w16cid:durableId="1200968878">
    <w:abstractNumId w:val="15"/>
  </w:num>
  <w:num w:numId="20" w16cid:durableId="952319758">
    <w:abstractNumId w:val="18"/>
  </w:num>
  <w:num w:numId="21" w16cid:durableId="1829795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49"/>
    <w:rsid w:val="00000AD0"/>
    <w:rsid w:val="0000351B"/>
    <w:rsid w:val="00013974"/>
    <w:rsid w:val="00023784"/>
    <w:rsid w:val="000264F5"/>
    <w:rsid w:val="000363AD"/>
    <w:rsid w:val="00047329"/>
    <w:rsid w:val="00067B11"/>
    <w:rsid w:val="0007144F"/>
    <w:rsid w:val="00091468"/>
    <w:rsid w:val="000A5C49"/>
    <w:rsid w:val="000A6628"/>
    <w:rsid w:val="000A67D8"/>
    <w:rsid w:val="000F3DB2"/>
    <w:rsid w:val="000F46C3"/>
    <w:rsid w:val="00107772"/>
    <w:rsid w:val="0011186F"/>
    <w:rsid w:val="00140C96"/>
    <w:rsid w:val="001555B9"/>
    <w:rsid w:val="00164D0A"/>
    <w:rsid w:val="00176DEE"/>
    <w:rsid w:val="001A6DF6"/>
    <w:rsid w:val="001F5735"/>
    <w:rsid w:val="00210E2A"/>
    <w:rsid w:val="002156D5"/>
    <w:rsid w:val="00250C9F"/>
    <w:rsid w:val="0025346C"/>
    <w:rsid w:val="00263F8C"/>
    <w:rsid w:val="002A61F5"/>
    <w:rsid w:val="002C59E7"/>
    <w:rsid w:val="00302245"/>
    <w:rsid w:val="00305340"/>
    <w:rsid w:val="00315A01"/>
    <w:rsid w:val="00340785"/>
    <w:rsid w:val="00343149"/>
    <w:rsid w:val="00385B94"/>
    <w:rsid w:val="003B1FDB"/>
    <w:rsid w:val="003B640C"/>
    <w:rsid w:val="003E494B"/>
    <w:rsid w:val="0041478D"/>
    <w:rsid w:val="00415073"/>
    <w:rsid w:val="004170FA"/>
    <w:rsid w:val="00426717"/>
    <w:rsid w:val="00445879"/>
    <w:rsid w:val="00445C1C"/>
    <w:rsid w:val="00463C40"/>
    <w:rsid w:val="00472AFB"/>
    <w:rsid w:val="00482D95"/>
    <w:rsid w:val="00485332"/>
    <w:rsid w:val="004B22D3"/>
    <w:rsid w:val="004D759C"/>
    <w:rsid w:val="004E12EB"/>
    <w:rsid w:val="004E6DC4"/>
    <w:rsid w:val="004F470B"/>
    <w:rsid w:val="00521BB7"/>
    <w:rsid w:val="005509FE"/>
    <w:rsid w:val="00581245"/>
    <w:rsid w:val="005D3BA2"/>
    <w:rsid w:val="00605459"/>
    <w:rsid w:val="00625031"/>
    <w:rsid w:val="00643C7C"/>
    <w:rsid w:val="00646183"/>
    <w:rsid w:val="00656216"/>
    <w:rsid w:val="00656DE8"/>
    <w:rsid w:val="00682E52"/>
    <w:rsid w:val="00686AB3"/>
    <w:rsid w:val="00691809"/>
    <w:rsid w:val="00692009"/>
    <w:rsid w:val="00693485"/>
    <w:rsid w:val="006D2F5C"/>
    <w:rsid w:val="00747467"/>
    <w:rsid w:val="00750A6D"/>
    <w:rsid w:val="00761842"/>
    <w:rsid w:val="00771797"/>
    <w:rsid w:val="00787C83"/>
    <w:rsid w:val="007A5A8F"/>
    <w:rsid w:val="007B35DD"/>
    <w:rsid w:val="007B6173"/>
    <w:rsid w:val="007D1306"/>
    <w:rsid w:val="007E133B"/>
    <w:rsid w:val="007F4803"/>
    <w:rsid w:val="008043FD"/>
    <w:rsid w:val="00820D25"/>
    <w:rsid w:val="00837CF8"/>
    <w:rsid w:val="00841F00"/>
    <w:rsid w:val="00872A59"/>
    <w:rsid w:val="008A59A9"/>
    <w:rsid w:val="008D4B27"/>
    <w:rsid w:val="008E1AA7"/>
    <w:rsid w:val="009100FA"/>
    <w:rsid w:val="009309BB"/>
    <w:rsid w:val="00941577"/>
    <w:rsid w:val="00943166"/>
    <w:rsid w:val="009574FD"/>
    <w:rsid w:val="0097363E"/>
    <w:rsid w:val="009A6E3A"/>
    <w:rsid w:val="009C4C56"/>
    <w:rsid w:val="009D69D0"/>
    <w:rsid w:val="00A15912"/>
    <w:rsid w:val="00A2267F"/>
    <w:rsid w:val="00A312C7"/>
    <w:rsid w:val="00A34A3B"/>
    <w:rsid w:val="00A44594"/>
    <w:rsid w:val="00A5585C"/>
    <w:rsid w:val="00A72078"/>
    <w:rsid w:val="00A750D2"/>
    <w:rsid w:val="00AA3DD8"/>
    <w:rsid w:val="00AA763A"/>
    <w:rsid w:val="00AC4AC4"/>
    <w:rsid w:val="00AD3DE1"/>
    <w:rsid w:val="00B02BCF"/>
    <w:rsid w:val="00B126D6"/>
    <w:rsid w:val="00B1571F"/>
    <w:rsid w:val="00B171EB"/>
    <w:rsid w:val="00B2254C"/>
    <w:rsid w:val="00B42853"/>
    <w:rsid w:val="00B5631E"/>
    <w:rsid w:val="00BA19D4"/>
    <w:rsid w:val="00BA3195"/>
    <w:rsid w:val="00BB265F"/>
    <w:rsid w:val="00BC1A7A"/>
    <w:rsid w:val="00BC65CA"/>
    <w:rsid w:val="00BE3AF7"/>
    <w:rsid w:val="00C02A92"/>
    <w:rsid w:val="00C113EA"/>
    <w:rsid w:val="00C11869"/>
    <w:rsid w:val="00C23BEF"/>
    <w:rsid w:val="00C738E2"/>
    <w:rsid w:val="00CB3806"/>
    <w:rsid w:val="00CC3092"/>
    <w:rsid w:val="00CE1C76"/>
    <w:rsid w:val="00D0122E"/>
    <w:rsid w:val="00D1346B"/>
    <w:rsid w:val="00D158A3"/>
    <w:rsid w:val="00D30005"/>
    <w:rsid w:val="00D3606C"/>
    <w:rsid w:val="00D7783D"/>
    <w:rsid w:val="00DB5213"/>
    <w:rsid w:val="00DC72D4"/>
    <w:rsid w:val="00DD4F2D"/>
    <w:rsid w:val="00DD5EC0"/>
    <w:rsid w:val="00DE3DF6"/>
    <w:rsid w:val="00E01A0F"/>
    <w:rsid w:val="00E03707"/>
    <w:rsid w:val="00E0759F"/>
    <w:rsid w:val="00E10369"/>
    <w:rsid w:val="00E22773"/>
    <w:rsid w:val="00E63071"/>
    <w:rsid w:val="00E76A28"/>
    <w:rsid w:val="00E93BE9"/>
    <w:rsid w:val="00EB415E"/>
    <w:rsid w:val="00EB6D76"/>
    <w:rsid w:val="00EB7C87"/>
    <w:rsid w:val="00EC775B"/>
    <w:rsid w:val="00EE54D8"/>
    <w:rsid w:val="00F17E4C"/>
    <w:rsid w:val="00F53681"/>
    <w:rsid w:val="00F976BB"/>
    <w:rsid w:val="00FB63D7"/>
    <w:rsid w:val="00FD02BE"/>
    <w:rsid w:val="00FD6A28"/>
    <w:rsid w:val="00FD72A3"/>
    <w:rsid w:val="4C0ED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26075"/>
  <w15:chartTrackingRefBased/>
  <w15:docId w15:val="{8CAD2B01-9E1D-4BAD-B334-8BE99A2A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16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587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C7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qFormat/>
    <w:rsid w:val="0044587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n-GB"/>
    </w:rPr>
  </w:style>
  <w:style w:type="paragraph" w:styleId="Heading5">
    <w:name w:val="heading 5"/>
    <w:basedOn w:val="Normal"/>
    <w:next w:val="Normal"/>
    <w:qFormat/>
    <w:rsid w:val="00445879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qFormat/>
    <w:rsid w:val="0044587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3431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343149"/>
    <w:rPr>
      <w:rFonts w:ascii="Tahoma" w:hAnsi="Tahoma" w:cs="Tahoma"/>
      <w:sz w:val="16"/>
      <w:szCs w:val="16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34314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2"/>
    <w:basedOn w:val="DefaultParagraphFont"/>
    <w:link w:val="Header"/>
    <w:uiPriority w:val="99"/>
    <w:rsid w:val="00343149"/>
  </w:style>
  <w:style w:type="paragraph" w:styleId="Footer">
    <w:name w:val="footer"/>
    <w:aliases w:val=" Char"/>
    <w:basedOn w:val="Normal"/>
    <w:link w:val="FooterChar"/>
    <w:uiPriority w:val="99"/>
    <w:unhideWhenUsed/>
    <w:rsid w:val="0034314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343149"/>
  </w:style>
  <w:style w:type="paragraph" w:styleId="BodyText2">
    <w:name w:val="Body Text 2"/>
    <w:basedOn w:val="Normal"/>
    <w:link w:val="BodyText2Char"/>
    <w:rsid w:val="00445879"/>
    <w:pPr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rsid w:val="00445879"/>
    <w:pPr>
      <w:spacing w:after="120"/>
    </w:pPr>
    <w:rPr>
      <w:rFonts w:ascii="Arial" w:eastAsia="Times New Roman" w:hAnsi="Arial"/>
      <w:sz w:val="24"/>
      <w:szCs w:val="24"/>
    </w:rPr>
  </w:style>
  <w:style w:type="paragraph" w:customStyle="1" w:styleId="StyleBodyTextCalibri11pt">
    <w:name w:val="Style Body Text + Calibri 11 pt"/>
    <w:basedOn w:val="BodyText"/>
    <w:rsid w:val="00656216"/>
    <w:pPr>
      <w:spacing w:after="0"/>
    </w:pPr>
    <w:rPr>
      <w:rFonts w:ascii="Calibri" w:hAnsi="Calibri"/>
      <w:sz w:val="22"/>
    </w:rPr>
  </w:style>
  <w:style w:type="character" w:styleId="Hyperlink">
    <w:name w:val="Hyperlink"/>
    <w:rsid w:val="004F470B"/>
    <w:rPr>
      <w:color w:val="0000FF"/>
      <w:u w:val="single"/>
    </w:rPr>
  </w:style>
  <w:style w:type="character" w:styleId="Strong">
    <w:name w:val="Strong"/>
    <w:uiPriority w:val="22"/>
    <w:qFormat/>
    <w:rsid w:val="00210E2A"/>
    <w:rPr>
      <w:b/>
      <w:bCs/>
    </w:rPr>
  </w:style>
  <w:style w:type="character" w:customStyle="1" w:styleId="object">
    <w:name w:val="object"/>
    <w:basedOn w:val="DefaultParagraphFont"/>
    <w:rsid w:val="007B35DD"/>
  </w:style>
  <w:style w:type="character" w:customStyle="1" w:styleId="object2">
    <w:name w:val="object2"/>
    <w:rsid w:val="004D759C"/>
    <w:rPr>
      <w:strike w:val="0"/>
      <w:dstrike w:val="0"/>
      <w:color w:val="00008B"/>
      <w:u w:val="none"/>
      <w:effect w:val="none"/>
    </w:rPr>
  </w:style>
  <w:style w:type="paragraph" w:customStyle="1" w:styleId="xmsonormal">
    <w:name w:val="x_msonormal"/>
    <w:basedOn w:val="Normal"/>
    <w:rsid w:val="00BC1A7A"/>
    <w:rPr>
      <w:rFonts w:eastAsiaTheme="minorHAns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5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1842"/>
    <w:rPr>
      <w:rFonts w:eastAsiaTheme="minorHAns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C7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643C7C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3C7C"/>
    <w:rPr>
      <w:rFonts w:ascii="Cambria" w:eastAsia="Times New Roman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C7C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C7C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43C7C"/>
    <w:pPr>
      <w:spacing w:after="200" w:line="276" w:lineRule="auto"/>
      <w:ind w:left="720"/>
      <w:contextualSpacing/>
    </w:pPr>
  </w:style>
  <w:style w:type="paragraph" w:customStyle="1" w:styleId="Header1">
    <w:name w:val="Header1"/>
    <w:rsid w:val="00643C7C"/>
    <w:pPr>
      <w:tabs>
        <w:tab w:val="center" w:pos="4153"/>
        <w:tab w:val="right" w:pos="8306"/>
      </w:tabs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87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18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8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57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8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BAB8E3D90F4B965395DBEDA7EB41" ma:contentTypeVersion="13" ma:contentTypeDescription="Create a new document." ma:contentTypeScope="" ma:versionID="8c40ac44165ba02c0827a454e2ef89ae">
  <xsd:schema xmlns:xsd="http://www.w3.org/2001/XMLSchema" xmlns:xs="http://www.w3.org/2001/XMLSchema" xmlns:p="http://schemas.microsoft.com/office/2006/metadata/properties" xmlns:ns2="6cb6b1c5-9da3-4616-9a3b-8d5aa14a24ed" xmlns:ns3="06143ed9-689f-4e4d-8f81-482a7ce104a2" targetNamespace="http://schemas.microsoft.com/office/2006/metadata/properties" ma:root="true" ma:fieldsID="324479314fcff3a5ceb028aaba22d1b8" ns2:_="" ns3:_="">
    <xsd:import namespace="6cb6b1c5-9da3-4616-9a3b-8d5aa14a24ed"/>
    <xsd:import namespace="06143ed9-689f-4e4d-8f81-482a7ce10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b1c5-9da3-4616-9a3b-8d5aa14a2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3ed9-689f-4e4d-8f81-482a7ce10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9CC-687E-45CC-80BC-10804C13D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09431-DD2C-4A86-BB5D-E0F75A1EB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8589B-CD9A-40A7-9BED-40B8708F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6b1c5-9da3-4616-9a3b-8d5aa14a24ed"/>
    <ds:schemaRef ds:uri="06143ed9-689f-4e4d-8f81-482a7ce1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8A153-E1A1-4467-BFC5-EEC21FD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Hannah Langston</cp:lastModifiedBy>
  <cp:revision>3</cp:revision>
  <cp:lastPrinted>2015-06-29T09:37:00Z</cp:lastPrinted>
  <dcterms:created xsi:type="dcterms:W3CDTF">2022-05-11T13:59:00Z</dcterms:created>
  <dcterms:modified xsi:type="dcterms:W3CDTF">2022-05-11T14:00:00Z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0x01010006FDBAB8E3D90F4B965395DBEDA7EB41</vt:lpwstr>
  </property>
</Properties>
</file>