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DEF9E" w14:textId="77777777" w:rsidR="00A81151" w:rsidRDefault="00A81151" w:rsidP="3311BE57">
      <w:pPr>
        <w:jc w:val="both"/>
        <w:rPr>
          <w:rFonts w:ascii="Nunito" w:hAnsi="Nunito" w:cs="Arial"/>
          <w:b/>
          <w:bCs/>
          <w:sz w:val="40"/>
          <w:szCs w:val="40"/>
        </w:rPr>
      </w:pPr>
    </w:p>
    <w:p w14:paraId="0DC0F005" w14:textId="146F1A69" w:rsidR="1662AEED" w:rsidRPr="009E40F1" w:rsidRDefault="0032441B" w:rsidP="5C3CB789">
      <w:pPr>
        <w:jc w:val="both"/>
        <w:rPr>
          <w:rFonts w:ascii="Nunito" w:hAnsi="Nunito" w:cs="Arial"/>
          <w:b/>
          <w:bCs/>
          <w:iCs/>
          <w:sz w:val="40"/>
          <w:szCs w:val="40"/>
        </w:rPr>
      </w:pPr>
      <w:r>
        <w:rPr>
          <w:rFonts w:ascii="Nunito" w:hAnsi="Nunito" w:cs="Arial"/>
          <w:b/>
          <w:bCs/>
          <w:iCs/>
          <w:sz w:val="32"/>
          <w:szCs w:val="32"/>
        </w:rPr>
        <w:t>Learning Resource Assistant - Librarian</w:t>
      </w:r>
    </w:p>
    <w:p w14:paraId="58F4EADA" w14:textId="77777777" w:rsidR="00645753" w:rsidRPr="00277C72" w:rsidRDefault="00645753" w:rsidP="5C3CB789">
      <w:pPr>
        <w:jc w:val="both"/>
        <w:rPr>
          <w:rFonts w:ascii="Nunito" w:hAnsi="Nunito" w:cs="Arial"/>
          <w:b/>
          <w:bCs/>
          <w:sz w:val="28"/>
          <w:szCs w:val="28"/>
        </w:rPr>
      </w:pPr>
      <w:r w:rsidRPr="5C3CB789">
        <w:rPr>
          <w:rFonts w:ascii="Nunito" w:hAnsi="Nunito" w:cs="Arial"/>
          <w:b/>
          <w:bCs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5CC0E0B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483C47C5" w14:textId="77777777" w:rsidR="0028553E" w:rsidRDefault="00AD4BA5" w:rsidP="0009161A">
      <w:pPr>
        <w:jc w:val="both"/>
        <w:rPr>
          <w:rFonts w:ascii="Nunito" w:hAnsi="Nunito" w:cs="Arial"/>
        </w:rPr>
      </w:pPr>
      <w:r w:rsidRPr="14404C2B">
        <w:rPr>
          <w:rFonts w:ascii="Nunito" w:hAnsi="Nunito" w:cs="Arial"/>
        </w:rPr>
        <w:t xml:space="preserve">The purpose of this role is to </w:t>
      </w:r>
      <w:r w:rsidR="009E40F1">
        <w:rPr>
          <w:rFonts w:ascii="Nunito" w:hAnsi="Nunito" w:cs="Arial"/>
        </w:rPr>
        <w:t>promote and manage the use of the</w:t>
      </w:r>
      <w:r w:rsidR="0028553E">
        <w:rPr>
          <w:rFonts w:ascii="Nunito" w:hAnsi="Nunito" w:cs="Arial"/>
        </w:rPr>
        <w:t xml:space="preserve"> </w:t>
      </w:r>
      <w:r w:rsidR="0028553E" w:rsidRPr="0028553E">
        <w:rPr>
          <w:rFonts w:ascii="Nunito" w:hAnsi="Nunito" w:cs="Arial"/>
        </w:rPr>
        <w:t>academy’s Learning Resource Centre</w:t>
      </w:r>
      <w:r w:rsidR="005072A0">
        <w:rPr>
          <w:rFonts w:ascii="Nunito" w:hAnsi="Nunito" w:cs="Arial"/>
        </w:rPr>
        <w:t>, supporting pupils’ learning and their development into confident, independent readers</w:t>
      </w:r>
      <w:r w:rsidR="00AD1250">
        <w:rPr>
          <w:rFonts w:ascii="Nunito" w:hAnsi="Nunito" w:cs="Arial"/>
        </w:rPr>
        <w:t xml:space="preserve"> and supporting </w:t>
      </w:r>
    </w:p>
    <w:p w14:paraId="4D5C0142" w14:textId="010B0C84" w:rsidR="00277C72" w:rsidRDefault="00AD1250" w:rsidP="0009161A">
      <w:pPr>
        <w:jc w:val="both"/>
        <w:rPr>
          <w:rFonts w:ascii="Nunito" w:hAnsi="Nunito" w:cs="Arial"/>
        </w:rPr>
      </w:pPr>
      <w:r>
        <w:rPr>
          <w:rFonts w:ascii="Nunito" w:hAnsi="Nunito" w:cs="Arial"/>
        </w:rPr>
        <w:t>whole school literacy aims.</w:t>
      </w:r>
      <w:r w:rsidR="0028553E">
        <w:rPr>
          <w:rFonts w:ascii="Nunito" w:hAnsi="Nunito" w:cs="Arial"/>
        </w:rPr>
        <w:t xml:space="preserve"> </w:t>
      </w:r>
      <w:r w:rsidR="0028553E" w:rsidRPr="0028553E">
        <w:rPr>
          <w:rFonts w:ascii="Nunito" w:hAnsi="Nunito" w:cs="Arial"/>
        </w:rPr>
        <w:t>The LRC Assistant will ensure that the library is engaging and creates a love for reading, encouraging challenge and endurance.</w:t>
      </w:r>
    </w:p>
    <w:p w14:paraId="1856B484" w14:textId="7294951A" w:rsidR="14404C2B" w:rsidRDefault="14404C2B" w:rsidP="14404C2B">
      <w:pPr>
        <w:jc w:val="both"/>
        <w:rPr>
          <w:rFonts w:ascii="Nunito" w:hAnsi="Nunito" w:cs="Arial"/>
        </w:rPr>
      </w:pPr>
    </w:p>
    <w:p w14:paraId="5DA9259B" w14:textId="68068061" w:rsidR="0009161A" w:rsidRPr="00277C72" w:rsidRDefault="0028553E" w:rsidP="0009161A">
      <w:pPr>
        <w:jc w:val="both"/>
        <w:rPr>
          <w:rFonts w:ascii="Nunito" w:hAnsi="Nunito" w:cs="Arial"/>
          <w:b/>
        </w:rPr>
      </w:pPr>
      <w:r w:rsidRPr="0028553E">
        <w:rPr>
          <w:rFonts w:ascii="Nunito" w:hAnsi="Nunito" w:cs="Arial"/>
          <w:b/>
        </w:rPr>
        <w:t>Duties and Responsibilities</w:t>
      </w:r>
      <w:r w:rsidR="0009161A" w:rsidRPr="00277C72">
        <w:rPr>
          <w:rFonts w:ascii="Nunito" w:hAnsi="Nunito" w:cs="Arial"/>
          <w:b/>
        </w:rPr>
        <w:t>:</w:t>
      </w:r>
    </w:p>
    <w:p w14:paraId="5682BC4C" w14:textId="1DA791FA" w:rsidR="00C562AD" w:rsidRDefault="00AD4BA5" w:rsidP="0009161A">
      <w:pPr>
        <w:jc w:val="both"/>
        <w:rPr>
          <w:rFonts w:ascii="Nunito" w:hAnsi="Nunito" w:cs="Arial"/>
        </w:rPr>
      </w:pPr>
      <w:r w:rsidRPr="763F04B2">
        <w:rPr>
          <w:rFonts w:ascii="Nunito" w:hAnsi="Nunito" w:cs="Arial"/>
        </w:rPr>
        <w:t xml:space="preserve">Reporting </w:t>
      </w:r>
      <w:r w:rsidR="00D72A73" w:rsidRPr="763F04B2">
        <w:rPr>
          <w:rFonts w:ascii="Nunito" w:hAnsi="Nunito" w:cs="Arial"/>
        </w:rPr>
        <w:t xml:space="preserve">to </w:t>
      </w:r>
      <w:r w:rsidR="009E40F1" w:rsidRPr="009E40F1">
        <w:rPr>
          <w:rFonts w:ascii="Nunito" w:hAnsi="Nunito" w:cs="Arial"/>
        </w:rPr>
        <w:t xml:space="preserve">the </w:t>
      </w:r>
      <w:r w:rsidR="00AD1250">
        <w:rPr>
          <w:rFonts w:ascii="Nunito" w:hAnsi="Nunito" w:cs="Arial"/>
        </w:rPr>
        <w:t xml:space="preserve">Academy’s </w:t>
      </w:r>
      <w:r w:rsidR="003C49EA">
        <w:rPr>
          <w:rFonts w:ascii="Nunito" w:hAnsi="Nunito" w:cs="Arial"/>
        </w:rPr>
        <w:t>Head of English</w:t>
      </w:r>
      <w:r w:rsidR="009E40F1">
        <w:rPr>
          <w:rFonts w:ascii="Nunito" w:hAnsi="Nunito" w:cs="Arial"/>
        </w:rPr>
        <w:t>,</w:t>
      </w:r>
      <w:r w:rsidRPr="763F04B2">
        <w:rPr>
          <w:rFonts w:ascii="Nunito" w:hAnsi="Nunito" w:cs="Arial"/>
        </w:rPr>
        <w:t xml:space="preserve"> this post holder will be accountable for</w:t>
      </w:r>
      <w:r w:rsidR="00AD1250">
        <w:rPr>
          <w:rFonts w:ascii="Nunito" w:hAnsi="Nunito" w:cs="Arial"/>
        </w:rPr>
        <w:t>:</w:t>
      </w:r>
    </w:p>
    <w:p w14:paraId="4097E229" w14:textId="77777777" w:rsidR="00A44E86" w:rsidRDefault="00A44E86" w:rsidP="0009161A">
      <w:pPr>
        <w:jc w:val="both"/>
        <w:rPr>
          <w:rFonts w:ascii="Nunito" w:hAnsi="Nunito" w:cs="Arial"/>
        </w:rPr>
      </w:pPr>
    </w:p>
    <w:p w14:paraId="7B00EEB6" w14:textId="77777777" w:rsidR="0028553E" w:rsidRDefault="0028553E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28553E">
        <w:rPr>
          <w:rFonts w:ascii="Nunito" w:hAnsi="Nunito" w:cs="Arial"/>
          <w:lang w:val="en-US"/>
        </w:rPr>
        <w:t>To run and support lessons including library lessons to students in line with the academy’s curriculum</w:t>
      </w:r>
      <w:r w:rsidRPr="0028553E">
        <w:rPr>
          <w:rFonts w:ascii="Nunito" w:hAnsi="Nunito" w:cs="Arial"/>
        </w:rPr>
        <w:t xml:space="preserve"> </w:t>
      </w:r>
    </w:p>
    <w:p w14:paraId="7393F0A1" w14:textId="77777777" w:rsidR="0028553E" w:rsidRP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>To provide continuity of education for pupils whose lessons are affected by staff absence</w:t>
      </w:r>
    </w:p>
    <w:p w14:paraId="66AA7C14" w14:textId="2D26BC18" w:rsid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>To provide cover lessons across the curriculum for absent teachers</w:t>
      </w:r>
    </w:p>
    <w:p w14:paraId="420AB2CC" w14:textId="20BE1275" w:rsidR="0048015B" w:rsidRPr="0048015B" w:rsidRDefault="0048015B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Communicate feedback from the covered lesson and ensure all completed work is returned to the teacher.</w:t>
      </w:r>
    </w:p>
    <w:p w14:paraId="5FAE36AD" w14:textId="011F3362" w:rsid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 xml:space="preserve">To be part of the wider academy team in providing support for duties and behaviour management. </w:t>
      </w:r>
    </w:p>
    <w:p w14:paraId="3FCEC156" w14:textId="0ADFA92A" w:rsidR="0028553E" w:rsidRP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>Demonstrate a passion and enthusiasm for reading, ensuring that Academy’s vision and core values are demonstrated at all times.</w:t>
      </w:r>
    </w:p>
    <w:p w14:paraId="2D831592" w14:textId="77777777" w:rsidR="0028553E" w:rsidRP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 xml:space="preserve">Maintain and promote high standards of </w:t>
      </w:r>
      <w:proofErr w:type="spellStart"/>
      <w:r w:rsidRPr="0028553E">
        <w:rPr>
          <w:rFonts w:ascii="Nunito" w:hAnsi="Nunito" w:cs="Arial"/>
        </w:rPr>
        <w:t>behavior</w:t>
      </w:r>
      <w:proofErr w:type="spellEnd"/>
      <w:r w:rsidRPr="0028553E">
        <w:rPr>
          <w:rFonts w:ascii="Nunito" w:hAnsi="Nunito" w:cs="Arial"/>
        </w:rPr>
        <w:t>.</w:t>
      </w:r>
    </w:p>
    <w:p w14:paraId="608245BE" w14:textId="77777777" w:rsidR="0028553E" w:rsidRP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>Work in a positive way to minimise the incidents of late returns and loss.</w:t>
      </w:r>
    </w:p>
    <w:p w14:paraId="74DF7ED0" w14:textId="77777777" w:rsidR="0028553E" w:rsidRP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>Actively promote and demonstrate creativity and innovation in raising the profile of reading</w:t>
      </w:r>
    </w:p>
    <w:p w14:paraId="2502D52D" w14:textId="704B1E81" w:rsidR="0028553E" w:rsidRPr="0028553E" w:rsidRDefault="0028553E" w:rsidP="0048015B">
      <w:pPr>
        <w:pStyle w:val="ListParagraph"/>
        <w:numPr>
          <w:ilvl w:val="0"/>
          <w:numId w:val="22"/>
        </w:numPr>
        <w:spacing w:after="0"/>
        <w:rPr>
          <w:rFonts w:ascii="Nunito" w:hAnsi="Nunito" w:cs="Arial"/>
        </w:rPr>
      </w:pPr>
      <w:r w:rsidRPr="0028553E">
        <w:rPr>
          <w:rFonts w:ascii="Nunito" w:hAnsi="Nunito" w:cs="Arial"/>
        </w:rPr>
        <w:t xml:space="preserve">Order new resources and ensure that the library promotes challenge for students </w:t>
      </w:r>
    </w:p>
    <w:p w14:paraId="78EC4B5A" w14:textId="37BFCC67" w:rsidR="001906D6" w:rsidRPr="0005734F" w:rsidRDefault="001906D6" w:rsidP="0048015B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Researching and recommending relevant websites</w:t>
      </w:r>
    </w:p>
    <w:p w14:paraId="7866D835" w14:textId="33EC4820" w:rsidR="001906D6" w:rsidRPr="0005734F" w:rsidRDefault="001906D6" w:rsidP="0048015B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Creating displays that link to what is being taught in school</w:t>
      </w:r>
    </w:p>
    <w:p w14:paraId="215C5FC6" w14:textId="4023C580" w:rsidR="009E724B" w:rsidRPr="009E724B" w:rsidRDefault="009E724B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9E724B">
        <w:rPr>
          <w:rFonts w:ascii="Nunito" w:eastAsia="Nunito" w:hAnsi="Nunito" w:cs="Nunito"/>
          <w:iCs/>
        </w:rPr>
        <w:t>Working within the departmental financial budget, ensure value for money from all procured services and supplies in line with E-ACT's Financial Management policies</w:t>
      </w:r>
    </w:p>
    <w:p w14:paraId="375CA900" w14:textId="62ECCF63" w:rsidR="009E724B" w:rsidRPr="009E724B" w:rsidRDefault="009E724B" w:rsidP="009E724B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I</w:t>
      </w:r>
      <w:r w:rsidRPr="0005734F">
        <w:rPr>
          <w:rFonts w:ascii="Nunito" w:hAnsi="Nunito" w:cs="Arial"/>
        </w:rPr>
        <w:t>nvestigating grants/funding available for school library initiatives</w:t>
      </w:r>
    </w:p>
    <w:p w14:paraId="5E5B2115" w14:textId="31158357" w:rsidR="001906D6" w:rsidRPr="009E724B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9E724B">
        <w:rPr>
          <w:rFonts w:ascii="Nunito" w:hAnsi="Nunito" w:cs="Arial"/>
        </w:rPr>
        <w:t>Managing the booking system</w:t>
      </w:r>
    </w:p>
    <w:p w14:paraId="47621473" w14:textId="3CDA4A43" w:rsidR="001906D6" w:rsidRPr="0005734F" w:rsidRDefault="001906D6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lastRenderedPageBreak/>
        <w:t xml:space="preserve">Ensuring </w:t>
      </w:r>
      <w:r w:rsidR="00143EF4" w:rsidRPr="0005734F">
        <w:rPr>
          <w:rFonts w:ascii="Nunito" w:hAnsi="Nunito" w:cs="Arial"/>
        </w:rPr>
        <w:t>the library catalogues and classification systems are as user-friendly as possible so that readers can find the books they need</w:t>
      </w:r>
    </w:p>
    <w:p w14:paraId="1D5FC0A3" w14:textId="52079F30" w:rsidR="00143EF4" w:rsidRPr="0005734F" w:rsidRDefault="00143EF4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 w:rsidRPr="0005734F">
        <w:rPr>
          <w:rFonts w:ascii="Nunito" w:hAnsi="Nunito" w:cs="Arial"/>
        </w:rPr>
        <w:t>Ensuring that internet use within the library is safe and suitable for users</w:t>
      </w:r>
    </w:p>
    <w:p w14:paraId="7EEBADDD" w14:textId="0CDE2916" w:rsidR="0005734F" w:rsidRDefault="0005734F" w:rsidP="0005734F">
      <w:pPr>
        <w:pStyle w:val="ListParagraph"/>
        <w:numPr>
          <w:ilvl w:val="0"/>
          <w:numId w:val="22"/>
        </w:numPr>
        <w:spacing w:after="0"/>
        <w:jc w:val="both"/>
        <w:rPr>
          <w:rFonts w:ascii="Nunito" w:hAnsi="Nunito" w:cs="Arial"/>
        </w:rPr>
      </w:pPr>
      <w:r>
        <w:rPr>
          <w:rFonts w:ascii="Nunito" w:hAnsi="Nunito" w:cs="Arial"/>
        </w:rPr>
        <w:t>Promoting a stimulating, safe and welcoming environment for students with a consistent focus on reading and developing independent users</w:t>
      </w:r>
    </w:p>
    <w:p w14:paraId="2139A661" w14:textId="36D6D292" w:rsidR="0048015B" w:rsidRDefault="0048015B" w:rsidP="0048015B">
      <w:pPr>
        <w:pStyle w:val="ListParagraph"/>
        <w:numPr>
          <w:ilvl w:val="0"/>
          <w:numId w:val="22"/>
        </w:numPr>
        <w:rPr>
          <w:rFonts w:ascii="Nunito" w:hAnsi="Nunito" w:cs="Arial"/>
        </w:rPr>
      </w:pPr>
      <w:r w:rsidRPr="0048015B">
        <w:rPr>
          <w:rFonts w:ascii="Nunito" w:hAnsi="Nunito" w:cs="Arial"/>
        </w:rPr>
        <w:t>To assist in classroom maintenance, setting out, clearing away and care of resources to create a purposeful and attractive learning environment</w:t>
      </w:r>
      <w:r>
        <w:rPr>
          <w:rFonts w:ascii="Nunito" w:hAnsi="Nunito" w:cs="Arial"/>
        </w:rPr>
        <w:t>.</w:t>
      </w:r>
    </w:p>
    <w:p w14:paraId="6A58EA20" w14:textId="20DA159C" w:rsidR="0048015B" w:rsidRDefault="0048015B" w:rsidP="0048015B">
      <w:pPr>
        <w:rPr>
          <w:rFonts w:ascii="Nunito" w:hAnsi="Nunito" w:cs="Arial"/>
          <w:u w:val="single"/>
        </w:rPr>
      </w:pPr>
      <w:r w:rsidRPr="0048015B">
        <w:rPr>
          <w:rFonts w:ascii="Nunito" w:hAnsi="Nunito" w:cs="Arial"/>
          <w:u w:val="single"/>
        </w:rPr>
        <w:t>General Responsibilities:</w:t>
      </w:r>
    </w:p>
    <w:p w14:paraId="697BCC86" w14:textId="4D621C20" w:rsidR="0048015B" w:rsidRDefault="0048015B" w:rsidP="0048015B">
      <w:pPr>
        <w:rPr>
          <w:rFonts w:ascii="Nunito" w:hAnsi="Nunito" w:cs="Arial"/>
          <w:u w:val="single"/>
        </w:rPr>
      </w:pPr>
    </w:p>
    <w:p w14:paraId="47DDE399" w14:textId="51C9187A" w:rsid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Ensure observation of Health &amp; Safety regulations</w:t>
      </w:r>
    </w:p>
    <w:p w14:paraId="6E998EB4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Uphold the academy’s ethos, rules and regulations.</w:t>
      </w:r>
    </w:p>
    <w:p w14:paraId="279E6C5D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Be aware of Child Protection issues and raise any concerns through the appropriate procedures.</w:t>
      </w:r>
    </w:p>
    <w:p w14:paraId="4FEA496E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Work as a member of a team in the day to day organisation of the whole learning environment in the academy to ensure good practices are developed and maintained.</w:t>
      </w:r>
    </w:p>
    <w:p w14:paraId="12B9F3AC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Participate in academy activities and staff meetings when appropriate.</w:t>
      </w:r>
    </w:p>
    <w:p w14:paraId="7A152D59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Undertake other associated duties as required, including lunch and break duty.</w:t>
      </w:r>
    </w:p>
    <w:p w14:paraId="2ABCD883" w14:textId="24FF6EF4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  <w:lang w:val="en-US"/>
        </w:rPr>
        <w:t>Invigilate internal and external examinations, as required</w:t>
      </w:r>
    </w:p>
    <w:p w14:paraId="765043B4" w14:textId="0155C8D1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  <w:lang w:val="en-US"/>
        </w:rPr>
        <w:t>Maintain all equipment used to the required standards.</w:t>
      </w:r>
    </w:p>
    <w:p w14:paraId="241E7603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Take part in performance management procedures.</w:t>
      </w:r>
    </w:p>
    <w:p w14:paraId="0964B25C" w14:textId="77777777" w:rsidR="0048015B" w:rsidRPr="0048015B" w:rsidRDefault="0048015B" w:rsidP="0048015B">
      <w:pPr>
        <w:pStyle w:val="ListParagraph"/>
        <w:numPr>
          <w:ilvl w:val="0"/>
          <w:numId w:val="23"/>
        </w:numPr>
        <w:spacing w:after="0"/>
        <w:rPr>
          <w:rFonts w:ascii="Nunito" w:hAnsi="Nunito" w:cs="Arial"/>
        </w:rPr>
      </w:pPr>
      <w:r w:rsidRPr="0048015B">
        <w:rPr>
          <w:rFonts w:ascii="Nunito" w:hAnsi="Nunito" w:cs="Arial"/>
        </w:rPr>
        <w:t>Participate in relevant Staff INSET as and when required.</w:t>
      </w:r>
    </w:p>
    <w:p w14:paraId="213F9F97" w14:textId="77777777" w:rsidR="0048015B" w:rsidRDefault="0048015B" w:rsidP="72666F94">
      <w:pPr>
        <w:jc w:val="both"/>
        <w:rPr>
          <w:rFonts w:ascii="Nunito" w:eastAsia="Nunito" w:hAnsi="Nunito" w:cs="Nunito"/>
          <w:szCs w:val="22"/>
          <w:u w:val="single"/>
        </w:rPr>
      </w:pPr>
    </w:p>
    <w:p w14:paraId="69CAEE44" w14:textId="4D431313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  <w:u w:val="single"/>
        </w:rPr>
        <w:t>Culture</w:t>
      </w:r>
    </w:p>
    <w:p w14:paraId="60FBC0DB" w14:textId="00748D8D" w:rsidR="24833FD1" w:rsidRDefault="24833FD1" w:rsidP="009E724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22E28A6B" w14:textId="7EF9A795" w:rsidR="24833FD1" w:rsidRDefault="24833FD1" w:rsidP="009E724B">
      <w:pPr>
        <w:pStyle w:val="ListParagraph"/>
        <w:numPr>
          <w:ilvl w:val="0"/>
          <w:numId w:val="1"/>
        </w:numPr>
        <w:spacing w:after="0"/>
        <w:jc w:val="both"/>
        <w:rPr>
          <w:rFonts w:asciiTheme="minorHAnsi" w:eastAsiaTheme="minorEastAsia" w:hAnsiTheme="minorHAnsi" w:cstheme="minorBidi"/>
        </w:rPr>
      </w:pPr>
      <w:r w:rsidRPr="72666F94"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20676529" w14:textId="613B2694" w:rsidR="72666F94" w:rsidRDefault="72666F94" w:rsidP="72666F94">
      <w:pPr>
        <w:rPr>
          <w:i/>
          <w:iCs/>
        </w:rPr>
      </w:pPr>
    </w:p>
    <w:p w14:paraId="597115A4" w14:textId="7DE77AD4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Undertake any other duties appropriate to the grade of the post as requested by your Line Manager</w:t>
      </w:r>
    </w:p>
    <w:p w14:paraId="1D8C4484" w14:textId="7D485A08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15429CEC" w14:textId="2090D419" w:rsidR="24833FD1" w:rsidRDefault="24833FD1" w:rsidP="72666F94">
      <w:pPr>
        <w:jc w:val="both"/>
        <w:rPr>
          <w:rFonts w:ascii="Nunito" w:eastAsia="Nunito" w:hAnsi="Nunito" w:cs="Nunito"/>
          <w:szCs w:val="22"/>
        </w:rPr>
      </w:pPr>
      <w:r w:rsidRPr="72666F94"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 </w:t>
      </w:r>
    </w:p>
    <w:p w14:paraId="3E6279C4" w14:textId="75AA40DD" w:rsidR="72666F94" w:rsidRDefault="72666F94" w:rsidP="72666F94">
      <w:pPr>
        <w:jc w:val="both"/>
        <w:rPr>
          <w:rFonts w:ascii="Nunito" w:eastAsia="Nunito" w:hAnsi="Nunito" w:cs="Nunito"/>
          <w:szCs w:val="22"/>
        </w:rPr>
      </w:pPr>
    </w:p>
    <w:p w14:paraId="5ACD4D74" w14:textId="18D7E759" w:rsidR="763F04B2" w:rsidRDefault="763F04B2" w:rsidP="763F04B2">
      <w:pPr>
        <w:pStyle w:val="ListParagraph"/>
        <w:ind w:left="0"/>
        <w:jc w:val="both"/>
        <w:rPr>
          <w:rFonts w:ascii="Nunito" w:eastAsia="Nunito" w:hAnsi="Nunito" w:cs="Nunito"/>
        </w:rPr>
      </w:pPr>
    </w:p>
    <w:p w14:paraId="412AE524" w14:textId="77777777" w:rsidR="0009161A" w:rsidRDefault="0009161A" w:rsidP="14404C2B">
      <w:pPr>
        <w:pStyle w:val="Default"/>
        <w:jc w:val="center"/>
        <w:rPr>
          <w:rFonts w:ascii="Nunito" w:eastAsia="Nunito" w:hAnsi="Nunito" w:cs="Nunito"/>
          <w:b/>
          <w:bCs/>
          <w:sz w:val="32"/>
          <w:szCs w:val="32"/>
        </w:rPr>
      </w:pPr>
    </w:p>
    <w:p w14:paraId="25A55FF6" w14:textId="77777777" w:rsidR="00E04A7A" w:rsidRPr="00277C72" w:rsidRDefault="00E04A7A" w:rsidP="009E724B">
      <w:pPr>
        <w:pStyle w:val="Default"/>
        <w:rPr>
          <w:rFonts w:ascii="Nunito" w:eastAsia="Nunito" w:hAnsi="Nunito" w:cs="Nunito"/>
          <w:b/>
          <w:bCs/>
          <w:sz w:val="32"/>
          <w:szCs w:val="32"/>
        </w:rPr>
      </w:pPr>
      <w:r w:rsidRPr="14404C2B">
        <w:rPr>
          <w:rFonts w:ascii="Nunito" w:eastAsia="Nunito" w:hAnsi="Nunito" w:cs="Nunito"/>
          <w:b/>
          <w:bCs/>
          <w:sz w:val="32"/>
          <w:szCs w:val="32"/>
        </w:rPr>
        <w:lastRenderedPageBreak/>
        <w:t>PERSON SPECIFICATION</w:t>
      </w:r>
    </w:p>
    <w:p w14:paraId="545F1797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b/>
          <w:bCs/>
          <w:sz w:val="22"/>
          <w:szCs w:val="22"/>
        </w:rPr>
      </w:pPr>
    </w:p>
    <w:p w14:paraId="5F18D0AC" w14:textId="3BA6760B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4404C2B">
        <w:rPr>
          <w:rFonts w:ascii="Nunito" w:eastAsia="Nunito" w:hAnsi="Nunito" w:cs="Nunito"/>
          <w:sz w:val="22"/>
          <w:szCs w:val="22"/>
        </w:rPr>
        <w:t>3 year</w:t>
      </w:r>
      <w:r w:rsidR="006D37CF" w:rsidRPr="14404C2B">
        <w:rPr>
          <w:rFonts w:ascii="Nunito" w:eastAsia="Nunito" w:hAnsi="Nunito" w:cs="Nunito"/>
          <w:sz w:val="22"/>
          <w:szCs w:val="22"/>
        </w:rPr>
        <w:t xml:space="preserve"> </w:t>
      </w:r>
      <w:r w:rsidRPr="14404C2B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4404C2B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think big </w:t>
      </w:r>
      <w:r w:rsidRPr="14404C2B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14404C2B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 xml:space="preserve">do the right thing </w:t>
      </w:r>
      <w:r w:rsidRPr="14404C2B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14404C2B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14404C2B">
      <w:pPr>
        <w:pStyle w:val="Default"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4404C2B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4404C2B">
        <w:rPr>
          <w:rFonts w:ascii="Nunito" w:eastAsia="Nunito" w:hAnsi="Nunito" w:cs="Nunito"/>
          <w:b/>
          <w:bCs/>
          <w:i/>
          <w:iCs/>
          <w:sz w:val="22"/>
          <w:szCs w:val="22"/>
        </w:rPr>
        <w:t>team spirit</w:t>
      </w:r>
      <w:r w:rsidRPr="14404C2B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14404C2B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hAnsi="Nunito"/>
          <w:sz w:val="22"/>
          <w:szCs w:val="22"/>
        </w:rPr>
      </w:pPr>
      <w:r w:rsidRPr="00277C72">
        <w:rPr>
          <w:rFonts w:ascii="Nunito" w:hAnsi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hAnsi="Nunito" w:cs="Arial"/>
          <w:b/>
          <w:szCs w:val="22"/>
        </w:rPr>
      </w:pPr>
      <w:r w:rsidRPr="00277C72">
        <w:rPr>
          <w:rFonts w:ascii="Nunito" w:hAnsi="Nunito" w:cs="Arial"/>
          <w:b/>
          <w:szCs w:val="22"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5ABA289A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3716460F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hAnsi="Nunito" w:cs="Arial"/>
          <w:b/>
          <w:sz w:val="32"/>
          <w:szCs w:val="22"/>
        </w:rPr>
      </w:pPr>
      <w:r w:rsidRPr="00277C72">
        <w:rPr>
          <w:rFonts w:ascii="Nunito" w:hAnsi="Nunito" w:cs="Arial"/>
          <w:b/>
          <w:sz w:val="32"/>
          <w:szCs w:val="2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lastRenderedPageBreak/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lastRenderedPageBreak/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hAnsi="Nunito" w:cs="Arial"/>
                <w:szCs w:val="22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 w:cs="Arial"/>
                <w:b/>
                <w:color w:val="FFFFFF" w:themeColor="background1"/>
                <w:szCs w:val="22"/>
              </w:rPr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hAnsi="Nunito" w:cs="Arial"/>
                <w:color w:val="FFFFFF" w:themeColor="background1"/>
                <w:szCs w:val="22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Nunito" w:hAnsi="Nunito" w:cs="Arial"/>
              </w:rPr>
            </w:pPr>
            <w:r w:rsidRPr="00277C72">
              <w:rPr>
                <w:rFonts w:ascii="Nunito" w:hAnsi="Nunito" w:cs="Arial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p w14:paraId="7C404902" w14:textId="77777777" w:rsidR="009E724B" w:rsidRDefault="009E724B">
      <w:pPr>
        <w:spacing w:after="200" w:line="276" w:lineRule="auto"/>
        <w:rPr>
          <w:rFonts w:ascii="Nunito" w:hAnsi="Nunito"/>
          <w:b/>
          <w:sz w:val="32"/>
          <w:szCs w:val="32"/>
        </w:rPr>
      </w:pPr>
      <w:r>
        <w:rPr>
          <w:rFonts w:ascii="Nunito" w:hAnsi="Nunito"/>
          <w:b/>
          <w:sz w:val="32"/>
          <w:szCs w:val="32"/>
        </w:rPr>
        <w:br w:type="page"/>
      </w:r>
    </w:p>
    <w:p w14:paraId="73642BD1" w14:textId="10CF5017" w:rsidR="0009161A" w:rsidRPr="0009161A" w:rsidRDefault="0009161A" w:rsidP="003A0767">
      <w:pPr>
        <w:rPr>
          <w:rFonts w:ascii="Nunito" w:hAnsi="Nunito"/>
          <w:b/>
          <w:sz w:val="32"/>
          <w:szCs w:val="32"/>
        </w:rPr>
      </w:pPr>
      <w:r w:rsidRPr="0009161A">
        <w:rPr>
          <w:rFonts w:ascii="Nunito" w:hAnsi="Nunito"/>
          <w:b/>
          <w:sz w:val="32"/>
          <w:szCs w:val="32"/>
        </w:rPr>
        <w:lastRenderedPageBreak/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hAnsi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495A33">
        <w:tc>
          <w:tcPr>
            <w:tcW w:w="1980" w:type="dxa"/>
          </w:tcPr>
          <w:p w14:paraId="314EEA37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Assessed at</w:t>
            </w:r>
          </w:p>
        </w:tc>
      </w:tr>
      <w:tr w:rsidR="0009161A" w:rsidRPr="0009161A" w14:paraId="51C163B7" w14:textId="77777777" w:rsidTr="00495A33">
        <w:tc>
          <w:tcPr>
            <w:tcW w:w="1980" w:type="dxa"/>
          </w:tcPr>
          <w:p w14:paraId="3D7B6F86" w14:textId="6AFE75C0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E – </w:t>
            </w:r>
            <w:r w:rsidRPr="0009161A">
              <w:rPr>
                <w:rFonts w:ascii="Nunito" w:hAnsi="Nunito"/>
                <w:szCs w:val="22"/>
              </w:rPr>
              <w:t>Essential</w:t>
            </w:r>
          </w:p>
        </w:tc>
        <w:tc>
          <w:tcPr>
            <w:tcW w:w="3827" w:type="dxa"/>
          </w:tcPr>
          <w:p w14:paraId="0EFB1781" w14:textId="740F386E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A – </w:t>
            </w:r>
            <w:r w:rsidRPr="0009161A">
              <w:rPr>
                <w:rFonts w:ascii="Nunito" w:hAnsi="Nunito"/>
                <w:szCs w:val="22"/>
              </w:rPr>
              <w:t>Application Stage</w:t>
            </w:r>
          </w:p>
        </w:tc>
      </w:tr>
      <w:tr w:rsidR="0009161A" w:rsidRPr="0009161A" w14:paraId="1BEC9761" w14:textId="77777777" w:rsidTr="00495A33">
        <w:tc>
          <w:tcPr>
            <w:tcW w:w="1980" w:type="dxa"/>
          </w:tcPr>
          <w:p w14:paraId="454BD8A3" w14:textId="1633A372" w:rsidR="0009161A" w:rsidRPr="00E30DE1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D – </w:t>
            </w:r>
            <w:r w:rsidRPr="0009161A">
              <w:rPr>
                <w:rFonts w:ascii="Nunito" w:hAnsi="Nunito"/>
                <w:szCs w:val="22"/>
              </w:rPr>
              <w:t>Desirable</w:t>
            </w:r>
          </w:p>
        </w:tc>
        <w:tc>
          <w:tcPr>
            <w:tcW w:w="3827" w:type="dxa"/>
          </w:tcPr>
          <w:p w14:paraId="0DB2B594" w14:textId="41DA4F7E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I – </w:t>
            </w:r>
            <w:r w:rsidRPr="0009161A">
              <w:rPr>
                <w:rFonts w:ascii="Nunito" w:hAnsi="Nunito"/>
                <w:szCs w:val="22"/>
              </w:rPr>
              <w:t>Interview Stage</w:t>
            </w:r>
          </w:p>
        </w:tc>
      </w:tr>
      <w:tr w:rsidR="0009161A" w:rsidRPr="0009161A" w14:paraId="036D696A" w14:textId="77777777" w:rsidTr="00495A33">
        <w:tc>
          <w:tcPr>
            <w:tcW w:w="1980" w:type="dxa"/>
          </w:tcPr>
          <w:p w14:paraId="5E7828F2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495A33">
            <w:pPr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 xml:space="preserve">P – </w:t>
            </w:r>
            <w:r w:rsidRPr="0009161A">
              <w:rPr>
                <w:rFonts w:ascii="Nunito" w:hAnsi="Nunito"/>
                <w:szCs w:val="22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014"/>
        <w:gridCol w:w="4791"/>
        <w:gridCol w:w="567"/>
        <w:gridCol w:w="567"/>
        <w:gridCol w:w="567"/>
        <w:gridCol w:w="425"/>
        <w:gridCol w:w="567"/>
      </w:tblGrid>
      <w:tr w:rsidR="0009161A" w:rsidRPr="0009161A" w14:paraId="16060C9A" w14:textId="77777777" w:rsidTr="00E446BF">
        <w:trPr>
          <w:trHeight w:val="192"/>
        </w:trPr>
        <w:tc>
          <w:tcPr>
            <w:tcW w:w="2014" w:type="dxa"/>
            <w:shd w:val="clear" w:color="auto" w:fill="D9D9D9" w:themeFill="background1" w:themeFillShade="D9"/>
          </w:tcPr>
          <w:p w14:paraId="00CBCAF9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4791" w:type="dxa"/>
            <w:shd w:val="clear" w:color="auto" w:fill="D9D9D9" w:themeFill="background1" w:themeFillShade="D9"/>
          </w:tcPr>
          <w:p w14:paraId="253669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09161A" w14:paraId="0D905F14" w14:textId="77777777" w:rsidTr="00E446B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011E3D80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4791" w:type="dxa"/>
            <w:shd w:val="clear" w:color="auto" w:fill="auto"/>
          </w:tcPr>
          <w:p w14:paraId="002A0AE8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0710530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69C3271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61481162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09161A" w14:paraId="4A3B78A3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AE0E21F" w14:textId="77777777" w:rsidR="0009161A" w:rsidRPr="0009161A" w:rsidRDefault="0009161A" w:rsidP="00495A33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shd w:val="clear" w:color="auto" w:fill="auto"/>
          </w:tcPr>
          <w:p w14:paraId="304F9761" w14:textId="77777777" w:rsidR="0009161A" w:rsidRPr="0009161A" w:rsidRDefault="0009161A" w:rsidP="00495A33">
            <w:pPr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09161A" w:rsidRDefault="0009161A" w:rsidP="00495A33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61400F15" w14:textId="77777777" w:rsidTr="0081707D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AF13276" w14:textId="2D0C33CE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4791" w:type="dxa"/>
            <w:vAlign w:val="center"/>
          </w:tcPr>
          <w:p w14:paraId="4229D1E0" w14:textId="3401F787" w:rsidR="00833242" w:rsidRDefault="00833242" w:rsidP="00833242">
            <w:pPr>
              <w:rPr>
                <w:rFonts w:ascii="Nunito" w:hAnsi="Nunito"/>
                <w:szCs w:val="22"/>
              </w:rPr>
            </w:pPr>
            <w:r w:rsidRPr="00833242">
              <w:rPr>
                <w:rFonts w:ascii="Nunito" w:hAnsi="Nunito"/>
                <w:szCs w:val="22"/>
              </w:rPr>
              <w:t>5 GCSEs including Maths and English (grade 4-9) or equivalent</w:t>
            </w:r>
          </w:p>
        </w:tc>
        <w:tc>
          <w:tcPr>
            <w:tcW w:w="567" w:type="dxa"/>
            <w:shd w:val="clear" w:color="auto" w:fill="auto"/>
          </w:tcPr>
          <w:p w14:paraId="596565B3" w14:textId="3DD5467E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1FB7060" w14:textId="77777777" w:rsidR="00833242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612DF60" w14:textId="39FE330E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5D10512C" w14:textId="67F96D6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606E305" w14:textId="66E7405D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1DEBDA54" w14:textId="77777777" w:rsidTr="003B6FD7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668FE80B" w14:textId="27316569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9C5DE3D" w14:textId="769A28D2" w:rsidR="00833242" w:rsidRPr="0009161A" w:rsidRDefault="00833242" w:rsidP="00833242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Degree or equivalent relevant qualification</w:t>
            </w:r>
          </w:p>
        </w:tc>
        <w:tc>
          <w:tcPr>
            <w:tcW w:w="567" w:type="dxa"/>
            <w:shd w:val="clear" w:color="auto" w:fill="auto"/>
          </w:tcPr>
          <w:p w14:paraId="76EBA7BE" w14:textId="386FCD1E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8F1F35" w14:textId="7721E801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833242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2ACFF69" w14:textId="7118DF51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1CF19BE" w14:textId="35588634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11B4326" w14:textId="20214C10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14223FD2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C2393F7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BF0678F" w14:textId="52E768DF" w:rsidR="00833242" w:rsidRPr="0009161A" w:rsidRDefault="00833242" w:rsidP="00833242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Professional library qualification</w:t>
            </w:r>
          </w:p>
        </w:tc>
        <w:tc>
          <w:tcPr>
            <w:tcW w:w="567" w:type="dxa"/>
            <w:vAlign w:val="center"/>
          </w:tcPr>
          <w:p w14:paraId="50C1CA77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811843" w14:textId="1C50E9AD" w:rsidR="00833242" w:rsidRPr="0009161A" w:rsidRDefault="00833242" w:rsidP="00833242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48CA4CC" w14:textId="6721554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129AF383" w14:textId="04D1974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833242" w:rsidRPr="0009161A" w14:paraId="2379E56D" w14:textId="77777777" w:rsidTr="00E446BF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00F711B1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16E61D5" w14:textId="24008A3F" w:rsidR="00833242" w:rsidRPr="0009161A" w:rsidRDefault="00833242" w:rsidP="00833242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Library management systems</w:t>
            </w:r>
          </w:p>
        </w:tc>
        <w:tc>
          <w:tcPr>
            <w:tcW w:w="567" w:type="dxa"/>
          </w:tcPr>
          <w:p w14:paraId="22ABFA81" w14:textId="42341641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AB5E8D7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6FB24440" w14:textId="63468F75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4F13FFE" w14:textId="24FA5F2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630A6C0" w14:textId="342171B3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044F6BBB" w14:textId="77777777" w:rsidTr="00E446BF">
        <w:trPr>
          <w:trHeight w:val="208"/>
        </w:trPr>
        <w:tc>
          <w:tcPr>
            <w:tcW w:w="2014" w:type="dxa"/>
            <w:vMerge/>
            <w:shd w:val="clear" w:color="auto" w:fill="00BCB4"/>
          </w:tcPr>
          <w:p w14:paraId="166339A0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77A67D59" w14:textId="781491A4" w:rsidR="00833242" w:rsidRPr="0009161A" w:rsidRDefault="00833242" w:rsidP="00833242">
            <w:pPr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the National Curriculum relevant to the provision of learning resources</w:t>
            </w:r>
          </w:p>
        </w:tc>
        <w:tc>
          <w:tcPr>
            <w:tcW w:w="567" w:type="dxa"/>
          </w:tcPr>
          <w:p w14:paraId="4923B173" w14:textId="70D785B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795B54D4" w14:textId="1731DB4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D230DE" w14:textId="4952B0E2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DA98531" w14:textId="045898E3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B67B31E" w14:textId="55EDEB3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5E5E44AD" w14:textId="77777777" w:rsidTr="00E30DE1">
        <w:trPr>
          <w:trHeight w:val="482"/>
        </w:trPr>
        <w:tc>
          <w:tcPr>
            <w:tcW w:w="2014" w:type="dxa"/>
            <w:vMerge/>
            <w:shd w:val="clear" w:color="auto" w:fill="00BCB4"/>
          </w:tcPr>
          <w:p w14:paraId="75E492B6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5CDD4FA5" w14:textId="129C3455" w:rsidR="00833242" w:rsidRPr="0009161A" w:rsidRDefault="00833242" w:rsidP="00833242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Good knowledge of children’s and/or young adult literature</w:t>
            </w:r>
          </w:p>
        </w:tc>
        <w:tc>
          <w:tcPr>
            <w:tcW w:w="567" w:type="dxa"/>
          </w:tcPr>
          <w:p w14:paraId="31454CC7" w14:textId="2365AA5F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A9F2DFB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7B3DF28" w14:textId="0E45CEFD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A84EDBB" w14:textId="2722768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8A0DD80" w14:textId="702A2934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13062BE1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E2E00DB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5E39A3D" w14:textId="3556CB50" w:rsidR="00833242" w:rsidRDefault="00833242" w:rsidP="00833242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Knowledge of copyright laws and limitations</w:t>
            </w:r>
          </w:p>
        </w:tc>
        <w:tc>
          <w:tcPr>
            <w:tcW w:w="567" w:type="dxa"/>
          </w:tcPr>
          <w:p w14:paraId="77A0F757" w14:textId="1C9F86C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3DB4FF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5B558628" w14:textId="2F02829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B089F8B" w14:textId="0E58D631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4DD90BC" w14:textId="011DC88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bookmarkStart w:id="0" w:name="_GoBack"/>
        <w:bookmarkEnd w:id="0"/>
      </w:tr>
      <w:tr w:rsidR="00833242" w:rsidRPr="0009161A" w14:paraId="16E8A04F" w14:textId="77777777" w:rsidTr="00E446BF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17D7E22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4791" w:type="dxa"/>
            <w:vAlign w:val="center"/>
          </w:tcPr>
          <w:p w14:paraId="265CBDAA" w14:textId="37A6809B" w:rsidR="00833242" w:rsidRPr="0009161A" w:rsidRDefault="00833242" w:rsidP="00833242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in a library</w:t>
            </w:r>
          </w:p>
        </w:tc>
        <w:tc>
          <w:tcPr>
            <w:tcW w:w="567" w:type="dxa"/>
          </w:tcPr>
          <w:p w14:paraId="4EE4D808" w14:textId="5EE04ACF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08A5E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1308FB5D" w14:textId="5DA2C7DB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A9FCFA3" w14:textId="48DA028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FED8A8A" w14:textId="6EA023C6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1D88F61B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55AB7CF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344A7A7C" w14:textId="77B6C82A" w:rsidR="00833242" w:rsidRPr="0009161A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Development of a school library collection and learning resources</w:t>
            </w:r>
          </w:p>
        </w:tc>
        <w:tc>
          <w:tcPr>
            <w:tcW w:w="567" w:type="dxa"/>
          </w:tcPr>
          <w:p w14:paraId="2849AB4F" w14:textId="3A29DCE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3DBB62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344A7598" w14:textId="730C8E9D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278E1DA4" w14:textId="43C8112D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213D2C1" w14:textId="6D47B3CD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562DA338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0FB094F2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044EC24A" w14:textId="72C9B21C" w:rsidR="00833242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budget management</w:t>
            </w:r>
          </w:p>
        </w:tc>
        <w:tc>
          <w:tcPr>
            <w:tcW w:w="567" w:type="dxa"/>
          </w:tcPr>
          <w:p w14:paraId="5C80311A" w14:textId="3EC2D914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E89055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0F5D735" w14:textId="540EA650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24DED4A" w14:textId="510F20EE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294EBF9" w14:textId="4C6F2A72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6955FCA0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A5621EE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4560832C" w14:textId="6A44FE13" w:rsidR="00833242" w:rsidRPr="0009161A" w:rsidRDefault="00833242" w:rsidP="00833242">
            <w:pPr>
              <w:contextualSpacing/>
              <w:jc w:val="both"/>
              <w:outlineLvl w:val="0"/>
              <w:rPr>
                <w:rFonts w:ascii="Nunito" w:hAnsi="Nunito"/>
              </w:rPr>
            </w:pPr>
            <w:r>
              <w:rPr>
                <w:rFonts w:ascii="Nunito" w:hAnsi="Nunito"/>
              </w:rPr>
              <w:t>Experience of identifying and applying for grants/funding for school library development</w:t>
            </w:r>
          </w:p>
        </w:tc>
        <w:tc>
          <w:tcPr>
            <w:tcW w:w="567" w:type="dxa"/>
            <w:vAlign w:val="center"/>
          </w:tcPr>
          <w:p w14:paraId="2295156A" w14:textId="7777777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</w:tcPr>
          <w:p w14:paraId="4C634299" w14:textId="559E9E40" w:rsidR="00833242" w:rsidRPr="0009161A" w:rsidRDefault="00833242" w:rsidP="00833242">
            <w:pPr>
              <w:jc w:val="center"/>
              <w:rPr>
                <w:rFonts w:ascii="Nunito" w:hAnsi="Nunito"/>
                <w:b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6FEBF2D" w14:textId="4129E806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45F8E1C9" w14:textId="7FB701CC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FABDF3" w14:textId="2ACCE43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07D15E5E" w14:textId="77777777" w:rsidTr="00E446BF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2C96EF4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</w:tc>
        <w:tc>
          <w:tcPr>
            <w:tcW w:w="4791" w:type="dxa"/>
            <w:vAlign w:val="center"/>
          </w:tcPr>
          <w:p w14:paraId="24B23E8A" w14:textId="3615B7AA" w:rsidR="00833242" w:rsidRPr="0009161A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Experience of working with children of the relevant age groups</w:t>
            </w:r>
          </w:p>
        </w:tc>
        <w:tc>
          <w:tcPr>
            <w:tcW w:w="567" w:type="dxa"/>
          </w:tcPr>
          <w:p w14:paraId="6515FAF0" w14:textId="11D06D95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1748BBFB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5C604A26" w14:textId="0408960B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50975F5" w14:textId="5870DE3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6FF3643" w14:textId="7D09C2FC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09161A" w14:paraId="7F98EC17" w14:textId="77777777" w:rsidTr="001732B3">
        <w:trPr>
          <w:trHeight w:val="192"/>
        </w:trPr>
        <w:tc>
          <w:tcPr>
            <w:tcW w:w="2014" w:type="dxa"/>
            <w:vMerge w:val="restart"/>
            <w:shd w:val="clear" w:color="auto" w:fill="00BCB4"/>
          </w:tcPr>
          <w:p w14:paraId="6F694142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833242" w:rsidRPr="0009161A" w:rsidRDefault="00833242" w:rsidP="00833242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0009161A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4791" w:type="dxa"/>
            <w:vAlign w:val="center"/>
          </w:tcPr>
          <w:p w14:paraId="42B498E7" w14:textId="7D300EEE" w:rsidR="00833242" w:rsidRPr="0009161A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demonstrate, role model and inspire a passion for reading</w:t>
            </w:r>
          </w:p>
        </w:tc>
        <w:tc>
          <w:tcPr>
            <w:tcW w:w="567" w:type="dxa"/>
          </w:tcPr>
          <w:p w14:paraId="255AB694" w14:textId="303BE125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41B0B62" w14:textId="77777777" w:rsidR="00833242" w:rsidRPr="0009161A" w:rsidRDefault="00833242" w:rsidP="00833242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</w:tcPr>
          <w:p w14:paraId="3C906A3F" w14:textId="04390417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0B48BCD8" w14:textId="1A5E89F3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08168AA" w14:textId="37DEED78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C94DD7" w14:paraId="3039B39C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28A62040" w14:textId="77777777" w:rsidR="00833242" w:rsidRPr="00C94DD7" w:rsidRDefault="00833242" w:rsidP="008332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82FF9DD" w14:textId="222D3442" w:rsidR="00833242" w:rsidRPr="00C94DD7" w:rsidRDefault="00833242" w:rsidP="008332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0428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 xml:space="preserve">manage pupil behaviour and create a safe environment </w:t>
            </w:r>
          </w:p>
        </w:tc>
        <w:tc>
          <w:tcPr>
            <w:tcW w:w="567" w:type="dxa"/>
          </w:tcPr>
          <w:p w14:paraId="3391591F" w14:textId="7E48E54A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14B8D3" w14:textId="77777777" w:rsidR="00833242" w:rsidRPr="00C94DD7" w:rsidRDefault="00833242" w:rsidP="008332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8036A31" w14:textId="4D9139C6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760DB715" w14:textId="57623E5D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0735A64E" w14:textId="6EFF6307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C94DD7" w14:paraId="2BF35DA1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0AC4722" w14:textId="77777777" w:rsidR="00833242" w:rsidRPr="00C94DD7" w:rsidRDefault="00833242" w:rsidP="008332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5C31A690" w14:textId="35D830B6" w:rsidR="00833242" w:rsidRPr="00C94DD7" w:rsidRDefault="00833242" w:rsidP="00833242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00E04283">
              <w:rPr>
                <w:rFonts w:ascii="Nunito" w:hAnsi="Nunito"/>
                <w:szCs w:val="22"/>
              </w:rPr>
              <w:t xml:space="preserve">Ability to </w:t>
            </w:r>
            <w:r>
              <w:rPr>
                <w:rFonts w:ascii="Nunito" w:hAnsi="Nunito"/>
                <w:szCs w:val="22"/>
              </w:rPr>
              <w:t>build and maintain effective working relationships with colleagues and pupils</w:t>
            </w:r>
          </w:p>
        </w:tc>
        <w:tc>
          <w:tcPr>
            <w:tcW w:w="567" w:type="dxa"/>
          </w:tcPr>
          <w:p w14:paraId="77CFB987" w14:textId="5686FD4D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70D5A5D" w14:textId="77777777" w:rsidR="00833242" w:rsidRPr="00C94DD7" w:rsidRDefault="00833242" w:rsidP="008332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56509865" w14:textId="13B05342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CF34935" w14:textId="6E76CE1C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C4C7362" w14:textId="5ECDFEC8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C94DD7" w14:paraId="1150EE4D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49179509" w14:textId="77777777" w:rsidR="00833242" w:rsidRPr="00C94DD7" w:rsidRDefault="00833242" w:rsidP="008332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8BD5B9A" w14:textId="5C41E1AD" w:rsidR="00833242" w:rsidRPr="00E04283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maintain confidentiality and sensitivity around information</w:t>
            </w:r>
          </w:p>
        </w:tc>
        <w:tc>
          <w:tcPr>
            <w:tcW w:w="567" w:type="dxa"/>
          </w:tcPr>
          <w:p w14:paraId="036FFAEA" w14:textId="1FB42D2E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9F99FEC" w14:textId="77777777" w:rsidR="00833242" w:rsidRPr="00C94DD7" w:rsidRDefault="00833242" w:rsidP="008332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7879146C" w14:textId="5E35EE1D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8115E75" w14:textId="55FCB569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2D6185A6" w14:textId="5AC8660B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C94DD7" w14:paraId="7109E860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32E27170" w14:textId="77777777" w:rsidR="00833242" w:rsidRPr="00C94DD7" w:rsidRDefault="00833242" w:rsidP="008332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34269647" w14:textId="05F4AD08" w:rsidR="00833242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Effective use of ICT and other specialist equipment/resources</w:t>
            </w:r>
          </w:p>
        </w:tc>
        <w:tc>
          <w:tcPr>
            <w:tcW w:w="567" w:type="dxa"/>
          </w:tcPr>
          <w:p w14:paraId="475FEB4C" w14:textId="54FF9939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45D2A3B7" w14:textId="77777777" w:rsidR="00833242" w:rsidRPr="00C94DD7" w:rsidRDefault="00833242" w:rsidP="008332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3CDF8CE8" w14:textId="6CA608C1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672D698F" w14:textId="38AAC747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54378583" w14:textId="0AABCFAE" w:rsidR="00833242" w:rsidRPr="00C94DD7" w:rsidRDefault="00833242" w:rsidP="00833242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C94DD7" w14:paraId="59EE6E64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F7400D4" w14:textId="77777777" w:rsidR="00833242" w:rsidRPr="00C94DD7" w:rsidRDefault="00833242" w:rsidP="008332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2050B4A9" w14:textId="3F3BD2B7" w:rsidR="00833242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deal with a wide range of stakeholders using multiple forms of communication</w:t>
            </w:r>
          </w:p>
        </w:tc>
        <w:tc>
          <w:tcPr>
            <w:tcW w:w="567" w:type="dxa"/>
          </w:tcPr>
          <w:p w14:paraId="532F83BF" w14:textId="7F873E16" w:rsidR="00833242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0DE13BF" w14:textId="77777777" w:rsidR="00833242" w:rsidRPr="00C94DD7" w:rsidRDefault="00833242" w:rsidP="008332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42A86CAA" w14:textId="0265CD8E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525D8D46" w14:textId="168B61EF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6A019643" w14:textId="7C38BAC8" w:rsidR="00833242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833242" w:rsidRPr="00C94DD7" w14:paraId="624F7AEE" w14:textId="77777777" w:rsidTr="001732B3">
        <w:trPr>
          <w:trHeight w:val="192"/>
        </w:trPr>
        <w:tc>
          <w:tcPr>
            <w:tcW w:w="2014" w:type="dxa"/>
            <w:vMerge/>
            <w:shd w:val="clear" w:color="auto" w:fill="00BCB4"/>
          </w:tcPr>
          <w:p w14:paraId="7754E5A4" w14:textId="77777777" w:rsidR="00833242" w:rsidRPr="00C94DD7" w:rsidRDefault="00833242" w:rsidP="00833242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791" w:type="dxa"/>
          </w:tcPr>
          <w:p w14:paraId="0EFABF9D" w14:textId="2060B0AD" w:rsidR="00833242" w:rsidRDefault="00833242" w:rsidP="00833242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Ability to organise and prioritise own workload and meet deadlines especially during periods of pressure</w:t>
            </w:r>
          </w:p>
        </w:tc>
        <w:tc>
          <w:tcPr>
            <w:tcW w:w="567" w:type="dxa"/>
          </w:tcPr>
          <w:p w14:paraId="4495A767" w14:textId="0B15B852" w:rsidR="00833242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3C43EB31" w14:textId="77777777" w:rsidR="00833242" w:rsidRPr="00C94DD7" w:rsidRDefault="00833242" w:rsidP="0083324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</w:tcPr>
          <w:p w14:paraId="14A2894D" w14:textId="5B4CCB99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</w:tcPr>
          <w:p w14:paraId="3A7A01ED" w14:textId="2C2B940F" w:rsidR="00833242" w:rsidRPr="0009161A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 w:rsidRPr="0009161A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</w:tcPr>
          <w:p w14:paraId="75A8A85A" w14:textId="1EDBD75F" w:rsidR="00833242" w:rsidRDefault="00833242" w:rsidP="00833242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/>
    <w:p w14:paraId="03F9EF5B" w14:textId="77777777" w:rsidR="00E04A7A" w:rsidRPr="00277C72" w:rsidRDefault="00E04A7A" w:rsidP="0009161A">
      <w:pPr>
        <w:jc w:val="both"/>
        <w:rPr>
          <w:rFonts w:ascii="Nunito" w:hAnsi="Nunito" w:cs="Arial"/>
        </w:rPr>
      </w:pPr>
    </w:p>
    <w:sectPr w:rsidR="00E04A7A" w:rsidRPr="00277C72" w:rsidSect="00535D2B">
      <w:headerReference w:type="default" r:id="rId10"/>
      <w:footerReference w:type="default" r:id="rId11"/>
      <w:pgSz w:w="11906" w:h="16838"/>
      <w:pgMar w:top="1440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D53DD" w14:textId="77777777" w:rsidR="009D7AD0" w:rsidRDefault="009D7AD0" w:rsidP="00984683">
      <w:r>
        <w:separator/>
      </w:r>
    </w:p>
  </w:endnote>
  <w:endnote w:type="continuationSeparator" w:id="0">
    <w:p w14:paraId="4820C66E" w14:textId="77777777" w:rsidR="009D7AD0" w:rsidRDefault="009D7AD0" w:rsidP="00984683">
      <w:r>
        <w:continuationSeparator/>
      </w:r>
    </w:p>
  </w:endnote>
  <w:endnote w:type="continuationNotice" w:id="1">
    <w:p w14:paraId="60407FC7" w14:textId="77777777" w:rsidR="009D7AD0" w:rsidRDefault="009D7A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unito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535D2B" w:rsidRPr="00D86FF3" w14:paraId="55501B84" w14:textId="77777777" w:rsidTr="00724E9A">
      <w:tc>
        <w:tcPr>
          <w:tcW w:w="5335" w:type="dxa"/>
          <w:gridSpan w:val="2"/>
        </w:tcPr>
        <w:p w14:paraId="6871156E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535D2B" w:rsidRPr="00D86FF3" w14:paraId="5095B909" w14:textId="77777777" w:rsidTr="00724E9A">
      <w:tc>
        <w:tcPr>
          <w:tcW w:w="3118" w:type="dxa"/>
        </w:tcPr>
        <w:p w14:paraId="7D3C68C5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118C5B42" w14:textId="5B692365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0D4837">
            <w:rPr>
              <w:sz w:val="18"/>
              <w:szCs w:val="18"/>
            </w:rPr>
            <w:t>02/04</w:t>
          </w:r>
          <w:r>
            <w:rPr>
              <w:sz w:val="18"/>
              <w:szCs w:val="18"/>
            </w:rPr>
            <w:t>/20</w:t>
          </w:r>
        </w:p>
      </w:tc>
    </w:tr>
    <w:tr w:rsidR="00535D2B" w:rsidRPr="00D86FF3" w14:paraId="26ADCE27" w14:textId="77777777" w:rsidTr="00724E9A">
      <w:tc>
        <w:tcPr>
          <w:tcW w:w="3118" w:type="dxa"/>
        </w:tcPr>
        <w:p w14:paraId="1AE861BE" w14:textId="77777777" w:rsidR="00535D2B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5FFA76D6" w14:textId="77777777" w:rsidR="00535D2B" w:rsidRPr="00D86FF3" w:rsidRDefault="00535D2B" w:rsidP="00535D2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sdt>
    <w:sdtPr>
      <w:id w:val="-170725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E29F50" w14:textId="7370E570" w:rsidR="00535D2B" w:rsidRDefault="00535D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DEC3BF2" w14:textId="77777777" w:rsidR="00535D2B" w:rsidRDefault="00535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63C7D" w14:textId="77777777" w:rsidR="009D7AD0" w:rsidRDefault="009D7AD0" w:rsidP="00984683">
      <w:r>
        <w:separator/>
      </w:r>
    </w:p>
  </w:footnote>
  <w:footnote w:type="continuationSeparator" w:id="0">
    <w:p w14:paraId="54DD4597" w14:textId="77777777" w:rsidR="009D7AD0" w:rsidRDefault="009D7AD0" w:rsidP="00984683">
      <w:r>
        <w:continuationSeparator/>
      </w:r>
    </w:p>
  </w:footnote>
  <w:footnote w:type="continuationNotice" w:id="1">
    <w:p w14:paraId="3496748B" w14:textId="77777777" w:rsidR="009D7AD0" w:rsidRDefault="009D7A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77777777" w:rsidR="00984683" w:rsidRDefault="00984683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634D"/>
    <w:multiLevelType w:val="hybridMultilevel"/>
    <w:tmpl w:val="CBB68E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52FEE"/>
    <w:multiLevelType w:val="hybridMultilevel"/>
    <w:tmpl w:val="F850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E416CF"/>
    <w:multiLevelType w:val="hybridMultilevel"/>
    <w:tmpl w:val="8416B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E665C2"/>
    <w:multiLevelType w:val="hybridMultilevel"/>
    <w:tmpl w:val="FA4E3112"/>
    <w:lvl w:ilvl="0" w:tplc="E3585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A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EF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D80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1A5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0E1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46D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EEA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605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10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12"/>
  </w:num>
  <w:num w:numId="14">
    <w:abstractNumId w:val="13"/>
  </w:num>
  <w:num w:numId="15">
    <w:abstractNumId w:val="14"/>
  </w:num>
  <w:num w:numId="16">
    <w:abstractNumId w:val="7"/>
  </w:num>
  <w:num w:numId="17">
    <w:abstractNumId w:val="21"/>
  </w:num>
  <w:num w:numId="18">
    <w:abstractNumId w:val="4"/>
  </w:num>
  <w:num w:numId="19">
    <w:abstractNumId w:val="15"/>
  </w:num>
  <w:num w:numId="20">
    <w:abstractNumId w:val="17"/>
  </w:num>
  <w:num w:numId="21">
    <w:abstractNumId w:val="0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72E8"/>
    <w:rsid w:val="00054A55"/>
    <w:rsid w:val="0005734F"/>
    <w:rsid w:val="000658B3"/>
    <w:rsid w:val="00076161"/>
    <w:rsid w:val="0009161A"/>
    <w:rsid w:val="000927ED"/>
    <w:rsid w:val="000A3FC0"/>
    <w:rsid w:val="000B0D0A"/>
    <w:rsid w:val="000D4837"/>
    <w:rsid w:val="000D55B6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43EF4"/>
    <w:rsid w:val="00160A52"/>
    <w:rsid w:val="00164712"/>
    <w:rsid w:val="00177CC4"/>
    <w:rsid w:val="001906D6"/>
    <w:rsid w:val="001A547E"/>
    <w:rsid w:val="001B41A5"/>
    <w:rsid w:val="001D624F"/>
    <w:rsid w:val="001E2E6E"/>
    <w:rsid w:val="001F0B19"/>
    <w:rsid w:val="001F0E98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53E"/>
    <w:rsid w:val="00285D30"/>
    <w:rsid w:val="00286805"/>
    <w:rsid w:val="0029195C"/>
    <w:rsid w:val="002A060D"/>
    <w:rsid w:val="002C79AB"/>
    <w:rsid w:val="002E2B3B"/>
    <w:rsid w:val="002E2C72"/>
    <w:rsid w:val="002E684C"/>
    <w:rsid w:val="00304D14"/>
    <w:rsid w:val="0032441B"/>
    <w:rsid w:val="00327A41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A0767"/>
    <w:rsid w:val="003C49EA"/>
    <w:rsid w:val="003D5CF7"/>
    <w:rsid w:val="004369CA"/>
    <w:rsid w:val="0045489E"/>
    <w:rsid w:val="00461691"/>
    <w:rsid w:val="004628AA"/>
    <w:rsid w:val="0048015B"/>
    <w:rsid w:val="00490CE4"/>
    <w:rsid w:val="004C6329"/>
    <w:rsid w:val="004C7821"/>
    <w:rsid w:val="004D2665"/>
    <w:rsid w:val="004D30FB"/>
    <w:rsid w:val="004D5411"/>
    <w:rsid w:val="004E231A"/>
    <w:rsid w:val="00502D5A"/>
    <w:rsid w:val="005072A0"/>
    <w:rsid w:val="00512042"/>
    <w:rsid w:val="00517D4F"/>
    <w:rsid w:val="00527C9E"/>
    <w:rsid w:val="00535D2B"/>
    <w:rsid w:val="005573C3"/>
    <w:rsid w:val="00561902"/>
    <w:rsid w:val="005632F2"/>
    <w:rsid w:val="00564E4E"/>
    <w:rsid w:val="0057155B"/>
    <w:rsid w:val="00580FB1"/>
    <w:rsid w:val="00581F97"/>
    <w:rsid w:val="005A4C34"/>
    <w:rsid w:val="005B0617"/>
    <w:rsid w:val="005D2635"/>
    <w:rsid w:val="005D712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A019E"/>
    <w:rsid w:val="006A28B0"/>
    <w:rsid w:val="006A51FD"/>
    <w:rsid w:val="006A5E12"/>
    <w:rsid w:val="006A6A35"/>
    <w:rsid w:val="006B37EE"/>
    <w:rsid w:val="006D37CF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242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F05BE"/>
    <w:rsid w:val="008F651D"/>
    <w:rsid w:val="009400AA"/>
    <w:rsid w:val="00946952"/>
    <w:rsid w:val="00955C93"/>
    <w:rsid w:val="009569A1"/>
    <w:rsid w:val="0096318C"/>
    <w:rsid w:val="00984683"/>
    <w:rsid w:val="00987C5C"/>
    <w:rsid w:val="00993510"/>
    <w:rsid w:val="00996852"/>
    <w:rsid w:val="009A6103"/>
    <w:rsid w:val="009D7AD0"/>
    <w:rsid w:val="009E0BCF"/>
    <w:rsid w:val="009E40F1"/>
    <w:rsid w:val="009E724B"/>
    <w:rsid w:val="009E7560"/>
    <w:rsid w:val="00A06917"/>
    <w:rsid w:val="00A13CCA"/>
    <w:rsid w:val="00A26386"/>
    <w:rsid w:val="00A34B50"/>
    <w:rsid w:val="00A44E86"/>
    <w:rsid w:val="00A605F4"/>
    <w:rsid w:val="00A800BC"/>
    <w:rsid w:val="00A81151"/>
    <w:rsid w:val="00A87375"/>
    <w:rsid w:val="00A93EEC"/>
    <w:rsid w:val="00AC311F"/>
    <w:rsid w:val="00AD1250"/>
    <w:rsid w:val="00AD2B59"/>
    <w:rsid w:val="00AD4BA5"/>
    <w:rsid w:val="00AF3F86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93A7A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1B9"/>
    <w:rsid w:val="00D3370F"/>
    <w:rsid w:val="00D337B9"/>
    <w:rsid w:val="00D43235"/>
    <w:rsid w:val="00D60206"/>
    <w:rsid w:val="00D67B4F"/>
    <w:rsid w:val="00D72A73"/>
    <w:rsid w:val="00D72AB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20B2"/>
    <w:rsid w:val="00E0091A"/>
    <w:rsid w:val="00E04A7A"/>
    <w:rsid w:val="00E25051"/>
    <w:rsid w:val="00E25C64"/>
    <w:rsid w:val="00E3030D"/>
    <w:rsid w:val="00E30DE1"/>
    <w:rsid w:val="00E33181"/>
    <w:rsid w:val="00E40955"/>
    <w:rsid w:val="00E446BF"/>
    <w:rsid w:val="00E44A8F"/>
    <w:rsid w:val="00E4539B"/>
    <w:rsid w:val="00E6155D"/>
    <w:rsid w:val="00E62CCF"/>
    <w:rsid w:val="00EA3DEF"/>
    <w:rsid w:val="00EA5797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0205F109"/>
    <w:rsid w:val="02690328"/>
    <w:rsid w:val="027EB9B2"/>
    <w:rsid w:val="02977F11"/>
    <w:rsid w:val="02C7F256"/>
    <w:rsid w:val="0560B079"/>
    <w:rsid w:val="0780271A"/>
    <w:rsid w:val="09CEA1C0"/>
    <w:rsid w:val="0A8278CC"/>
    <w:rsid w:val="0BE4F3E3"/>
    <w:rsid w:val="0C9C4F4E"/>
    <w:rsid w:val="0E04DCED"/>
    <w:rsid w:val="10F9ED85"/>
    <w:rsid w:val="11E387A1"/>
    <w:rsid w:val="11F6F8BE"/>
    <w:rsid w:val="1216552F"/>
    <w:rsid w:val="13030FC5"/>
    <w:rsid w:val="14404C2B"/>
    <w:rsid w:val="14BBFC84"/>
    <w:rsid w:val="1662AEED"/>
    <w:rsid w:val="16A2D112"/>
    <w:rsid w:val="174F3453"/>
    <w:rsid w:val="1797B91D"/>
    <w:rsid w:val="18F19CEC"/>
    <w:rsid w:val="1AEAA2CD"/>
    <w:rsid w:val="1D8E757E"/>
    <w:rsid w:val="1D9DC5B9"/>
    <w:rsid w:val="1F9C0CA7"/>
    <w:rsid w:val="2113E55E"/>
    <w:rsid w:val="220D8C70"/>
    <w:rsid w:val="2218EB78"/>
    <w:rsid w:val="23795652"/>
    <w:rsid w:val="24051814"/>
    <w:rsid w:val="24833FD1"/>
    <w:rsid w:val="26533759"/>
    <w:rsid w:val="28CBCD7B"/>
    <w:rsid w:val="28E9D46E"/>
    <w:rsid w:val="29B4C0C0"/>
    <w:rsid w:val="2B6B9C2C"/>
    <w:rsid w:val="2BA9CBF6"/>
    <w:rsid w:val="2C7EF8C3"/>
    <w:rsid w:val="2CF32FB0"/>
    <w:rsid w:val="2EB72763"/>
    <w:rsid w:val="307DF3EC"/>
    <w:rsid w:val="307FFA1B"/>
    <w:rsid w:val="30B4291E"/>
    <w:rsid w:val="311D4669"/>
    <w:rsid w:val="3194F1D4"/>
    <w:rsid w:val="31A18280"/>
    <w:rsid w:val="31D64075"/>
    <w:rsid w:val="3304E697"/>
    <w:rsid w:val="3311BE57"/>
    <w:rsid w:val="35151A00"/>
    <w:rsid w:val="35780FBB"/>
    <w:rsid w:val="358709F8"/>
    <w:rsid w:val="35E6D561"/>
    <w:rsid w:val="36FFA21E"/>
    <w:rsid w:val="3944ED79"/>
    <w:rsid w:val="3C14DE9C"/>
    <w:rsid w:val="3CBCB01D"/>
    <w:rsid w:val="3CC84C59"/>
    <w:rsid w:val="3D3526CF"/>
    <w:rsid w:val="3D62B30F"/>
    <w:rsid w:val="3DE119E2"/>
    <w:rsid w:val="3EE5EA84"/>
    <w:rsid w:val="3F5B6075"/>
    <w:rsid w:val="3F70E6D2"/>
    <w:rsid w:val="3F9B5F4F"/>
    <w:rsid w:val="3FF4F9E8"/>
    <w:rsid w:val="40528141"/>
    <w:rsid w:val="4085D423"/>
    <w:rsid w:val="40B78E9B"/>
    <w:rsid w:val="42CDE2D4"/>
    <w:rsid w:val="45855921"/>
    <w:rsid w:val="45E2F6B3"/>
    <w:rsid w:val="46ECB683"/>
    <w:rsid w:val="471DE67A"/>
    <w:rsid w:val="48D877F7"/>
    <w:rsid w:val="4A19EB8F"/>
    <w:rsid w:val="4C170AA4"/>
    <w:rsid w:val="4DAD1989"/>
    <w:rsid w:val="4EBF39AF"/>
    <w:rsid w:val="4EF64657"/>
    <w:rsid w:val="501B6107"/>
    <w:rsid w:val="5038280B"/>
    <w:rsid w:val="51A13BC9"/>
    <w:rsid w:val="51E7C2B0"/>
    <w:rsid w:val="530CF032"/>
    <w:rsid w:val="53A6C4DB"/>
    <w:rsid w:val="53B5FC07"/>
    <w:rsid w:val="547A40B1"/>
    <w:rsid w:val="55E38189"/>
    <w:rsid w:val="56093B45"/>
    <w:rsid w:val="59006B72"/>
    <w:rsid w:val="5AFE5594"/>
    <w:rsid w:val="5B1792F4"/>
    <w:rsid w:val="5C3CB789"/>
    <w:rsid w:val="5CF6332B"/>
    <w:rsid w:val="5F73BC76"/>
    <w:rsid w:val="5F75B837"/>
    <w:rsid w:val="60AE0FF0"/>
    <w:rsid w:val="61D2B032"/>
    <w:rsid w:val="61D3BE5C"/>
    <w:rsid w:val="64A6555B"/>
    <w:rsid w:val="656776A1"/>
    <w:rsid w:val="65E6FA73"/>
    <w:rsid w:val="66DB868D"/>
    <w:rsid w:val="6967ED52"/>
    <w:rsid w:val="6969B8C1"/>
    <w:rsid w:val="6B1664A9"/>
    <w:rsid w:val="6D2832DC"/>
    <w:rsid w:val="6EC3497D"/>
    <w:rsid w:val="6FD01EF7"/>
    <w:rsid w:val="701B02CA"/>
    <w:rsid w:val="70ADE6D7"/>
    <w:rsid w:val="70B9A1E9"/>
    <w:rsid w:val="71AB891E"/>
    <w:rsid w:val="72666F94"/>
    <w:rsid w:val="73C324E3"/>
    <w:rsid w:val="7482929B"/>
    <w:rsid w:val="75AE1E5B"/>
    <w:rsid w:val="760E8B78"/>
    <w:rsid w:val="763F04B2"/>
    <w:rsid w:val="7667B9D8"/>
    <w:rsid w:val="76AFE3C8"/>
    <w:rsid w:val="76CE4DBA"/>
    <w:rsid w:val="76E2FEF3"/>
    <w:rsid w:val="76F0288B"/>
    <w:rsid w:val="77299C3A"/>
    <w:rsid w:val="77894A3E"/>
    <w:rsid w:val="77AC82E2"/>
    <w:rsid w:val="78324497"/>
    <w:rsid w:val="7874CE28"/>
    <w:rsid w:val="789BD7E7"/>
    <w:rsid w:val="7A1916F9"/>
    <w:rsid w:val="7B34BFD6"/>
    <w:rsid w:val="7BF00EB0"/>
    <w:rsid w:val="7DEFE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65DCDC5B4744585BE178C72736B54" ma:contentTypeVersion="13" ma:contentTypeDescription="Create a new document." ma:contentTypeScope="" ma:versionID="d8f328b4d9bf837967bbd5e47a96e80c">
  <xsd:schema xmlns:xsd="http://www.w3.org/2001/XMLSchema" xmlns:xs="http://www.w3.org/2001/XMLSchema" xmlns:p="http://schemas.microsoft.com/office/2006/metadata/properties" xmlns:ns2="106b9099-2f73-4e5c-b403-f6f5752a619b" xmlns:ns3="44e087e4-256f-441e-ab1e-c30883c3685c" targetNamespace="http://schemas.microsoft.com/office/2006/metadata/properties" ma:root="true" ma:fieldsID="e959e2d56bc152e39ad2f5dfbea4f138" ns2:_="" ns3:_="">
    <xsd:import namespace="106b9099-2f73-4e5c-b403-f6f5752a619b"/>
    <xsd:import namespace="44e087e4-256f-441e-ab1e-c30883c368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b9099-2f73-4e5c-b403-f6f5752a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087e4-256f-441e-ab1e-c30883c36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e087e4-256f-441e-ab1e-c30883c3685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5A38D7-1BB8-4599-B91C-180FDCBD1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b9099-2f73-4e5c-b403-f6f5752a619b"/>
    <ds:schemaRef ds:uri="44e087e4-256f-441e-ab1e-c30883c3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D80F6-9E7E-4891-8747-1768C67D4422}">
  <ds:schemaRefs>
    <ds:schemaRef ds:uri="http://schemas.microsoft.com/office/2006/metadata/properties"/>
    <ds:schemaRef ds:uri="http://schemas.microsoft.com/office/infopath/2007/PartnerControls"/>
    <ds:schemaRef ds:uri="44e087e4-256f-441e-ab1e-c30883c368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1401</Words>
  <Characters>7400</Characters>
  <Application>Microsoft Office Word</Application>
  <DocSecurity>0</DocSecurity>
  <Lines>411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Ruth Evans</cp:lastModifiedBy>
  <cp:revision>5</cp:revision>
  <dcterms:created xsi:type="dcterms:W3CDTF">2021-11-22T11:59:00Z</dcterms:created>
  <dcterms:modified xsi:type="dcterms:W3CDTF">2021-11-22T13:05:00Z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0x0101005DC65DCDC5B4744585BE178C72736B54</vt:lpwstr>
  </property>
  <property fmtid="{D5CDD505-2E9C-101B-9397-08002B2CF9AE}" pid="3" name="Order">
    <vt:r8>11674100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