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8C8" w:rsidRPr="00100FB5" w:rsidRDefault="00DC0F16" w:rsidP="003D041F">
      <w:pPr>
        <w:jc w:val="both"/>
        <w:rPr>
          <w:rFonts w:ascii="Gill Sans MT" w:hAnsi="Gill Sans MT"/>
        </w:rPr>
      </w:pPr>
      <w:r w:rsidRPr="00100FB5">
        <w:rPr>
          <w:rFonts w:ascii="Arial" w:hAnsi="Arial" w:cs="Arial"/>
          <w:noProof/>
          <w:sz w:val="20"/>
          <w:szCs w:val="20"/>
          <w:lang w:val="en-GB"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1306195" cy="4222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utwood Academy City.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6195" cy="422275"/>
                    </a:xfrm>
                    <a:prstGeom prst="rect">
                      <a:avLst/>
                    </a:prstGeom>
                  </pic:spPr>
                </pic:pic>
              </a:graphicData>
            </a:graphic>
            <wp14:sizeRelH relativeFrom="page">
              <wp14:pctWidth>0</wp14:pctWidth>
            </wp14:sizeRelH>
            <wp14:sizeRelV relativeFrom="page">
              <wp14:pctHeight>0</wp14:pctHeight>
            </wp14:sizeRelV>
          </wp:anchor>
        </w:drawing>
      </w:r>
      <w:r w:rsidRPr="00100FB5">
        <w:rPr>
          <w:rFonts w:ascii="Gill Sans MT" w:hAnsi="Gill Sans MT" w:cs="Arial"/>
          <w:noProof/>
          <w:sz w:val="36"/>
          <w:lang w:val="en-GB" w:eastAsia="en-GB"/>
        </w:rPr>
        <w:drawing>
          <wp:anchor distT="0" distB="0" distL="114300" distR="114300" simplePos="0" relativeHeight="251658240" behindDoc="1" locked="0" layoutInCell="1" allowOverlap="1" wp14:anchorId="680A2972" wp14:editId="680A2973">
            <wp:simplePos x="0" y="0"/>
            <wp:positionH relativeFrom="margin">
              <wp:align>right</wp:align>
            </wp:positionH>
            <wp:positionV relativeFrom="paragraph">
              <wp:posOffset>12257</wp:posOffset>
            </wp:positionV>
            <wp:extent cx="1283970" cy="4368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A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3970" cy="436880"/>
                    </a:xfrm>
                    <a:prstGeom prst="rect">
                      <a:avLst/>
                    </a:prstGeom>
                  </pic:spPr>
                </pic:pic>
              </a:graphicData>
            </a:graphic>
            <wp14:sizeRelH relativeFrom="page">
              <wp14:pctWidth>0</wp14:pctWidth>
            </wp14:sizeRelH>
            <wp14:sizeRelV relativeFrom="page">
              <wp14:pctHeight>0</wp14:pctHeight>
            </wp14:sizeRelV>
          </wp:anchor>
        </w:drawing>
      </w:r>
    </w:p>
    <w:p w:rsidR="000D7061" w:rsidRPr="00100FB5" w:rsidRDefault="000D7061" w:rsidP="003D041F">
      <w:pPr>
        <w:jc w:val="both"/>
        <w:rPr>
          <w:rFonts w:ascii="Arial" w:hAnsi="Arial" w:cs="Arial"/>
          <w:sz w:val="20"/>
          <w:szCs w:val="20"/>
          <w:lang w:val="en-GB" w:eastAsia="en-GB"/>
        </w:rPr>
      </w:pPr>
      <w:r w:rsidRPr="00100FB5">
        <w:rPr>
          <w:rFonts w:ascii="Gill Sans MT" w:hAnsi="Gill Sans MT" w:cs="Arial"/>
          <w:lang w:eastAsia="en-GB"/>
        </w:rPr>
        <w:t> </w:t>
      </w:r>
    </w:p>
    <w:p w:rsidR="005F12F5" w:rsidRPr="00100FB5" w:rsidRDefault="005F12F5" w:rsidP="003D041F">
      <w:pPr>
        <w:jc w:val="center"/>
        <w:rPr>
          <w:rFonts w:ascii="Gill Sans MT" w:hAnsi="Gill Sans MT" w:cs="Arial"/>
          <w:b/>
          <w:sz w:val="20"/>
          <w:szCs w:val="32"/>
          <w:lang w:eastAsia="en-GB"/>
        </w:rPr>
      </w:pPr>
    </w:p>
    <w:p w:rsidR="00081D6B" w:rsidRPr="00013267" w:rsidRDefault="00013267" w:rsidP="003D041F">
      <w:pPr>
        <w:jc w:val="center"/>
        <w:rPr>
          <w:rFonts w:ascii="Gill Sans MT" w:hAnsi="Gill Sans MT" w:cs="Arial"/>
          <w:sz w:val="32"/>
          <w:szCs w:val="32"/>
          <w:lang w:eastAsia="en-GB"/>
        </w:rPr>
      </w:pPr>
      <w:r w:rsidRPr="00013267">
        <w:rPr>
          <w:rFonts w:ascii="Gill Sans MT" w:hAnsi="Gill Sans MT" w:cs="Arial"/>
          <w:b/>
          <w:sz w:val="32"/>
          <w:szCs w:val="32"/>
          <w:lang w:eastAsia="en-GB"/>
        </w:rPr>
        <w:t xml:space="preserve">Learning Resource Centre </w:t>
      </w:r>
      <w:r w:rsidR="00BA76A2">
        <w:rPr>
          <w:rFonts w:ascii="Gill Sans MT" w:hAnsi="Gill Sans MT" w:cs="Arial"/>
          <w:b/>
          <w:sz w:val="32"/>
          <w:szCs w:val="32"/>
          <w:lang w:eastAsia="en-GB"/>
        </w:rPr>
        <w:t>Coordinator</w:t>
      </w:r>
      <w:bookmarkStart w:id="0" w:name="_GoBack"/>
      <w:bookmarkEnd w:id="0"/>
    </w:p>
    <w:p w:rsidR="00081D6B" w:rsidRPr="00100FB5" w:rsidRDefault="003F33C8" w:rsidP="003D041F">
      <w:pPr>
        <w:jc w:val="center"/>
        <w:rPr>
          <w:rFonts w:ascii="Gill Sans MT" w:hAnsi="Gill Sans MT" w:cs="Arial"/>
          <w:b/>
          <w:sz w:val="32"/>
          <w:szCs w:val="32"/>
          <w:lang w:eastAsia="en-GB"/>
        </w:rPr>
      </w:pPr>
      <w:r w:rsidRPr="00100FB5">
        <w:rPr>
          <w:rFonts w:ascii="Gill Sans MT" w:hAnsi="Gill Sans MT" w:cs="Arial"/>
          <w:b/>
          <w:sz w:val="32"/>
          <w:szCs w:val="32"/>
          <w:lang w:eastAsia="en-GB"/>
        </w:rPr>
        <w:t>Outwood Academy City, Sheffield</w:t>
      </w:r>
    </w:p>
    <w:p w:rsidR="00081D6B" w:rsidRPr="00013267" w:rsidRDefault="00081D6B" w:rsidP="003D041F">
      <w:pPr>
        <w:spacing w:after="200" w:line="276" w:lineRule="auto"/>
        <w:contextualSpacing/>
        <w:jc w:val="center"/>
        <w:rPr>
          <w:rFonts w:ascii="Gill Sans MT" w:eastAsia="Calibri" w:hAnsi="Gill Sans MT"/>
          <w:b/>
          <w:sz w:val="32"/>
          <w:szCs w:val="32"/>
          <w:lang w:val="en-GB"/>
        </w:rPr>
      </w:pPr>
      <w:r w:rsidRPr="00013267">
        <w:rPr>
          <w:rFonts w:ascii="Gill Sans MT" w:eastAsia="Calibri" w:hAnsi="Gill Sans MT"/>
          <w:b/>
          <w:sz w:val="32"/>
          <w:szCs w:val="32"/>
          <w:lang w:val="en-GB"/>
        </w:rPr>
        <w:t xml:space="preserve">Required </w:t>
      </w:r>
      <w:r w:rsidR="00A511CD" w:rsidRPr="00013267">
        <w:rPr>
          <w:rFonts w:ascii="Gill Sans MT" w:eastAsia="Calibri" w:hAnsi="Gill Sans MT"/>
          <w:b/>
          <w:sz w:val="32"/>
          <w:szCs w:val="32"/>
          <w:lang w:val="en-GB"/>
        </w:rPr>
        <w:t>From:</w:t>
      </w:r>
      <w:r w:rsidRPr="00013267">
        <w:rPr>
          <w:rFonts w:ascii="Gill Sans MT" w:eastAsia="Calibri" w:hAnsi="Gill Sans MT"/>
          <w:b/>
          <w:sz w:val="32"/>
          <w:szCs w:val="32"/>
          <w:lang w:val="en-GB"/>
        </w:rPr>
        <w:t xml:space="preserve"> </w:t>
      </w:r>
      <w:r w:rsidR="00B32D95">
        <w:rPr>
          <w:rFonts w:ascii="Gill Sans MT" w:eastAsia="Calibri" w:hAnsi="Gill Sans MT"/>
          <w:b/>
          <w:sz w:val="32"/>
          <w:szCs w:val="32"/>
          <w:lang w:val="en-GB"/>
        </w:rPr>
        <w:t>As soon as possible</w:t>
      </w:r>
    </w:p>
    <w:p w:rsidR="000D7061" w:rsidRPr="00013267" w:rsidRDefault="00081D6B" w:rsidP="003D041F">
      <w:pPr>
        <w:spacing w:after="200" w:line="276" w:lineRule="auto"/>
        <w:contextualSpacing/>
        <w:jc w:val="center"/>
        <w:rPr>
          <w:rFonts w:ascii="Gill Sans MT" w:eastAsia="Calibri" w:hAnsi="Gill Sans MT"/>
          <w:sz w:val="32"/>
          <w:szCs w:val="32"/>
          <w:lang w:val="en-GB"/>
        </w:rPr>
      </w:pPr>
      <w:r w:rsidRPr="00013267">
        <w:rPr>
          <w:rFonts w:ascii="Gill Sans MT" w:eastAsia="Calibri" w:hAnsi="Gill Sans MT"/>
          <w:b/>
          <w:sz w:val="32"/>
          <w:szCs w:val="32"/>
          <w:lang w:val="en-GB"/>
        </w:rPr>
        <w:t xml:space="preserve">Salary: </w:t>
      </w:r>
      <w:r w:rsidR="007633EB">
        <w:rPr>
          <w:rFonts w:ascii="Gill Sans MT" w:eastAsia="Calibri" w:hAnsi="Gill Sans MT"/>
          <w:sz w:val="32"/>
          <w:szCs w:val="32"/>
          <w:lang w:val="en-GB"/>
        </w:rPr>
        <w:t>OGAT Grade 6, SCP 12-14, £22,183</w:t>
      </w:r>
      <w:r w:rsidR="007633EB" w:rsidRPr="004357FE">
        <w:rPr>
          <w:rFonts w:ascii="Gill Sans MT" w:eastAsia="Calibri" w:hAnsi="Gill Sans MT"/>
          <w:sz w:val="32"/>
          <w:szCs w:val="32"/>
          <w:lang w:val="en-GB"/>
        </w:rPr>
        <w:t xml:space="preserve"> - £2</w:t>
      </w:r>
      <w:r w:rsidR="007633EB">
        <w:rPr>
          <w:rFonts w:ascii="Gill Sans MT" w:eastAsia="Calibri" w:hAnsi="Gill Sans MT"/>
          <w:sz w:val="32"/>
          <w:szCs w:val="32"/>
          <w:lang w:val="en-GB"/>
        </w:rPr>
        <w:t>3,080</w:t>
      </w:r>
    </w:p>
    <w:p w:rsidR="00013267" w:rsidRPr="00013267" w:rsidRDefault="00013267" w:rsidP="003D041F">
      <w:pPr>
        <w:spacing w:after="200" w:line="276" w:lineRule="auto"/>
        <w:contextualSpacing/>
        <w:jc w:val="center"/>
        <w:rPr>
          <w:rFonts w:ascii="Gill Sans MT" w:eastAsia="Calibri" w:hAnsi="Gill Sans MT"/>
          <w:sz w:val="32"/>
          <w:szCs w:val="32"/>
          <w:lang w:val="en-GB"/>
        </w:rPr>
      </w:pPr>
      <w:r w:rsidRPr="00013267">
        <w:rPr>
          <w:rFonts w:ascii="Gill Sans MT" w:eastAsia="Calibri" w:hAnsi="Gill Sans MT"/>
          <w:sz w:val="32"/>
          <w:szCs w:val="32"/>
          <w:lang w:val="en-GB"/>
        </w:rPr>
        <w:t>Actual Salary £1</w:t>
      </w:r>
      <w:r w:rsidR="007633EB">
        <w:rPr>
          <w:rFonts w:ascii="Gill Sans MT" w:eastAsia="Calibri" w:hAnsi="Gill Sans MT"/>
          <w:sz w:val="32"/>
          <w:szCs w:val="32"/>
          <w:lang w:val="en-GB"/>
        </w:rPr>
        <w:t>6,410.90</w:t>
      </w:r>
      <w:r w:rsidRPr="00013267">
        <w:rPr>
          <w:rFonts w:ascii="Gill Sans MT" w:eastAsia="Calibri" w:hAnsi="Gill Sans MT"/>
          <w:sz w:val="32"/>
          <w:szCs w:val="32"/>
          <w:lang w:val="en-GB"/>
        </w:rPr>
        <w:t xml:space="preserve"> - </w:t>
      </w:r>
      <w:r w:rsidR="007633EB">
        <w:rPr>
          <w:rFonts w:ascii="Gill Sans MT" w:eastAsia="Calibri" w:hAnsi="Gill Sans MT"/>
          <w:sz w:val="32"/>
          <w:szCs w:val="32"/>
          <w:lang w:val="en-GB"/>
        </w:rPr>
        <w:t>£17</w:t>
      </w:r>
      <w:r w:rsidR="006E6A16">
        <w:rPr>
          <w:rFonts w:ascii="Gill Sans MT" w:eastAsia="Calibri" w:hAnsi="Gill Sans MT"/>
          <w:sz w:val="32"/>
          <w:szCs w:val="32"/>
          <w:lang w:val="en-GB"/>
        </w:rPr>
        <w:t>,0</w:t>
      </w:r>
      <w:r w:rsidR="007633EB">
        <w:rPr>
          <w:rFonts w:ascii="Gill Sans MT" w:eastAsia="Calibri" w:hAnsi="Gill Sans MT"/>
          <w:sz w:val="32"/>
          <w:szCs w:val="32"/>
          <w:lang w:val="en-GB"/>
        </w:rPr>
        <w:t>74.50</w:t>
      </w:r>
    </w:p>
    <w:p w:rsidR="008E3406" w:rsidRPr="00013267" w:rsidRDefault="007633EB" w:rsidP="008E3406">
      <w:pPr>
        <w:pStyle w:val="NoSpacing"/>
        <w:jc w:val="both"/>
        <w:rPr>
          <w:rStyle w:val="Strong"/>
          <w:rFonts w:ascii="Gill Sans MT" w:hAnsi="Gill Sans MT" w:cs="Helvetica"/>
          <w:b w:val="0"/>
        </w:rPr>
      </w:pPr>
      <w:r>
        <w:rPr>
          <w:rStyle w:val="Strong"/>
          <w:rFonts w:ascii="Gill Sans MT" w:hAnsi="Gill Sans MT" w:cs="Helvetica"/>
          <w:b w:val="0"/>
        </w:rPr>
        <w:t>This post is</w:t>
      </w:r>
      <w:r w:rsidR="00FA22C9">
        <w:rPr>
          <w:rStyle w:val="Strong"/>
          <w:rFonts w:ascii="Gill Sans MT" w:hAnsi="Gill Sans MT" w:cs="Helvetica"/>
          <w:b w:val="0"/>
        </w:rPr>
        <w:t xml:space="preserve"> permanent,</w:t>
      </w:r>
      <w:r>
        <w:rPr>
          <w:rStyle w:val="Strong"/>
          <w:rFonts w:ascii="Gill Sans MT" w:hAnsi="Gill Sans MT" w:cs="Helvetica"/>
          <w:b w:val="0"/>
        </w:rPr>
        <w:t xml:space="preserve"> part time (32.5 hours per week), 39</w:t>
      </w:r>
      <w:r w:rsidR="008E3406" w:rsidRPr="00013267">
        <w:rPr>
          <w:rStyle w:val="Strong"/>
          <w:rFonts w:ascii="Gill Sans MT" w:hAnsi="Gill Sans MT" w:cs="Helvetica"/>
          <w:b w:val="0"/>
        </w:rPr>
        <w:t xml:space="preserve"> weeks per year</w:t>
      </w:r>
      <w:r>
        <w:rPr>
          <w:rStyle w:val="Strong"/>
          <w:rFonts w:ascii="Gill Sans MT" w:hAnsi="Gill Sans MT" w:cs="Helvetica"/>
          <w:b w:val="0"/>
        </w:rPr>
        <w:t xml:space="preserve"> (equivalent to term time plus </w:t>
      </w:r>
      <w:r w:rsidR="00013267" w:rsidRPr="00013267">
        <w:rPr>
          <w:rStyle w:val="Strong"/>
          <w:rFonts w:ascii="Gill Sans MT" w:hAnsi="Gill Sans MT" w:cs="Helvetica"/>
          <w:b w:val="0"/>
        </w:rPr>
        <w:t>5</w:t>
      </w:r>
      <w:r w:rsidR="008E3406" w:rsidRPr="00013267">
        <w:rPr>
          <w:rStyle w:val="Strong"/>
          <w:rFonts w:ascii="Gill Sans MT" w:hAnsi="Gill Sans MT" w:cs="Helvetica"/>
          <w:b w:val="0"/>
        </w:rPr>
        <w:t xml:space="preserve"> days).</w:t>
      </w:r>
    </w:p>
    <w:p w:rsidR="00100FB5" w:rsidRPr="00100FB5" w:rsidRDefault="00100FB5" w:rsidP="008E3406">
      <w:pPr>
        <w:pStyle w:val="NoSpacing"/>
        <w:jc w:val="both"/>
        <w:rPr>
          <w:rStyle w:val="Strong"/>
          <w:rFonts w:ascii="Gill Sans MT" w:hAnsi="Gill Sans MT" w:cs="Helvetica"/>
          <w:b w:val="0"/>
        </w:rPr>
      </w:pPr>
    </w:p>
    <w:p w:rsidR="00100FB5" w:rsidRPr="00100FB5" w:rsidRDefault="00100FB5" w:rsidP="00100FB5">
      <w:pPr>
        <w:jc w:val="both"/>
        <w:rPr>
          <w:rStyle w:val="Strong"/>
          <w:rFonts w:ascii="Gill Sans MT" w:hAnsi="Gill Sans MT" w:cstheme="minorHAnsi"/>
          <w:b w:val="0"/>
          <w:bCs w:val="0"/>
          <w:lang w:val="en-GB"/>
        </w:rPr>
      </w:pPr>
      <w:r w:rsidRPr="00100FB5">
        <w:rPr>
          <w:rFonts w:ascii="Gill Sans MT" w:hAnsi="Gill Sans MT" w:cstheme="minorHAnsi"/>
          <w:lang w:val="en-GB"/>
        </w:rPr>
        <w:t xml:space="preserve">Serving the bustling city of Sheffield, Outwood Academy City was constructed in 2011 with state-of-the-art facilities and joined Outwood Grange Academies Trust three years later. The school has undergone </w:t>
      </w:r>
      <w:r w:rsidR="007633EB">
        <w:rPr>
          <w:rFonts w:ascii="Gill Sans MT" w:hAnsi="Gill Sans MT" w:cstheme="minorHAnsi"/>
          <w:lang w:val="en-GB"/>
        </w:rPr>
        <w:t>a huge transformation for its 12</w:t>
      </w:r>
      <w:r w:rsidRPr="00100FB5">
        <w:rPr>
          <w:rFonts w:ascii="Gill Sans MT" w:hAnsi="Gill Sans MT" w:cstheme="minorHAnsi"/>
          <w:lang w:val="en-GB"/>
        </w:rPr>
        <w:t>00 students, with an innovative curriculum and a personalised approach to learning enabling them to realise their vocational, practical, creative and academic abilities.</w:t>
      </w:r>
      <w:r>
        <w:rPr>
          <w:rFonts w:ascii="Gill Sans MT" w:hAnsi="Gill Sans MT" w:cstheme="minorHAnsi"/>
          <w:lang w:val="en-GB"/>
        </w:rPr>
        <w:t xml:space="preserve"> </w:t>
      </w:r>
      <w:r w:rsidRPr="00100FB5">
        <w:rPr>
          <w:rFonts w:ascii="Gill Sans MT" w:hAnsi="Gill Sans MT" w:cstheme="minorHAnsi"/>
          <w:lang w:val="en-GB"/>
        </w:rPr>
        <w:t>This was recognised by Ofsted in February 2019, when the academy was judged ‘Good with Outstanding Leadership’. Inspectors noted that, “</w:t>
      </w:r>
      <w:r w:rsidRPr="00100FB5">
        <w:rPr>
          <w:rFonts w:ascii="Gill Sans MT" w:hAnsi="Gill Sans MT"/>
          <w:bCs/>
          <w:shd w:val="clear" w:color="auto" w:fill="FFFFFF"/>
          <w:lang w:val="en-GB"/>
        </w:rPr>
        <w:t>Leaders and teachers demonstrate high expectations for all pupils. They are determined that pupils achieve well in their subjects</w:t>
      </w:r>
      <w:r w:rsidRPr="00100FB5">
        <w:rPr>
          <w:rFonts w:ascii="Gill Sans MT" w:hAnsi="Gill Sans MT" w:cstheme="minorHAnsi"/>
          <w:lang w:val="en-GB"/>
        </w:rPr>
        <w:t xml:space="preserve">”. </w:t>
      </w:r>
    </w:p>
    <w:p w:rsidR="008E3406" w:rsidRPr="00013267" w:rsidRDefault="008E3406" w:rsidP="008E3406">
      <w:pPr>
        <w:pStyle w:val="NoSpacing"/>
        <w:jc w:val="both"/>
        <w:rPr>
          <w:rFonts w:ascii="Gill Sans MT" w:hAnsi="Gill Sans MT"/>
        </w:rPr>
      </w:pPr>
    </w:p>
    <w:p w:rsidR="00013267" w:rsidRPr="00013267" w:rsidRDefault="00013267" w:rsidP="00013267">
      <w:pPr>
        <w:pStyle w:val="NormalWeb"/>
        <w:shd w:val="clear" w:color="auto" w:fill="FFFFFF"/>
        <w:spacing w:before="0" w:beforeAutospacing="0" w:after="165" w:afterAutospacing="0"/>
        <w:rPr>
          <w:rFonts w:ascii="Gill Sans MT" w:hAnsi="Gill Sans MT" w:cs="Helvetica"/>
        </w:rPr>
      </w:pPr>
      <w:r w:rsidRPr="00013267">
        <w:rPr>
          <w:rFonts w:ascii="Gill Sans MT" w:hAnsi="Gill Sans MT" w:cs="Helvetica"/>
        </w:rPr>
        <w:t>This role involv</w:t>
      </w:r>
      <w:r>
        <w:rPr>
          <w:rFonts w:ascii="Gill Sans MT" w:hAnsi="Gill Sans MT" w:cs="Helvetica"/>
        </w:rPr>
        <w:t>es managing and developing the Learning Resource C</w:t>
      </w:r>
      <w:r w:rsidRPr="00013267">
        <w:rPr>
          <w:rFonts w:ascii="Gill Sans MT" w:hAnsi="Gill Sans MT" w:cs="Helvetica"/>
        </w:rPr>
        <w:t xml:space="preserve">entre, supporting teaching and learning within curriculum departments through student’s use of the </w:t>
      </w:r>
      <w:r>
        <w:rPr>
          <w:rFonts w:ascii="Gill Sans MT" w:hAnsi="Gill Sans MT" w:cs="Helvetica"/>
        </w:rPr>
        <w:t>Learning Resource C</w:t>
      </w:r>
      <w:r w:rsidRPr="00013267">
        <w:rPr>
          <w:rFonts w:ascii="Gill Sans MT" w:hAnsi="Gill Sans MT" w:cs="Helvetica"/>
        </w:rPr>
        <w:t>entre and the provision of resources.</w:t>
      </w:r>
    </w:p>
    <w:p w:rsidR="00013267" w:rsidRPr="00013267" w:rsidRDefault="00013267" w:rsidP="00013267">
      <w:pPr>
        <w:pStyle w:val="NormalWeb"/>
        <w:shd w:val="clear" w:color="auto" w:fill="FFFFFF"/>
        <w:spacing w:before="0" w:beforeAutospacing="0" w:after="165" w:afterAutospacing="0"/>
        <w:rPr>
          <w:rFonts w:ascii="Gill Sans MT" w:hAnsi="Gill Sans MT" w:cs="Helvetica"/>
        </w:rPr>
      </w:pPr>
      <w:r w:rsidRPr="00013267">
        <w:rPr>
          <w:rFonts w:ascii="Gill Sans MT" w:hAnsi="Gill Sans MT" w:cs="Helvetica"/>
        </w:rPr>
        <w:t>We are seeking to appoint an enthusiastic, flexible person to fill the above vacancy in our busy library. Previous experience of working in this environment is preferred, although full training will be given. Applicants should have excellent communication skills, both written and verbal, have excellent IT skills, a keen eye for detail and a flair for design.</w:t>
      </w:r>
    </w:p>
    <w:p w:rsidR="004F690E" w:rsidRPr="00013267" w:rsidRDefault="00013267" w:rsidP="00013267">
      <w:pPr>
        <w:pStyle w:val="NormalWeb"/>
        <w:shd w:val="clear" w:color="auto" w:fill="FFFFFF"/>
        <w:spacing w:before="0" w:beforeAutospacing="0" w:after="165" w:afterAutospacing="0"/>
        <w:rPr>
          <w:rFonts w:ascii="Gill Sans MT" w:hAnsi="Gill Sans MT"/>
        </w:rPr>
      </w:pPr>
      <w:r w:rsidRPr="00013267">
        <w:rPr>
          <w:rFonts w:ascii="Gill Sans MT" w:hAnsi="Gill Sans MT" w:cs="Helvetica"/>
        </w:rPr>
        <w:t>The successful candidate needs to be extremely well organised, have the ability to prioritise work and ensure that strict deadlines are met. The ability to work on your own initiative as well as part of a team is essential.</w:t>
      </w:r>
    </w:p>
    <w:p w:rsidR="008E3406" w:rsidRPr="00013267" w:rsidRDefault="008E3406" w:rsidP="008E3406">
      <w:pPr>
        <w:pStyle w:val="NoSpacing"/>
        <w:jc w:val="both"/>
        <w:rPr>
          <w:rFonts w:ascii="Gill Sans MT" w:hAnsi="Gill Sans MT"/>
        </w:rPr>
      </w:pPr>
      <w:r w:rsidRPr="00013267">
        <w:rPr>
          <w:rFonts w:ascii="Gill Sans MT" w:hAnsi="Gill Sans MT"/>
        </w:rPr>
        <w:t>As part of a growing multi-academy trust, the successful candidate will be well supported and have access to a range of high quality professional development through the Outwood Institute of Education.</w:t>
      </w:r>
    </w:p>
    <w:p w:rsidR="001D5847" w:rsidRDefault="001D5847" w:rsidP="001D5847">
      <w:pPr>
        <w:pStyle w:val="NoSpacing"/>
        <w:jc w:val="both"/>
        <w:rPr>
          <w:rFonts w:ascii="Gill Sans MT" w:hAnsi="Gill Sans MT"/>
        </w:rPr>
      </w:pPr>
    </w:p>
    <w:p w:rsidR="001D5847" w:rsidRPr="00013267" w:rsidRDefault="001D5847" w:rsidP="001D5847">
      <w:pPr>
        <w:pStyle w:val="NoSpacing"/>
        <w:jc w:val="both"/>
        <w:rPr>
          <w:rFonts w:ascii="Gill Sans MT" w:hAnsi="Gill Sans MT"/>
        </w:rPr>
      </w:pPr>
      <w:r w:rsidRPr="00013267">
        <w:rPr>
          <w:rFonts w:ascii="Gill Sans MT" w:hAnsi="Gill Sans MT"/>
        </w:rPr>
        <w:t xml:space="preserve">To arrange an informal discussion about the role, please contact </w:t>
      </w:r>
      <w:r w:rsidR="00013267" w:rsidRPr="00013267">
        <w:rPr>
          <w:rFonts w:ascii="Gill Sans MT" w:hAnsi="Gill Sans MT"/>
        </w:rPr>
        <w:t>Jane Jones, Business Manager</w:t>
      </w:r>
      <w:r w:rsidRPr="00013267">
        <w:rPr>
          <w:rFonts w:ascii="Gill Sans MT" w:hAnsi="Gill Sans MT"/>
        </w:rPr>
        <w:t xml:space="preserve"> by email to </w:t>
      </w:r>
      <w:hyperlink r:id="rId7" w:history="1"/>
      <w:r w:rsidR="00013267" w:rsidRPr="00013267">
        <w:rPr>
          <w:rStyle w:val="Hyperlink"/>
          <w:rFonts w:ascii="Gill Sans MT" w:hAnsi="Gill Sans MT"/>
          <w:color w:val="auto"/>
        </w:rPr>
        <w:t>j.jones@city.outwood.com</w:t>
      </w:r>
    </w:p>
    <w:p w:rsidR="008E3406" w:rsidRPr="00100FB5" w:rsidRDefault="008E3406" w:rsidP="008E3406">
      <w:pPr>
        <w:pStyle w:val="NoSpacing"/>
        <w:jc w:val="both"/>
        <w:rPr>
          <w:rFonts w:ascii="Gill Sans MT" w:hAnsi="Gill Sans MT"/>
        </w:rPr>
      </w:pPr>
    </w:p>
    <w:p w:rsidR="00A76857" w:rsidRDefault="008E3406" w:rsidP="008E3406">
      <w:pPr>
        <w:pStyle w:val="NoSpacing"/>
        <w:jc w:val="both"/>
        <w:rPr>
          <w:rStyle w:val="Hyperlink"/>
          <w:rFonts w:ascii="Gill Sans MT" w:hAnsi="Gill Sans MT"/>
          <w:color w:val="auto"/>
        </w:rPr>
      </w:pPr>
      <w:r w:rsidRPr="00100FB5">
        <w:rPr>
          <w:rFonts w:ascii="Gill Sans MT" w:hAnsi="Gill Sans MT"/>
        </w:rPr>
        <w:t>Applications should be completed online at</w:t>
      </w:r>
    </w:p>
    <w:p w:rsidR="008E3406" w:rsidRDefault="00A76857" w:rsidP="008E3406">
      <w:pPr>
        <w:pStyle w:val="NoSpacing"/>
        <w:jc w:val="both"/>
        <w:rPr>
          <w:rFonts w:ascii="Gill Sans MT" w:hAnsi="Gill Sans MT"/>
        </w:rPr>
      </w:pPr>
      <w:r w:rsidRPr="00A76857">
        <w:rPr>
          <w:rFonts w:ascii="Gill Sans MT" w:hAnsi="Gill Sans MT"/>
        </w:rPr>
        <w:t>https://fa-eqvg-saasfaprod1.fa.ocs.oraclecloud.com/hcmUI/CandidateExperience/en/sites/CX_1/</w:t>
      </w:r>
      <w:r w:rsidR="008E3406" w:rsidRPr="00100FB5">
        <w:rPr>
          <w:rFonts w:ascii="Gill Sans MT" w:hAnsi="Gill Sans MT"/>
        </w:rPr>
        <w:t xml:space="preserve"> </w:t>
      </w:r>
    </w:p>
    <w:p w:rsidR="008E3406" w:rsidRPr="00100FB5" w:rsidRDefault="008E3406" w:rsidP="008E3406">
      <w:pPr>
        <w:pStyle w:val="NoSpacing"/>
        <w:jc w:val="both"/>
        <w:rPr>
          <w:rFonts w:ascii="Gill Sans MT" w:hAnsi="Gill Sans MT"/>
        </w:rPr>
      </w:pPr>
    </w:p>
    <w:p w:rsidR="008E3406" w:rsidRPr="006268F2" w:rsidRDefault="008E3406" w:rsidP="008E3406">
      <w:pPr>
        <w:pStyle w:val="NoSpacing"/>
        <w:jc w:val="both"/>
        <w:rPr>
          <w:rFonts w:ascii="Gill Sans MT" w:hAnsi="Gill Sans MT"/>
          <w:b/>
        </w:rPr>
      </w:pPr>
      <w:r w:rsidRPr="006268F2">
        <w:rPr>
          <w:rFonts w:ascii="Gill Sans MT" w:hAnsi="Gill Sans MT"/>
        </w:rPr>
        <w:t xml:space="preserve">Closing Date: </w:t>
      </w:r>
      <w:r w:rsidR="007633EB">
        <w:rPr>
          <w:rFonts w:ascii="Gill Sans MT" w:hAnsi="Gill Sans MT"/>
          <w:b/>
        </w:rPr>
        <w:t>Monday 8</w:t>
      </w:r>
      <w:r w:rsidR="007633EB" w:rsidRPr="007633EB">
        <w:rPr>
          <w:rFonts w:ascii="Gill Sans MT" w:hAnsi="Gill Sans MT"/>
          <w:b/>
          <w:vertAlign w:val="superscript"/>
        </w:rPr>
        <w:t>th</w:t>
      </w:r>
      <w:r w:rsidR="007633EB">
        <w:rPr>
          <w:rFonts w:ascii="Gill Sans MT" w:hAnsi="Gill Sans MT"/>
          <w:b/>
        </w:rPr>
        <w:t xml:space="preserve"> November</w:t>
      </w:r>
      <w:r w:rsidR="00B32D95">
        <w:rPr>
          <w:rFonts w:ascii="Gill Sans MT" w:hAnsi="Gill Sans MT"/>
          <w:b/>
        </w:rPr>
        <w:t xml:space="preserve"> 2020 at 12 noon</w:t>
      </w:r>
    </w:p>
    <w:p w:rsidR="008E3406" w:rsidRDefault="008E3406" w:rsidP="008E3406">
      <w:pPr>
        <w:pStyle w:val="NoSpacing"/>
        <w:jc w:val="both"/>
        <w:rPr>
          <w:rFonts w:ascii="Gill Sans MT" w:hAnsi="Gill Sans MT"/>
        </w:rPr>
      </w:pPr>
      <w:r w:rsidRPr="006268F2">
        <w:rPr>
          <w:rFonts w:ascii="Gill Sans MT" w:hAnsi="Gill Sans MT"/>
        </w:rPr>
        <w:t xml:space="preserve">Interview Date: </w:t>
      </w:r>
      <w:r w:rsidR="007633EB" w:rsidRPr="007633EB">
        <w:rPr>
          <w:rFonts w:ascii="Gill Sans MT" w:hAnsi="Gill Sans MT"/>
          <w:b/>
        </w:rPr>
        <w:t>Friday 12</w:t>
      </w:r>
      <w:r w:rsidR="007633EB" w:rsidRPr="007633EB">
        <w:rPr>
          <w:rFonts w:ascii="Gill Sans MT" w:hAnsi="Gill Sans MT"/>
          <w:b/>
          <w:vertAlign w:val="superscript"/>
        </w:rPr>
        <w:t>th</w:t>
      </w:r>
      <w:r w:rsidR="007633EB" w:rsidRPr="007633EB">
        <w:rPr>
          <w:rFonts w:ascii="Gill Sans MT" w:hAnsi="Gill Sans MT"/>
          <w:b/>
        </w:rPr>
        <w:t xml:space="preserve"> November 2021</w:t>
      </w:r>
    </w:p>
    <w:p w:rsidR="007633EB" w:rsidRDefault="007633EB" w:rsidP="008E3406">
      <w:pPr>
        <w:pStyle w:val="NoSpacing"/>
        <w:jc w:val="both"/>
        <w:rPr>
          <w:rFonts w:ascii="Gill Sans MT" w:hAnsi="Gill Sans MT"/>
        </w:rPr>
      </w:pPr>
    </w:p>
    <w:p w:rsidR="008E3406" w:rsidRDefault="008E3406" w:rsidP="008E3406">
      <w:pPr>
        <w:jc w:val="both"/>
        <w:rPr>
          <w:rFonts w:ascii="Gill Sans MT" w:hAnsi="Gill Sans MT"/>
          <w:i/>
          <w:szCs w:val="22"/>
        </w:rPr>
      </w:pPr>
      <w:r w:rsidRPr="00100FB5">
        <w:rPr>
          <w:rFonts w:ascii="Gill Sans MT" w:hAnsi="Gill Sans MT"/>
          <w:i/>
          <w:szCs w:val="22"/>
        </w:rPr>
        <w:t>The Outwood Grange Academies Trust is committed to safeguarding and promoting the welfare of children. All appointments will be subject to a satisfactory DBS check.</w:t>
      </w:r>
    </w:p>
    <w:p w:rsidR="004F690E" w:rsidRDefault="004F690E" w:rsidP="008E3406">
      <w:pPr>
        <w:jc w:val="both"/>
        <w:rPr>
          <w:rFonts w:ascii="Gill Sans MT" w:hAnsi="Gill Sans MT"/>
          <w:i/>
          <w:szCs w:val="22"/>
        </w:rPr>
      </w:pPr>
    </w:p>
    <w:p w:rsidR="000D7061" w:rsidRPr="00100FB5" w:rsidRDefault="008E3406" w:rsidP="00100FB5">
      <w:pPr>
        <w:jc w:val="both"/>
        <w:rPr>
          <w:rFonts w:ascii="Gill Sans MT" w:hAnsi="Gill Sans MT" w:cs="Arial"/>
          <w:lang w:val="en-GB" w:eastAsia="en-GB"/>
        </w:rPr>
      </w:pPr>
      <w:r w:rsidRPr="00100FB5">
        <w:rPr>
          <w:rFonts w:ascii="Gill Sans MT" w:hAnsi="Gill Sans MT"/>
          <w:b/>
          <w:szCs w:val="22"/>
        </w:rPr>
        <w:t>We reserve the right to close advertisements early. Advertisements will therefore close at 12noon, either on the advertised closing date, or the day the decision has been taken to close the advertisement early.</w:t>
      </w:r>
    </w:p>
    <w:sectPr w:rsidR="000D7061" w:rsidRPr="00100FB5" w:rsidSect="005F12F5">
      <w:pgSz w:w="11907" w:h="16839" w:code="9"/>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C7A5C"/>
    <w:multiLevelType w:val="hybridMultilevel"/>
    <w:tmpl w:val="DADE2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AC5404"/>
    <w:multiLevelType w:val="hybridMultilevel"/>
    <w:tmpl w:val="DB389906"/>
    <w:lvl w:ilvl="0" w:tplc="BACA785E">
      <w:numFmt w:val="bullet"/>
      <w:lvlText w:val="•"/>
      <w:lvlJc w:val="left"/>
      <w:pPr>
        <w:ind w:left="1080" w:hanging="72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8E"/>
    <w:rsid w:val="0000638E"/>
    <w:rsid w:val="00013267"/>
    <w:rsid w:val="000362D2"/>
    <w:rsid w:val="00057039"/>
    <w:rsid w:val="00060FD4"/>
    <w:rsid w:val="00072501"/>
    <w:rsid w:val="00081D6B"/>
    <w:rsid w:val="000B6674"/>
    <w:rsid w:val="000C6413"/>
    <w:rsid w:val="000D7061"/>
    <w:rsid w:val="00100FB5"/>
    <w:rsid w:val="00160B60"/>
    <w:rsid w:val="00176935"/>
    <w:rsid w:val="001D0186"/>
    <w:rsid w:val="001D5847"/>
    <w:rsid w:val="002119F0"/>
    <w:rsid w:val="00243F21"/>
    <w:rsid w:val="00263B63"/>
    <w:rsid w:val="0026472C"/>
    <w:rsid w:val="002C0391"/>
    <w:rsid w:val="002C6644"/>
    <w:rsid w:val="002D27B0"/>
    <w:rsid w:val="00305C7C"/>
    <w:rsid w:val="0032769A"/>
    <w:rsid w:val="00356306"/>
    <w:rsid w:val="003834FC"/>
    <w:rsid w:val="003D041F"/>
    <w:rsid w:val="003F33C8"/>
    <w:rsid w:val="004021D4"/>
    <w:rsid w:val="00473FA3"/>
    <w:rsid w:val="004775BE"/>
    <w:rsid w:val="00486FE7"/>
    <w:rsid w:val="004B7AA7"/>
    <w:rsid w:val="004D6BB8"/>
    <w:rsid w:val="004F690E"/>
    <w:rsid w:val="005304E7"/>
    <w:rsid w:val="00533EC0"/>
    <w:rsid w:val="005727F5"/>
    <w:rsid w:val="0058724E"/>
    <w:rsid w:val="005C1FA0"/>
    <w:rsid w:val="005D1178"/>
    <w:rsid w:val="005E717F"/>
    <w:rsid w:val="005F12F5"/>
    <w:rsid w:val="00624131"/>
    <w:rsid w:val="006268F2"/>
    <w:rsid w:val="00656DAD"/>
    <w:rsid w:val="00673712"/>
    <w:rsid w:val="0068358A"/>
    <w:rsid w:val="006C32B5"/>
    <w:rsid w:val="006D1FE3"/>
    <w:rsid w:val="006E6A16"/>
    <w:rsid w:val="006F7C05"/>
    <w:rsid w:val="00720A68"/>
    <w:rsid w:val="00740AD1"/>
    <w:rsid w:val="007633EB"/>
    <w:rsid w:val="007822C4"/>
    <w:rsid w:val="0079346A"/>
    <w:rsid w:val="007A76F6"/>
    <w:rsid w:val="007C3A31"/>
    <w:rsid w:val="007D2A4F"/>
    <w:rsid w:val="007D5F4E"/>
    <w:rsid w:val="007E6F3C"/>
    <w:rsid w:val="007E715B"/>
    <w:rsid w:val="008156CD"/>
    <w:rsid w:val="00862134"/>
    <w:rsid w:val="008E3406"/>
    <w:rsid w:val="0097483B"/>
    <w:rsid w:val="00975532"/>
    <w:rsid w:val="009A56AF"/>
    <w:rsid w:val="00A511CD"/>
    <w:rsid w:val="00A64829"/>
    <w:rsid w:val="00A76857"/>
    <w:rsid w:val="00A818C8"/>
    <w:rsid w:val="00AD3EBA"/>
    <w:rsid w:val="00AF6224"/>
    <w:rsid w:val="00B06623"/>
    <w:rsid w:val="00B266BB"/>
    <w:rsid w:val="00B32D95"/>
    <w:rsid w:val="00B57D08"/>
    <w:rsid w:val="00B625BD"/>
    <w:rsid w:val="00B7239C"/>
    <w:rsid w:val="00BA23A1"/>
    <w:rsid w:val="00BA76A2"/>
    <w:rsid w:val="00C040CF"/>
    <w:rsid w:val="00C050F6"/>
    <w:rsid w:val="00C42BD5"/>
    <w:rsid w:val="00CA3C1B"/>
    <w:rsid w:val="00CB3995"/>
    <w:rsid w:val="00CE6E54"/>
    <w:rsid w:val="00DC0F16"/>
    <w:rsid w:val="00DD7087"/>
    <w:rsid w:val="00E138BD"/>
    <w:rsid w:val="00E43AFD"/>
    <w:rsid w:val="00ED2D8E"/>
    <w:rsid w:val="00EF6378"/>
    <w:rsid w:val="00F4466E"/>
    <w:rsid w:val="00FA2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EB0C26-AD92-459C-A85E-124CE90C7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3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69A"/>
    <w:rPr>
      <w:color w:val="0000FF"/>
      <w:u w:val="single"/>
    </w:rPr>
  </w:style>
  <w:style w:type="paragraph" w:styleId="DocumentMap">
    <w:name w:val="Document Map"/>
    <w:basedOn w:val="Normal"/>
    <w:semiHidden/>
    <w:rsid w:val="00862134"/>
    <w:pPr>
      <w:shd w:val="clear" w:color="auto" w:fill="000080"/>
    </w:pPr>
    <w:rPr>
      <w:rFonts w:ascii="Tahoma" w:hAnsi="Tahoma" w:cs="Tahoma"/>
      <w:sz w:val="20"/>
      <w:szCs w:val="20"/>
    </w:rPr>
  </w:style>
  <w:style w:type="paragraph" w:styleId="NormalWeb">
    <w:name w:val="Normal (Web)"/>
    <w:basedOn w:val="Normal"/>
    <w:uiPriority w:val="99"/>
    <w:unhideWhenUsed/>
    <w:rsid w:val="000D7061"/>
    <w:pPr>
      <w:spacing w:before="100" w:beforeAutospacing="1" w:after="100" w:afterAutospacing="1"/>
    </w:pPr>
    <w:rPr>
      <w:lang w:val="en-GB" w:eastAsia="en-GB"/>
    </w:rPr>
  </w:style>
  <w:style w:type="paragraph" w:styleId="BalloonText">
    <w:name w:val="Balloon Text"/>
    <w:basedOn w:val="Normal"/>
    <w:link w:val="BalloonTextChar"/>
    <w:rsid w:val="00081D6B"/>
    <w:rPr>
      <w:rFonts w:ascii="Tahoma" w:hAnsi="Tahoma" w:cs="Tahoma"/>
      <w:sz w:val="16"/>
      <w:szCs w:val="16"/>
    </w:rPr>
  </w:style>
  <w:style w:type="character" w:customStyle="1" w:styleId="BalloonTextChar">
    <w:name w:val="Balloon Text Char"/>
    <w:basedOn w:val="DefaultParagraphFont"/>
    <w:link w:val="BalloonText"/>
    <w:rsid w:val="00081D6B"/>
    <w:rPr>
      <w:rFonts w:ascii="Tahoma" w:hAnsi="Tahoma" w:cs="Tahoma"/>
      <w:sz w:val="16"/>
      <w:szCs w:val="16"/>
      <w:lang w:val="en-US" w:eastAsia="en-US"/>
    </w:rPr>
  </w:style>
  <w:style w:type="character" w:styleId="FollowedHyperlink">
    <w:name w:val="FollowedHyperlink"/>
    <w:basedOn w:val="DefaultParagraphFont"/>
    <w:semiHidden/>
    <w:unhideWhenUsed/>
    <w:rsid w:val="003D041F"/>
    <w:rPr>
      <w:color w:val="800080" w:themeColor="followedHyperlink"/>
      <w:u w:val="single"/>
    </w:rPr>
  </w:style>
  <w:style w:type="character" w:styleId="Strong">
    <w:name w:val="Strong"/>
    <w:uiPriority w:val="22"/>
    <w:qFormat/>
    <w:rsid w:val="00160B60"/>
    <w:rPr>
      <w:b/>
      <w:bCs/>
    </w:rPr>
  </w:style>
  <w:style w:type="paragraph" w:styleId="ListParagraph">
    <w:name w:val="List Paragraph"/>
    <w:basedOn w:val="Normal"/>
    <w:uiPriority w:val="34"/>
    <w:qFormat/>
    <w:rsid w:val="008E3406"/>
    <w:pPr>
      <w:ind w:left="720"/>
      <w:contextualSpacing/>
    </w:pPr>
    <w:rPr>
      <w:rFonts w:ascii="Calibri" w:eastAsiaTheme="minorHAnsi" w:hAnsi="Calibri"/>
      <w:sz w:val="22"/>
      <w:szCs w:val="22"/>
      <w:lang w:val="en-GB"/>
    </w:rPr>
  </w:style>
  <w:style w:type="paragraph" w:styleId="NoSpacing">
    <w:name w:val="No Spacing"/>
    <w:uiPriority w:val="1"/>
    <w:qFormat/>
    <w:rsid w:val="008E340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423972">
      <w:bodyDiv w:val="1"/>
      <w:marLeft w:val="0"/>
      <w:marRight w:val="0"/>
      <w:marTop w:val="0"/>
      <w:marBottom w:val="0"/>
      <w:divBdr>
        <w:top w:val="none" w:sz="0" w:space="0" w:color="auto"/>
        <w:left w:val="none" w:sz="0" w:space="0" w:color="auto"/>
        <w:bottom w:val="none" w:sz="0" w:space="0" w:color="auto"/>
        <w:right w:val="none" w:sz="0" w:space="0" w:color="auto"/>
      </w:divBdr>
      <w:divsChild>
        <w:div w:id="1922981952">
          <w:marLeft w:val="0"/>
          <w:marRight w:val="0"/>
          <w:marTop w:val="0"/>
          <w:marBottom w:val="0"/>
          <w:divBdr>
            <w:top w:val="none" w:sz="0" w:space="0" w:color="auto"/>
            <w:left w:val="none" w:sz="0" w:space="0" w:color="auto"/>
            <w:bottom w:val="none" w:sz="0" w:space="0" w:color="auto"/>
            <w:right w:val="none" w:sz="0" w:space="0" w:color="auto"/>
          </w:divBdr>
          <w:divsChild>
            <w:div w:id="162281335">
              <w:marLeft w:val="0"/>
              <w:marRight w:val="0"/>
              <w:marTop w:val="0"/>
              <w:marBottom w:val="0"/>
              <w:divBdr>
                <w:top w:val="none" w:sz="0" w:space="0" w:color="auto"/>
                <w:left w:val="none" w:sz="0" w:space="0" w:color="auto"/>
                <w:bottom w:val="none" w:sz="0" w:space="0" w:color="auto"/>
                <w:right w:val="none" w:sz="0" w:space="0" w:color="auto"/>
              </w:divBdr>
              <w:divsChild>
                <w:div w:id="2078631039">
                  <w:marLeft w:val="0"/>
                  <w:marRight w:val="0"/>
                  <w:marTop w:val="0"/>
                  <w:marBottom w:val="0"/>
                  <w:divBdr>
                    <w:top w:val="none" w:sz="0" w:space="0" w:color="auto"/>
                    <w:left w:val="none" w:sz="0" w:space="0" w:color="auto"/>
                    <w:bottom w:val="none" w:sz="0" w:space="0" w:color="auto"/>
                    <w:right w:val="none" w:sz="0" w:space="0" w:color="auto"/>
                  </w:divBdr>
                  <w:divsChild>
                    <w:div w:id="88234640">
                      <w:marLeft w:val="0"/>
                      <w:marRight w:val="0"/>
                      <w:marTop w:val="0"/>
                      <w:marBottom w:val="0"/>
                      <w:divBdr>
                        <w:top w:val="none" w:sz="0" w:space="0" w:color="auto"/>
                        <w:left w:val="none" w:sz="0" w:space="0" w:color="auto"/>
                        <w:bottom w:val="none" w:sz="0" w:space="0" w:color="auto"/>
                        <w:right w:val="none" w:sz="0" w:space="0" w:color="auto"/>
                      </w:divBdr>
                      <w:divsChild>
                        <w:div w:id="1291789965">
                          <w:marLeft w:val="0"/>
                          <w:marRight w:val="0"/>
                          <w:marTop w:val="0"/>
                          <w:marBottom w:val="0"/>
                          <w:divBdr>
                            <w:top w:val="none" w:sz="0" w:space="0" w:color="auto"/>
                            <w:left w:val="none" w:sz="0" w:space="0" w:color="auto"/>
                            <w:bottom w:val="none" w:sz="0" w:space="0" w:color="auto"/>
                            <w:right w:val="none" w:sz="0" w:space="0" w:color="auto"/>
                          </w:divBdr>
                          <w:divsChild>
                            <w:div w:id="242564693">
                              <w:marLeft w:val="0"/>
                              <w:marRight w:val="0"/>
                              <w:marTop w:val="0"/>
                              <w:marBottom w:val="0"/>
                              <w:divBdr>
                                <w:top w:val="none" w:sz="0" w:space="0" w:color="auto"/>
                                <w:left w:val="none" w:sz="0" w:space="0" w:color="auto"/>
                                <w:bottom w:val="none" w:sz="0" w:space="0" w:color="auto"/>
                                <w:right w:val="none" w:sz="0" w:space="0" w:color="auto"/>
                              </w:divBdr>
                              <w:divsChild>
                                <w:div w:id="1542014174">
                                  <w:marLeft w:val="0"/>
                                  <w:marRight w:val="0"/>
                                  <w:marTop w:val="0"/>
                                  <w:marBottom w:val="0"/>
                                  <w:divBdr>
                                    <w:top w:val="none" w:sz="0" w:space="0" w:color="auto"/>
                                    <w:left w:val="none" w:sz="0" w:space="0" w:color="auto"/>
                                    <w:bottom w:val="none" w:sz="0" w:space="0" w:color="auto"/>
                                    <w:right w:val="none" w:sz="0" w:space="0" w:color="auto"/>
                                  </w:divBdr>
                                  <w:divsChild>
                                    <w:div w:id="1937403614">
                                      <w:marLeft w:val="0"/>
                                      <w:marRight w:val="0"/>
                                      <w:marTop w:val="0"/>
                                      <w:marBottom w:val="0"/>
                                      <w:divBdr>
                                        <w:top w:val="none" w:sz="0" w:space="0" w:color="auto"/>
                                        <w:left w:val="none" w:sz="0" w:space="0" w:color="auto"/>
                                        <w:bottom w:val="none" w:sz="0" w:space="0" w:color="auto"/>
                                        <w:right w:val="none" w:sz="0" w:space="0" w:color="auto"/>
                                      </w:divBdr>
                                      <w:divsChild>
                                        <w:div w:id="1414470140">
                                          <w:marLeft w:val="0"/>
                                          <w:marRight w:val="0"/>
                                          <w:marTop w:val="0"/>
                                          <w:marBottom w:val="0"/>
                                          <w:divBdr>
                                            <w:top w:val="none" w:sz="0" w:space="0" w:color="auto"/>
                                            <w:left w:val="none" w:sz="0" w:space="0" w:color="auto"/>
                                            <w:bottom w:val="none" w:sz="0" w:space="0" w:color="auto"/>
                                            <w:right w:val="none" w:sz="0" w:space="0" w:color="auto"/>
                                          </w:divBdr>
                                          <w:divsChild>
                                            <w:div w:id="136717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637667">
                                                  <w:marLeft w:val="0"/>
                                                  <w:marRight w:val="0"/>
                                                  <w:marTop w:val="0"/>
                                                  <w:marBottom w:val="0"/>
                                                  <w:divBdr>
                                                    <w:top w:val="none" w:sz="0" w:space="0" w:color="auto"/>
                                                    <w:left w:val="none" w:sz="0" w:space="0" w:color="auto"/>
                                                    <w:bottom w:val="none" w:sz="0" w:space="0" w:color="auto"/>
                                                    <w:right w:val="none" w:sz="0" w:space="0" w:color="auto"/>
                                                  </w:divBdr>
                                                  <w:divsChild>
                                                    <w:div w:id="302976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144480">
                                                          <w:marLeft w:val="0"/>
                                                          <w:marRight w:val="0"/>
                                                          <w:marTop w:val="0"/>
                                                          <w:marBottom w:val="0"/>
                                                          <w:divBdr>
                                                            <w:top w:val="none" w:sz="0" w:space="0" w:color="auto"/>
                                                            <w:left w:val="none" w:sz="0" w:space="0" w:color="auto"/>
                                                            <w:bottom w:val="none" w:sz="0" w:space="0" w:color="auto"/>
                                                            <w:right w:val="none" w:sz="0" w:space="0" w:color="auto"/>
                                                          </w:divBdr>
                                                          <w:divsChild>
                                                            <w:div w:id="371271537">
                                                              <w:marLeft w:val="0"/>
                                                              <w:marRight w:val="0"/>
                                                              <w:marTop w:val="0"/>
                                                              <w:marBottom w:val="0"/>
                                                              <w:divBdr>
                                                                <w:top w:val="none" w:sz="0" w:space="0" w:color="auto"/>
                                                                <w:left w:val="none" w:sz="0" w:space="0" w:color="auto"/>
                                                                <w:bottom w:val="none" w:sz="0" w:space="0" w:color="auto"/>
                                                                <w:right w:val="none" w:sz="0" w:space="0" w:color="auto"/>
                                                              </w:divBdr>
                                                              <w:divsChild>
                                                                <w:div w:id="5605568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4280445">
                                                                      <w:marLeft w:val="0"/>
                                                                      <w:marRight w:val="0"/>
                                                                      <w:marTop w:val="0"/>
                                                                      <w:marBottom w:val="0"/>
                                                                      <w:divBdr>
                                                                        <w:top w:val="none" w:sz="0" w:space="0" w:color="auto"/>
                                                                        <w:left w:val="none" w:sz="0" w:space="0" w:color="auto"/>
                                                                        <w:bottom w:val="none" w:sz="0" w:space="0" w:color="auto"/>
                                                                        <w:right w:val="none" w:sz="0" w:space="0" w:color="auto"/>
                                                                      </w:divBdr>
                                                                      <w:divsChild>
                                                                        <w:div w:id="1158810600">
                                                                          <w:marLeft w:val="0"/>
                                                                          <w:marRight w:val="0"/>
                                                                          <w:marTop w:val="0"/>
                                                                          <w:marBottom w:val="0"/>
                                                                          <w:divBdr>
                                                                            <w:top w:val="none" w:sz="0" w:space="0" w:color="auto"/>
                                                                            <w:left w:val="none" w:sz="0" w:space="0" w:color="auto"/>
                                                                            <w:bottom w:val="none" w:sz="0" w:space="0" w:color="auto"/>
                                                                            <w:right w:val="none" w:sz="0" w:space="0" w:color="auto"/>
                                                                          </w:divBdr>
                                                                          <w:divsChild>
                                                                            <w:div w:id="1584678879">
                                                                              <w:marLeft w:val="0"/>
                                                                              <w:marRight w:val="0"/>
                                                                              <w:marTop w:val="0"/>
                                                                              <w:marBottom w:val="0"/>
                                                                              <w:divBdr>
                                                                                <w:top w:val="none" w:sz="0" w:space="0" w:color="auto"/>
                                                                                <w:left w:val="none" w:sz="0" w:space="0" w:color="auto"/>
                                                                                <w:bottom w:val="none" w:sz="0" w:space="0" w:color="auto"/>
                                                                                <w:right w:val="none" w:sz="0" w:space="0" w:color="auto"/>
                                                                              </w:divBdr>
                                                                            </w:div>
                                                                            <w:div w:id="2029670034">
                                                                              <w:marLeft w:val="0"/>
                                                                              <w:marRight w:val="0"/>
                                                                              <w:marTop w:val="0"/>
                                                                              <w:marBottom w:val="0"/>
                                                                              <w:divBdr>
                                                                                <w:top w:val="none" w:sz="0" w:space="0" w:color="auto"/>
                                                                                <w:left w:val="none" w:sz="0" w:space="0" w:color="auto"/>
                                                                                <w:bottom w:val="none" w:sz="0" w:space="0" w:color="auto"/>
                                                                                <w:right w:val="none" w:sz="0" w:space="0" w:color="auto"/>
                                                                              </w:divBdr>
                                                                              <w:divsChild>
                                                                                <w:div w:id="350759682">
                                                                                  <w:marLeft w:val="0"/>
                                                                                  <w:marRight w:val="0"/>
                                                                                  <w:marTop w:val="0"/>
                                                                                  <w:marBottom w:val="0"/>
                                                                                  <w:divBdr>
                                                                                    <w:top w:val="none" w:sz="0" w:space="0" w:color="auto"/>
                                                                                    <w:left w:val="none" w:sz="0" w:space="0" w:color="auto"/>
                                                                                    <w:bottom w:val="none" w:sz="0" w:space="0" w:color="auto"/>
                                                                                    <w:right w:val="none" w:sz="0" w:space="0" w:color="auto"/>
                                                                                  </w:divBdr>
                                                                                </w:div>
                                                                                <w:div w:id="468979814">
                                                                                  <w:marLeft w:val="0"/>
                                                                                  <w:marRight w:val="0"/>
                                                                                  <w:marTop w:val="0"/>
                                                                                  <w:marBottom w:val="0"/>
                                                                                  <w:divBdr>
                                                                                    <w:top w:val="none" w:sz="0" w:space="0" w:color="auto"/>
                                                                                    <w:left w:val="none" w:sz="0" w:space="0" w:color="auto"/>
                                                                                    <w:bottom w:val="none" w:sz="0" w:space="0" w:color="auto"/>
                                                                                    <w:right w:val="none" w:sz="0" w:space="0" w:color="auto"/>
                                                                                  </w:divBdr>
                                                                                </w:div>
                                                                                <w:div w:id="582879657">
                                                                                  <w:marLeft w:val="0"/>
                                                                                  <w:marRight w:val="0"/>
                                                                                  <w:marTop w:val="0"/>
                                                                                  <w:marBottom w:val="0"/>
                                                                                  <w:divBdr>
                                                                                    <w:top w:val="none" w:sz="0" w:space="0" w:color="auto"/>
                                                                                    <w:left w:val="none" w:sz="0" w:space="0" w:color="auto"/>
                                                                                    <w:bottom w:val="none" w:sz="0" w:space="0" w:color="auto"/>
                                                                                    <w:right w:val="none" w:sz="0" w:space="0" w:color="auto"/>
                                                                                  </w:divBdr>
                                                                                </w:div>
                                                                                <w:div w:id="591358555">
                                                                                  <w:marLeft w:val="0"/>
                                                                                  <w:marRight w:val="0"/>
                                                                                  <w:marTop w:val="0"/>
                                                                                  <w:marBottom w:val="0"/>
                                                                                  <w:divBdr>
                                                                                    <w:top w:val="none" w:sz="0" w:space="0" w:color="auto"/>
                                                                                    <w:left w:val="none" w:sz="0" w:space="0" w:color="auto"/>
                                                                                    <w:bottom w:val="none" w:sz="0" w:space="0" w:color="auto"/>
                                                                                    <w:right w:val="none" w:sz="0" w:space="0" w:color="auto"/>
                                                                                  </w:divBdr>
                                                                                </w:div>
                                                                                <w:div w:id="727463013">
                                                                                  <w:marLeft w:val="0"/>
                                                                                  <w:marRight w:val="0"/>
                                                                                  <w:marTop w:val="0"/>
                                                                                  <w:marBottom w:val="0"/>
                                                                                  <w:divBdr>
                                                                                    <w:top w:val="none" w:sz="0" w:space="0" w:color="auto"/>
                                                                                    <w:left w:val="none" w:sz="0" w:space="0" w:color="auto"/>
                                                                                    <w:bottom w:val="none" w:sz="0" w:space="0" w:color="auto"/>
                                                                                    <w:right w:val="none" w:sz="0" w:space="0" w:color="auto"/>
                                                                                  </w:divBdr>
                                                                                </w:div>
                                                                                <w:div w:id="1244071985">
                                                                                  <w:marLeft w:val="0"/>
                                                                                  <w:marRight w:val="0"/>
                                                                                  <w:marTop w:val="0"/>
                                                                                  <w:marBottom w:val="0"/>
                                                                                  <w:divBdr>
                                                                                    <w:top w:val="none" w:sz="0" w:space="0" w:color="auto"/>
                                                                                    <w:left w:val="none" w:sz="0" w:space="0" w:color="auto"/>
                                                                                    <w:bottom w:val="none" w:sz="0" w:space="0" w:color="auto"/>
                                                                                    <w:right w:val="none" w:sz="0" w:space="0" w:color="auto"/>
                                                                                  </w:divBdr>
                                                                                </w:div>
                                                                                <w:div w:id="1275867328">
                                                                                  <w:marLeft w:val="0"/>
                                                                                  <w:marRight w:val="0"/>
                                                                                  <w:marTop w:val="0"/>
                                                                                  <w:marBottom w:val="0"/>
                                                                                  <w:divBdr>
                                                                                    <w:top w:val="none" w:sz="0" w:space="0" w:color="auto"/>
                                                                                    <w:left w:val="none" w:sz="0" w:space="0" w:color="auto"/>
                                                                                    <w:bottom w:val="none" w:sz="0" w:space="0" w:color="auto"/>
                                                                                    <w:right w:val="none" w:sz="0" w:space="0" w:color="auto"/>
                                                                                  </w:divBdr>
                                                                                </w:div>
                                                                                <w:div w:id="1376077396">
                                                                                  <w:marLeft w:val="0"/>
                                                                                  <w:marRight w:val="0"/>
                                                                                  <w:marTop w:val="0"/>
                                                                                  <w:marBottom w:val="0"/>
                                                                                  <w:divBdr>
                                                                                    <w:top w:val="none" w:sz="0" w:space="0" w:color="auto"/>
                                                                                    <w:left w:val="none" w:sz="0" w:space="0" w:color="auto"/>
                                                                                    <w:bottom w:val="none" w:sz="0" w:space="0" w:color="auto"/>
                                                                                    <w:right w:val="none" w:sz="0" w:space="0" w:color="auto"/>
                                                                                  </w:divBdr>
                                                                                </w:div>
                                                                                <w:div w:id="1472214825">
                                                                                  <w:marLeft w:val="0"/>
                                                                                  <w:marRight w:val="0"/>
                                                                                  <w:marTop w:val="0"/>
                                                                                  <w:marBottom w:val="0"/>
                                                                                  <w:divBdr>
                                                                                    <w:top w:val="none" w:sz="0" w:space="0" w:color="auto"/>
                                                                                    <w:left w:val="none" w:sz="0" w:space="0" w:color="auto"/>
                                                                                    <w:bottom w:val="none" w:sz="0" w:space="0" w:color="auto"/>
                                                                                    <w:right w:val="none" w:sz="0" w:space="0" w:color="auto"/>
                                                                                  </w:divBdr>
                                                                                </w:div>
                                                                                <w:div w:id="18674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6122393">
      <w:bodyDiv w:val="1"/>
      <w:marLeft w:val="0"/>
      <w:marRight w:val="0"/>
      <w:marTop w:val="0"/>
      <w:marBottom w:val="0"/>
      <w:divBdr>
        <w:top w:val="none" w:sz="0" w:space="0" w:color="auto"/>
        <w:left w:val="none" w:sz="0" w:space="0" w:color="auto"/>
        <w:bottom w:val="none" w:sz="0" w:space="0" w:color="auto"/>
        <w:right w:val="none" w:sz="0" w:space="0" w:color="auto"/>
      </w:divBdr>
    </w:div>
    <w:div w:id="1090548196">
      <w:bodyDiv w:val="1"/>
      <w:marLeft w:val="0"/>
      <w:marRight w:val="0"/>
      <w:marTop w:val="0"/>
      <w:marBottom w:val="0"/>
      <w:divBdr>
        <w:top w:val="none" w:sz="0" w:space="0" w:color="auto"/>
        <w:left w:val="none" w:sz="0" w:space="0" w:color="auto"/>
        <w:bottom w:val="none" w:sz="0" w:space="0" w:color="auto"/>
        <w:right w:val="none" w:sz="0" w:space="0" w:color="auto"/>
      </w:divBdr>
    </w:div>
    <w:div w:id="1847281358">
      <w:bodyDiv w:val="1"/>
      <w:marLeft w:val="0"/>
      <w:marRight w:val="0"/>
      <w:marTop w:val="0"/>
      <w:marBottom w:val="0"/>
      <w:divBdr>
        <w:top w:val="none" w:sz="0" w:space="0" w:color="auto"/>
        <w:left w:val="none" w:sz="0" w:space="0" w:color="auto"/>
        <w:bottom w:val="none" w:sz="0" w:space="0" w:color="auto"/>
        <w:right w:val="none" w:sz="0" w:space="0" w:color="auto"/>
      </w:divBdr>
    </w:div>
    <w:div w:id="198877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 to Principal Advert (Jul 2019)</vt:lpstr>
    </vt:vector>
  </TitlesOfParts>
  <Company>Outwood Grange College</Company>
  <LinksUpToDate>false</LinksUpToDate>
  <CharactersWithSpaces>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to Principal Advert (Jul 2019)</dc:title>
  <dc:creator>Sara</dc:creator>
  <cp:lastModifiedBy>Katie Wilkin</cp:lastModifiedBy>
  <cp:revision>3</cp:revision>
  <cp:lastPrinted>2020-01-31T11:04:00Z</cp:lastPrinted>
  <dcterms:created xsi:type="dcterms:W3CDTF">2021-10-06T09:29:00Z</dcterms:created>
  <dcterms:modified xsi:type="dcterms:W3CDTF">2021-10-07T09:46:00Z</dcterms:modified>
</cp:coreProperties>
</file>