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3C4ECB9D"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C44CA0">
        <w:rPr>
          <w:rFonts w:ascii="Arial" w:eastAsia="Times New Roman" w:hAnsi="Arial" w:cs="Arial"/>
          <w:b/>
          <w:color w:val="222222"/>
          <w:lang w:eastAsia="en-GB"/>
        </w:rPr>
        <w:t xml:space="preserve"> </w:t>
      </w:r>
      <w:r w:rsidR="00A83703">
        <w:rPr>
          <w:rFonts w:ascii="Arial" w:eastAsia="Times New Roman" w:hAnsi="Arial" w:cs="Arial"/>
          <w:b/>
          <w:color w:val="222222"/>
          <w:lang w:eastAsia="en-GB"/>
        </w:rPr>
        <w:t>Learning Supervisor</w:t>
      </w:r>
    </w:p>
    <w:p w14:paraId="389DB946" w14:textId="033D4537" w:rsidR="00860CAE"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A83703">
        <w:rPr>
          <w:rFonts w:ascii="Arial" w:eastAsia="Times New Roman" w:hAnsi="Arial" w:cs="Arial"/>
          <w:b/>
          <w:color w:val="222222"/>
          <w:lang w:eastAsia="en-GB"/>
        </w:rPr>
        <w:t xml:space="preserve">Grade 4 </w:t>
      </w:r>
      <w:r w:rsidR="00F47E74">
        <w:rPr>
          <w:rFonts w:ascii="Arial" w:eastAsia="Times New Roman" w:hAnsi="Arial" w:cs="Arial"/>
          <w:b/>
          <w:color w:val="222222"/>
          <w:lang w:eastAsia="en-GB"/>
        </w:rPr>
        <w:t>£23,893 – £27,334 (Actual Salary £19,612 - £22,437)</w:t>
      </w:r>
    </w:p>
    <w:p w14:paraId="3173A64F" w14:textId="1A78F90C" w:rsidR="005B7806" w:rsidRPr="00CB33A8" w:rsidRDefault="005B7806"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 xml:space="preserve">Hours: 35 </w:t>
      </w:r>
    </w:p>
    <w:p w14:paraId="20482B72" w14:textId="74419209"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1A02D3">
        <w:rPr>
          <w:rFonts w:ascii="Arial" w:eastAsia="Times New Roman" w:hAnsi="Arial" w:cs="Arial"/>
          <w:b/>
          <w:color w:val="222222"/>
          <w:lang w:eastAsia="en-GB"/>
        </w:rPr>
        <w:t xml:space="preserve">Term Time Only Plus 5 days </w:t>
      </w:r>
      <w:r w:rsidR="00C44CA0">
        <w:rPr>
          <w:rFonts w:ascii="Arial" w:eastAsia="Times New Roman" w:hAnsi="Arial" w:cs="Arial"/>
          <w:b/>
          <w:color w:val="222222"/>
          <w:lang w:eastAsia="en-GB"/>
        </w:rPr>
        <w:t xml:space="preserve"> </w:t>
      </w:r>
      <w:r w:rsidR="00C44CA0">
        <w:rPr>
          <w:rFonts w:ascii="Arial" w:eastAsia="Times New Roman" w:hAnsi="Arial" w:cs="Arial"/>
          <w:b/>
          <w:color w:val="222222"/>
          <w:lang w:eastAsia="en-GB"/>
        </w:rPr>
        <w:tab/>
      </w:r>
    </w:p>
    <w:p w14:paraId="038AC4D6" w14:textId="42FC2569"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C44CA0">
        <w:rPr>
          <w:rFonts w:ascii="Arial" w:eastAsia="Times New Roman" w:hAnsi="Arial" w:cs="Arial"/>
          <w:b/>
          <w:color w:val="222222"/>
          <w:lang w:eastAsia="en-GB"/>
        </w:rPr>
        <w:t xml:space="preserve"> Permanent </w:t>
      </w:r>
    </w:p>
    <w:p w14:paraId="7906AB9B" w14:textId="6E3BA279"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0208F4">
        <w:rPr>
          <w:rFonts w:ascii="Arial" w:eastAsia="Times New Roman" w:hAnsi="Arial" w:cs="Arial"/>
          <w:b/>
          <w:color w:val="222222"/>
          <w:lang w:eastAsia="en-GB"/>
        </w:rPr>
        <w:t>ASAP</w:t>
      </w:r>
    </w:p>
    <w:p w14:paraId="0A275ACD" w14:textId="4FD6C5C0" w:rsidR="00B63D88" w:rsidRPr="00B63D88" w:rsidRDefault="00B63D88" w:rsidP="00CB33A8">
      <w:pPr>
        <w:spacing w:line="240" w:lineRule="auto"/>
        <w:outlineLvl w:val="2"/>
        <w:rPr>
          <w:rFonts w:ascii="Arial" w:eastAsia="Times New Roman" w:hAnsi="Arial" w:cs="Arial"/>
          <w:b/>
          <w:color w:val="222222"/>
          <w:lang w:eastAsia="en-GB"/>
        </w:rPr>
      </w:pPr>
      <w:r w:rsidRPr="00B63D88">
        <w:rPr>
          <w:rFonts w:ascii="Arial" w:eastAsia="Times New Roman" w:hAnsi="Arial" w:cs="Arial"/>
          <w:b/>
          <w:color w:val="222222"/>
          <w:lang w:eastAsia="en-GB"/>
        </w:rPr>
        <w:t xml:space="preserve">Closing Date: </w:t>
      </w:r>
      <w:r w:rsidR="00F47E74">
        <w:rPr>
          <w:rFonts w:ascii="Arial" w:eastAsia="Times New Roman" w:hAnsi="Arial" w:cs="Arial"/>
          <w:b/>
          <w:color w:val="222222"/>
          <w:lang w:eastAsia="en-GB"/>
        </w:rPr>
        <w:t xml:space="preserve">Monday </w:t>
      </w:r>
      <w:r w:rsidR="000208F4">
        <w:rPr>
          <w:rFonts w:ascii="Arial" w:eastAsia="Times New Roman" w:hAnsi="Arial" w:cs="Arial"/>
          <w:b/>
          <w:color w:val="222222"/>
          <w:lang w:eastAsia="en-GB"/>
        </w:rPr>
        <w:t>1</w:t>
      </w:r>
      <w:r w:rsidR="00464078">
        <w:rPr>
          <w:rFonts w:ascii="Arial" w:eastAsia="Times New Roman" w:hAnsi="Arial" w:cs="Arial"/>
          <w:b/>
          <w:color w:val="222222"/>
          <w:lang w:eastAsia="en-GB"/>
        </w:rPr>
        <w:t>5</w:t>
      </w:r>
      <w:r w:rsidR="00F47E74" w:rsidRPr="00F47E74">
        <w:rPr>
          <w:rFonts w:ascii="Arial" w:eastAsia="Times New Roman" w:hAnsi="Arial" w:cs="Arial"/>
          <w:b/>
          <w:color w:val="222222"/>
          <w:vertAlign w:val="superscript"/>
          <w:lang w:eastAsia="en-GB"/>
        </w:rPr>
        <w:t>th</w:t>
      </w:r>
      <w:r w:rsidR="00F47E74">
        <w:rPr>
          <w:rFonts w:ascii="Arial" w:eastAsia="Times New Roman" w:hAnsi="Arial" w:cs="Arial"/>
          <w:b/>
          <w:color w:val="222222"/>
          <w:lang w:eastAsia="en-GB"/>
        </w:rPr>
        <w:t xml:space="preserve"> </w:t>
      </w:r>
      <w:r w:rsidR="00464078">
        <w:rPr>
          <w:rFonts w:ascii="Arial" w:eastAsia="Times New Roman" w:hAnsi="Arial" w:cs="Arial"/>
          <w:b/>
          <w:color w:val="222222"/>
          <w:lang w:eastAsia="en-GB"/>
        </w:rPr>
        <w:t>April</w:t>
      </w:r>
      <w:r w:rsidR="00F47E74">
        <w:rPr>
          <w:rFonts w:ascii="Arial" w:eastAsia="Times New Roman" w:hAnsi="Arial" w:cs="Arial"/>
          <w:b/>
          <w:color w:val="222222"/>
          <w:lang w:eastAsia="en-GB"/>
        </w:rPr>
        <w:t xml:space="preserve"> </w:t>
      </w:r>
      <w:r w:rsidR="000208F4">
        <w:rPr>
          <w:rFonts w:ascii="Arial" w:eastAsia="Times New Roman" w:hAnsi="Arial" w:cs="Arial"/>
          <w:b/>
          <w:color w:val="222222"/>
          <w:lang w:eastAsia="en-GB"/>
        </w:rPr>
        <w:t>202</w:t>
      </w:r>
      <w:r w:rsidR="000E102B">
        <w:rPr>
          <w:rFonts w:ascii="Arial" w:eastAsia="Times New Roman" w:hAnsi="Arial" w:cs="Arial"/>
          <w:b/>
          <w:color w:val="222222"/>
          <w:lang w:eastAsia="en-GB"/>
        </w:rPr>
        <w:t>4</w:t>
      </w:r>
      <w:r w:rsidR="00F47E74">
        <w:rPr>
          <w:rFonts w:ascii="Arial" w:eastAsia="Times New Roman" w:hAnsi="Arial" w:cs="Arial"/>
          <w:b/>
          <w:color w:val="222222"/>
          <w:lang w:eastAsia="en-GB"/>
        </w:rPr>
        <w:t xml:space="preserve"> @ 9AM</w:t>
      </w:r>
    </w:p>
    <w:p w14:paraId="54EEAE15" w14:textId="55D5D2AD" w:rsidR="00B63D88" w:rsidRPr="00F7389B" w:rsidRDefault="00B63D88" w:rsidP="00CB33A8">
      <w:pPr>
        <w:spacing w:line="240" w:lineRule="auto"/>
        <w:outlineLvl w:val="2"/>
        <w:rPr>
          <w:rFonts w:ascii="Arial" w:eastAsia="Times New Roman" w:hAnsi="Arial" w:cs="Arial"/>
          <w:color w:val="222222"/>
          <w:lang w:eastAsia="en-GB"/>
        </w:rPr>
      </w:pPr>
      <w:r w:rsidRPr="00B63D88">
        <w:rPr>
          <w:rFonts w:ascii="Arial" w:eastAsia="Times New Roman" w:hAnsi="Arial" w:cs="Arial"/>
          <w:b/>
          <w:color w:val="222222"/>
          <w:lang w:eastAsia="en-GB"/>
        </w:rPr>
        <w:t>Interview Date</w:t>
      </w:r>
      <w:r>
        <w:rPr>
          <w:rFonts w:ascii="Arial" w:eastAsia="Times New Roman" w:hAnsi="Arial" w:cs="Arial"/>
          <w:color w:val="222222"/>
          <w:lang w:eastAsia="en-GB"/>
        </w:rPr>
        <w:t xml:space="preserve">: </w:t>
      </w:r>
      <w:r w:rsidR="00464078">
        <w:rPr>
          <w:rFonts w:ascii="Arial" w:eastAsia="Times New Roman" w:hAnsi="Arial" w:cs="Arial"/>
          <w:b/>
          <w:bCs/>
          <w:color w:val="222222"/>
          <w:lang w:eastAsia="en-GB"/>
        </w:rPr>
        <w:t>TBC</w:t>
      </w:r>
    </w:p>
    <w:p w14:paraId="15C89570" w14:textId="77777777" w:rsidR="007D5D59" w:rsidRPr="00F7389B" w:rsidRDefault="00464078"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77495E13" w14:textId="0E4D362B" w:rsidR="00F51C2F" w:rsidRPr="00F51C2F" w:rsidRDefault="00F51C2F" w:rsidP="00F7389B">
      <w:pPr>
        <w:spacing w:after="100" w:afterAutospacing="1" w:line="240" w:lineRule="auto"/>
        <w:jc w:val="both"/>
        <w:outlineLvl w:val="1"/>
        <w:rPr>
          <w:rFonts w:ascii="Arial" w:eastAsia="Times New Roman" w:hAnsi="Arial" w:cs="Arial"/>
          <w:i/>
          <w:iCs/>
          <w:color w:val="222222"/>
          <w:u w:val="single"/>
          <w:lang w:eastAsia="en-GB"/>
        </w:rPr>
      </w:pPr>
      <w:r w:rsidRPr="00F51C2F">
        <w:rPr>
          <w:rFonts w:ascii="Arial" w:eastAsia="Times New Roman" w:hAnsi="Arial" w:cs="Arial"/>
          <w:b/>
          <w:bCs/>
          <w:color w:val="222222"/>
          <w:lang w:eastAsia="en-GB"/>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r w:rsidRPr="006D04BE">
        <w:rPr>
          <w:rFonts w:ascii="Arial" w:eastAsia="Times New Roman" w:hAnsi="Arial" w:cs="Arial"/>
          <w:i/>
          <w:iCs/>
          <w:color w:val="222222"/>
          <w:u w:val="single"/>
          <w:lang w:eastAsia="en-GB"/>
        </w:rPr>
        <w:t>.</w:t>
      </w: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Finham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 xml:space="preserve">ture of </w:t>
      </w:r>
      <w:r w:rsidR="0033415F" w:rsidRPr="00F7389B">
        <w:rPr>
          <w:rFonts w:ascii="Arial" w:eastAsia="Times New Roman" w:hAnsi="Arial" w:cs="Arial"/>
          <w:color w:val="222222"/>
          <w:lang w:eastAsia="en-GB"/>
        </w:rPr>
        <w:lastRenderedPageBreak/>
        <w:t>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701AD434" w14:textId="738ADDEC" w:rsidR="008F4070" w:rsidRPr="007B077A" w:rsidRDefault="0033415F" w:rsidP="007B077A">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77A505F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w:t>
      </w:r>
      <w:r w:rsidR="001A02D3">
        <w:rPr>
          <w:rFonts w:ascii="Arial" w:eastAsia="Times New Roman" w:hAnsi="Arial" w:cs="Arial"/>
          <w:b/>
          <w:bCs/>
          <w:color w:val="2E74B5" w:themeColor="accent1" w:themeShade="BF"/>
          <w:sz w:val="28"/>
          <w:szCs w:val="28"/>
          <w:lang w:eastAsia="en-GB"/>
        </w:rPr>
        <w:t xml:space="preserve"> </w:t>
      </w:r>
      <w:r w:rsidRPr="002D64C5">
        <w:rPr>
          <w:rFonts w:ascii="Arial" w:eastAsia="Times New Roman" w:hAnsi="Arial" w:cs="Arial"/>
          <w:b/>
          <w:bCs/>
          <w:color w:val="2E74B5" w:themeColor="accent1" w:themeShade="BF"/>
          <w:sz w:val="28"/>
          <w:szCs w:val="28"/>
          <w:lang w:eastAsia="en-GB"/>
        </w:rPr>
        <w:t>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lastRenderedPageBreak/>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Finham Park School is a community of staff, parents, governors and young people who are committed to delivering that core aim. We do it with kindness, integrity, humility, perseverance and courageousness; our five core values. As a result, the drive and ambition our young people have makes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3439E877" w14:textId="0A33E16E" w:rsidR="00071C87" w:rsidRDefault="00071C87" w:rsidP="008F4070">
      <w:pPr>
        <w:spacing w:after="240"/>
        <w:jc w:val="both"/>
        <w:rPr>
          <w:rFonts w:ascii="Arial" w:hAnsi="Arial" w:cs="Arial"/>
          <w:b/>
          <w:i/>
          <w:iCs/>
          <w:lang w:val="en-US"/>
        </w:rPr>
      </w:pPr>
      <w:r w:rsidRPr="00071C87">
        <w:rPr>
          <w:rFonts w:ascii="Arial" w:hAnsi="Arial" w:cs="Arial"/>
          <w:b/>
          <w:i/>
          <w:iCs/>
          <w:lang w:val="en-US"/>
        </w:rPr>
        <w:t>Finham Park is committed to safeguarding and promoting the welfare of children and young people and expects all staff and volunteers to share this commitment. All successful applicants will be request to undertake an Enhanced Disclosure and Barring Service Check.</w:t>
      </w:r>
    </w:p>
    <w:p w14:paraId="1130F78D" w14:textId="77777777" w:rsidR="007B077A" w:rsidRPr="00F234DE" w:rsidRDefault="007B077A" w:rsidP="007B077A">
      <w:pPr>
        <w:spacing w:after="240"/>
        <w:jc w:val="both"/>
        <w:rPr>
          <w:rFonts w:ascii="Arial" w:hAnsi="Arial" w:cs="Arial"/>
          <w:i/>
          <w:iCs/>
        </w:rPr>
      </w:pPr>
      <w:r w:rsidRPr="00F234DE">
        <w:rPr>
          <w:rFonts w:ascii="Arial" w:hAnsi="Arial" w:cs="Arial"/>
          <w:i/>
          <w:iCs/>
        </w:rPr>
        <w:t>Online Checks</w:t>
      </w:r>
    </w:p>
    <w:p w14:paraId="026CC230" w14:textId="125A368C" w:rsidR="007D0064" w:rsidRPr="007B077A" w:rsidRDefault="007B077A" w:rsidP="008F4070">
      <w:pPr>
        <w:spacing w:after="240"/>
        <w:jc w:val="both"/>
        <w:rPr>
          <w:rFonts w:ascii="Arial" w:hAnsi="Arial" w:cs="Arial"/>
          <w:i/>
          <w:iCs/>
        </w:rPr>
      </w:pPr>
      <w:r w:rsidRPr="00F234DE">
        <w:rPr>
          <w:rFonts w:ascii="Arial" w:hAnsi="Arial" w:cs="Arial"/>
          <w:i/>
          <w:iCs/>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60C57879" w14:textId="77777777" w:rsidR="007D5D59" w:rsidRPr="00F7389B" w:rsidRDefault="00464078"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464078"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208F4"/>
    <w:rsid w:val="00050A87"/>
    <w:rsid w:val="00071C87"/>
    <w:rsid w:val="000E102B"/>
    <w:rsid w:val="000E6FD9"/>
    <w:rsid w:val="001A02D3"/>
    <w:rsid w:val="001F1686"/>
    <w:rsid w:val="002079F6"/>
    <w:rsid w:val="002444A2"/>
    <w:rsid w:val="00270215"/>
    <w:rsid w:val="002D64C5"/>
    <w:rsid w:val="002E3B3C"/>
    <w:rsid w:val="0033415F"/>
    <w:rsid w:val="00393439"/>
    <w:rsid w:val="003D26B5"/>
    <w:rsid w:val="00464078"/>
    <w:rsid w:val="005B7806"/>
    <w:rsid w:val="00752C93"/>
    <w:rsid w:val="007A3ACB"/>
    <w:rsid w:val="007B077A"/>
    <w:rsid w:val="007D0064"/>
    <w:rsid w:val="007D5D59"/>
    <w:rsid w:val="00860CAE"/>
    <w:rsid w:val="008F4070"/>
    <w:rsid w:val="00A83703"/>
    <w:rsid w:val="00B16E3A"/>
    <w:rsid w:val="00B63D88"/>
    <w:rsid w:val="00C44CA0"/>
    <w:rsid w:val="00C73809"/>
    <w:rsid w:val="00CB33A8"/>
    <w:rsid w:val="00D95777"/>
    <w:rsid w:val="00D959E1"/>
    <w:rsid w:val="00F47E74"/>
    <w:rsid w:val="00F51C2F"/>
    <w:rsid w:val="00F7389B"/>
    <w:rsid w:val="00F7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A6E51E06-36BE-49FB-883C-0EFDC96A5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84161-634D-4C36-9140-C02EB53F2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Priya Selvakumar</cp:lastModifiedBy>
  <cp:revision>13</cp:revision>
  <dcterms:created xsi:type="dcterms:W3CDTF">2023-04-24T09:34:00Z</dcterms:created>
  <dcterms:modified xsi:type="dcterms:W3CDTF">2024-03-18T10:30:00Z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