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AFE" w:rsidRDefault="009559EA">
      <w:pPr>
        <w:spacing w:after="0"/>
        <w:ind w:right="8733"/>
        <w:jc w:val="right"/>
      </w:pPr>
      <w:r>
        <w:rPr>
          <w:rFonts w:ascii="Times New Roman" w:eastAsia="Times New Roman" w:hAnsi="Times New Roman" w:cs="Times New Roman"/>
          <w:color w:val="FF0000"/>
          <w:sz w:val="24"/>
        </w:rPr>
        <w:t xml:space="preserve"> </w:t>
      </w:r>
    </w:p>
    <w:tbl>
      <w:tblPr>
        <w:tblStyle w:val="TableGrid"/>
        <w:tblW w:w="10354" w:type="dxa"/>
        <w:tblInd w:w="-153" w:type="dxa"/>
        <w:tblCellMar>
          <w:top w:w="46" w:type="dxa"/>
          <w:left w:w="103" w:type="dxa"/>
          <w:bottom w:w="0" w:type="dxa"/>
          <w:right w:w="115" w:type="dxa"/>
        </w:tblCellMar>
        <w:tblLook w:val="04A0" w:firstRow="1" w:lastRow="0" w:firstColumn="1" w:lastColumn="0" w:noHBand="0" w:noVBand="1"/>
      </w:tblPr>
      <w:tblGrid>
        <w:gridCol w:w="2633"/>
        <w:gridCol w:w="4197"/>
        <w:gridCol w:w="1318"/>
        <w:gridCol w:w="2206"/>
      </w:tblGrid>
      <w:tr w:rsidR="00DA6AFE" w:rsidTr="00900165">
        <w:trPr>
          <w:trHeight w:val="1803"/>
        </w:trPr>
        <w:tc>
          <w:tcPr>
            <w:tcW w:w="10354" w:type="dxa"/>
            <w:gridSpan w:val="4"/>
            <w:tcBorders>
              <w:top w:val="single" w:sz="4" w:space="0" w:color="000000"/>
              <w:left w:val="single" w:sz="4" w:space="0" w:color="000000"/>
              <w:bottom w:val="single" w:sz="4" w:space="0" w:color="000000"/>
              <w:right w:val="single" w:sz="4" w:space="0" w:color="000000"/>
            </w:tcBorders>
          </w:tcPr>
          <w:p w:rsidR="00DA6AFE" w:rsidRDefault="009559EA">
            <w:pPr>
              <w:spacing w:after="231"/>
              <w:ind w:left="2475" w:right="701"/>
            </w:pPr>
            <w:r>
              <w:rPr>
                <w:noProof/>
              </w:rPr>
              <w:drawing>
                <wp:anchor distT="0" distB="0" distL="114300" distR="114300" simplePos="0" relativeHeight="251658240" behindDoc="0" locked="0" layoutInCell="1" allowOverlap="0">
                  <wp:simplePos x="0" y="0"/>
                  <wp:positionH relativeFrom="column">
                    <wp:posOffset>3797376</wp:posOffset>
                  </wp:positionH>
                  <wp:positionV relativeFrom="paragraph">
                    <wp:posOffset>-3556</wp:posOffset>
                  </wp:positionV>
                  <wp:extent cx="2162810" cy="84836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2162810" cy="848360"/>
                          </a:xfrm>
                          <a:prstGeom prst="rect">
                            <a:avLst/>
                          </a:prstGeom>
                        </pic:spPr>
                      </pic:pic>
                    </a:graphicData>
                  </a:graphic>
                </wp:anchor>
              </w:drawing>
            </w:r>
            <w:r>
              <w:rPr>
                <w:rFonts w:ascii="Arial" w:eastAsia="Arial" w:hAnsi="Arial" w:cs="Arial"/>
                <w:b/>
                <w:sz w:val="24"/>
              </w:rPr>
              <w:t xml:space="preserve"> </w:t>
            </w:r>
          </w:p>
          <w:p w:rsidR="00DA6AFE" w:rsidRDefault="009559EA">
            <w:pPr>
              <w:spacing w:after="43"/>
              <w:ind w:left="811" w:right="701"/>
            </w:pPr>
            <w:r>
              <w:rPr>
                <w:rFonts w:ascii="Arial" w:eastAsia="Arial" w:hAnsi="Arial" w:cs="Arial"/>
                <w:b/>
                <w:sz w:val="44"/>
              </w:rPr>
              <w:t>Job Description</w:t>
            </w:r>
            <w:r>
              <w:rPr>
                <w:rFonts w:ascii="Arial" w:eastAsia="Arial" w:hAnsi="Arial" w:cs="Arial"/>
                <w:sz w:val="24"/>
              </w:rPr>
              <w:t xml:space="preserve"> </w:t>
            </w:r>
          </w:p>
          <w:p w:rsidR="00DA6AFE" w:rsidRDefault="009559EA">
            <w:pPr>
              <w:spacing w:after="0"/>
              <w:ind w:left="7576" w:right="643"/>
            </w:pPr>
            <w:r>
              <w:rPr>
                <w:rFonts w:ascii="Arial" w:eastAsia="Arial" w:hAnsi="Arial" w:cs="Arial"/>
                <w:sz w:val="20"/>
              </w:rPr>
              <w:t xml:space="preserve"> </w:t>
            </w:r>
            <w:r>
              <w:rPr>
                <w:rFonts w:ascii="Arial" w:eastAsia="Arial" w:hAnsi="Arial" w:cs="Arial"/>
                <w:b/>
                <w:sz w:val="24"/>
              </w:rPr>
              <w:t xml:space="preserve"> </w:t>
            </w:r>
          </w:p>
        </w:tc>
      </w:tr>
      <w:tr w:rsidR="00DA6AFE" w:rsidTr="00900165">
        <w:trPr>
          <w:trHeight w:val="888"/>
        </w:trPr>
        <w:tc>
          <w:tcPr>
            <w:tcW w:w="10354" w:type="dxa"/>
            <w:gridSpan w:val="4"/>
            <w:tcBorders>
              <w:top w:val="single" w:sz="4" w:space="0" w:color="000000"/>
              <w:left w:val="single" w:sz="4" w:space="0" w:color="000000"/>
              <w:bottom w:val="single" w:sz="4" w:space="0" w:color="000000"/>
              <w:right w:val="single" w:sz="4" w:space="0" w:color="000000"/>
            </w:tcBorders>
          </w:tcPr>
          <w:p w:rsidR="00DA6AFE" w:rsidRDefault="009559EA">
            <w:pPr>
              <w:spacing w:after="0"/>
            </w:pPr>
            <w:r>
              <w:rPr>
                <w:rFonts w:ascii="Arial" w:eastAsia="Arial" w:hAnsi="Arial" w:cs="Arial"/>
              </w:rPr>
              <w:t xml:space="preserve">This school has a responsibility for, and is committed to, safeguarding and promoting the welfare of children, young people and vulnerable adults, and requires all staff and volunteers to share this commitment. </w:t>
            </w:r>
          </w:p>
        </w:tc>
      </w:tr>
      <w:tr w:rsidR="00DA6AFE" w:rsidTr="00900165">
        <w:trPr>
          <w:trHeight w:val="366"/>
        </w:trPr>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4"/>
            </w:pPr>
            <w:proofErr w:type="gramStart"/>
            <w:r>
              <w:rPr>
                <w:rFonts w:ascii="Arial" w:eastAsia="Arial" w:hAnsi="Arial" w:cs="Arial"/>
                <w:b/>
                <w:sz w:val="24"/>
              </w:rPr>
              <w:t>Post  Title</w:t>
            </w:r>
            <w:proofErr w:type="gramEnd"/>
            <w:r>
              <w:rPr>
                <w:rFonts w:ascii="Arial" w:eastAsia="Arial" w:hAnsi="Arial" w:cs="Arial"/>
                <w:b/>
                <w:sz w:val="24"/>
              </w:rPr>
              <w:t xml:space="preserve"> </w:t>
            </w:r>
          </w:p>
        </w:tc>
        <w:tc>
          <w:tcPr>
            <w:tcW w:w="4197" w:type="dxa"/>
            <w:tcBorders>
              <w:top w:val="single" w:sz="4" w:space="0" w:color="000000"/>
              <w:left w:val="single" w:sz="4" w:space="0" w:color="000000"/>
              <w:bottom w:val="single" w:sz="4" w:space="0" w:color="000000"/>
              <w:right w:val="single" w:sz="4" w:space="0" w:color="000000"/>
            </w:tcBorders>
          </w:tcPr>
          <w:p w:rsidR="00DA6AFE" w:rsidRDefault="009559EA">
            <w:pPr>
              <w:spacing w:after="0"/>
            </w:pPr>
            <w:r>
              <w:rPr>
                <w:rFonts w:ascii="Arial" w:eastAsia="Arial" w:hAnsi="Arial" w:cs="Arial"/>
              </w:rPr>
              <w:t xml:space="preserve">Learning Support Assistant </w:t>
            </w:r>
            <w:r>
              <w:rPr>
                <w:rFonts w:ascii="Arial" w:eastAsia="Arial" w:hAnsi="Arial" w:cs="Arial"/>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4"/>
            </w:pPr>
            <w:r>
              <w:rPr>
                <w:rFonts w:ascii="Arial" w:eastAsia="Arial" w:hAnsi="Arial" w:cs="Arial"/>
                <w:b/>
                <w:sz w:val="24"/>
              </w:rPr>
              <w:t xml:space="preserve">Post No </w:t>
            </w:r>
          </w:p>
        </w:tc>
        <w:tc>
          <w:tcPr>
            <w:tcW w:w="2206"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6"/>
            </w:pPr>
            <w:r>
              <w:rPr>
                <w:rFonts w:ascii="Arial" w:eastAsia="Arial" w:hAnsi="Arial" w:cs="Arial"/>
              </w:rPr>
              <w:t xml:space="preserve"> </w:t>
            </w:r>
          </w:p>
        </w:tc>
      </w:tr>
      <w:tr w:rsidR="00DA6AFE" w:rsidTr="00900165">
        <w:trPr>
          <w:trHeight w:val="365"/>
        </w:trPr>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4"/>
            </w:pPr>
            <w:r>
              <w:rPr>
                <w:rFonts w:ascii="Arial" w:eastAsia="Arial" w:hAnsi="Arial" w:cs="Arial"/>
                <w:b/>
                <w:sz w:val="24"/>
              </w:rPr>
              <w:t xml:space="preserve">School </w:t>
            </w:r>
          </w:p>
        </w:tc>
        <w:tc>
          <w:tcPr>
            <w:tcW w:w="4197" w:type="dxa"/>
            <w:tcBorders>
              <w:top w:val="single" w:sz="4" w:space="0" w:color="000000"/>
              <w:left w:val="single" w:sz="4" w:space="0" w:color="000000"/>
              <w:bottom w:val="single" w:sz="4" w:space="0" w:color="000000"/>
              <w:right w:val="nil"/>
            </w:tcBorders>
          </w:tcPr>
          <w:p w:rsidR="00DA6AFE" w:rsidRDefault="009559EA">
            <w:pPr>
              <w:spacing w:after="0"/>
            </w:pPr>
            <w:r>
              <w:rPr>
                <w:rFonts w:ascii="Arial" w:eastAsia="Arial" w:hAnsi="Arial" w:cs="Arial"/>
              </w:rPr>
              <w:t xml:space="preserve">Castle Bromwich Junior School </w:t>
            </w:r>
          </w:p>
        </w:tc>
        <w:tc>
          <w:tcPr>
            <w:tcW w:w="3524" w:type="dxa"/>
            <w:gridSpan w:val="2"/>
            <w:tcBorders>
              <w:top w:val="single" w:sz="4" w:space="0" w:color="000000"/>
              <w:left w:val="nil"/>
              <w:bottom w:val="single" w:sz="4" w:space="0" w:color="000000"/>
              <w:right w:val="single" w:sz="4" w:space="0" w:color="000000"/>
            </w:tcBorders>
          </w:tcPr>
          <w:p w:rsidR="00DA6AFE" w:rsidRDefault="00DA6AFE"/>
        </w:tc>
      </w:tr>
      <w:tr w:rsidR="00DA6AFE" w:rsidTr="00900165">
        <w:trPr>
          <w:trHeight w:val="367"/>
        </w:trPr>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4"/>
            </w:pPr>
            <w:r>
              <w:rPr>
                <w:rFonts w:ascii="Arial" w:eastAsia="Arial" w:hAnsi="Arial" w:cs="Arial"/>
                <w:b/>
                <w:sz w:val="24"/>
              </w:rPr>
              <w:t xml:space="preserve">Salary Band/Range </w:t>
            </w:r>
          </w:p>
        </w:tc>
        <w:tc>
          <w:tcPr>
            <w:tcW w:w="4197" w:type="dxa"/>
            <w:tcBorders>
              <w:top w:val="single" w:sz="4" w:space="0" w:color="000000"/>
              <w:left w:val="single" w:sz="4" w:space="0" w:color="000000"/>
              <w:bottom w:val="single" w:sz="4" w:space="0" w:color="000000"/>
              <w:right w:val="nil"/>
            </w:tcBorders>
          </w:tcPr>
          <w:p w:rsidR="00900165" w:rsidRDefault="009559EA" w:rsidP="00900165">
            <w:pPr>
              <w:spacing w:after="0"/>
              <w:rPr>
                <w:rFonts w:ascii="Arial" w:eastAsia="Arial" w:hAnsi="Arial" w:cs="Arial"/>
              </w:rPr>
            </w:pPr>
            <w:r>
              <w:rPr>
                <w:rFonts w:ascii="Arial" w:eastAsia="Arial" w:hAnsi="Arial" w:cs="Arial"/>
              </w:rPr>
              <w:t xml:space="preserve">B </w:t>
            </w:r>
            <w:r w:rsidR="009165E3">
              <w:rPr>
                <w:rFonts w:ascii="Arial" w:eastAsia="Arial" w:hAnsi="Arial" w:cs="Arial"/>
              </w:rPr>
              <w:t>(£24</w:t>
            </w:r>
            <w:r w:rsidR="00DA3BFB">
              <w:rPr>
                <w:rFonts w:ascii="Arial" w:eastAsia="Arial" w:hAnsi="Arial" w:cs="Arial"/>
              </w:rPr>
              <w:t xml:space="preserve">027 - £24790 FTE) </w:t>
            </w:r>
          </w:p>
          <w:p w:rsidR="00DA6AFE" w:rsidRDefault="00DA3BFB" w:rsidP="00900165">
            <w:pPr>
              <w:spacing w:after="0"/>
            </w:pPr>
            <w:proofErr w:type="gramStart"/>
            <w:r>
              <w:rPr>
                <w:rFonts w:ascii="Arial" w:eastAsia="Arial" w:hAnsi="Arial" w:cs="Arial"/>
              </w:rPr>
              <w:t xml:space="preserve">( </w:t>
            </w:r>
            <w:r w:rsidR="00900165">
              <w:rPr>
                <w:rFonts w:ascii="Arial" w:eastAsia="Arial" w:hAnsi="Arial" w:cs="Arial"/>
              </w:rPr>
              <w:t>£</w:t>
            </w:r>
            <w:proofErr w:type="gramEnd"/>
            <w:r>
              <w:rPr>
                <w:rFonts w:ascii="Arial" w:eastAsia="Arial" w:hAnsi="Arial" w:cs="Arial"/>
              </w:rPr>
              <w:t>18092</w:t>
            </w:r>
            <w:r w:rsidR="00900165">
              <w:rPr>
                <w:rFonts w:ascii="Arial" w:eastAsia="Arial" w:hAnsi="Arial" w:cs="Arial"/>
              </w:rPr>
              <w:t xml:space="preserve"> -£18666 Actual)</w:t>
            </w:r>
          </w:p>
        </w:tc>
        <w:tc>
          <w:tcPr>
            <w:tcW w:w="3524" w:type="dxa"/>
            <w:gridSpan w:val="2"/>
            <w:tcBorders>
              <w:top w:val="single" w:sz="4" w:space="0" w:color="000000"/>
              <w:left w:val="nil"/>
              <w:bottom w:val="single" w:sz="4" w:space="0" w:color="000000"/>
              <w:right w:val="single" w:sz="4" w:space="0" w:color="000000"/>
            </w:tcBorders>
          </w:tcPr>
          <w:p w:rsidR="00DA6AFE" w:rsidRDefault="00DA6AFE"/>
        </w:tc>
      </w:tr>
      <w:tr w:rsidR="00DA6AFE" w:rsidTr="00900165">
        <w:trPr>
          <w:trHeight w:val="365"/>
        </w:trPr>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4"/>
            </w:pPr>
            <w:r>
              <w:rPr>
                <w:rFonts w:ascii="Arial" w:eastAsia="Arial" w:hAnsi="Arial" w:cs="Arial"/>
                <w:b/>
                <w:sz w:val="24"/>
              </w:rPr>
              <w:t xml:space="preserve">Responsible to </w:t>
            </w:r>
          </w:p>
        </w:tc>
        <w:tc>
          <w:tcPr>
            <w:tcW w:w="4197" w:type="dxa"/>
            <w:tcBorders>
              <w:top w:val="single" w:sz="4" w:space="0" w:color="000000"/>
              <w:left w:val="single" w:sz="4" w:space="0" w:color="000000"/>
              <w:bottom w:val="single" w:sz="4" w:space="0" w:color="000000"/>
              <w:right w:val="nil"/>
            </w:tcBorders>
          </w:tcPr>
          <w:p w:rsidR="00DA6AFE" w:rsidRDefault="009559EA">
            <w:pPr>
              <w:spacing w:after="0"/>
            </w:pPr>
            <w:r>
              <w:rPr>
                <w:rFonts w:ascii="Arial" w:eastAsia="Arial" w:hAnsi="Arial" w:cs="Arial"/>
              </w:rPr>
              <w:t xml:space="preserve">Deputy Head </w:t>
            </w:r>
          </w:p>
        </w:tc>
        <w:tc>
          <w:tcPr>
            <w:tcW w:w="3524" w:type="dxa"/>
            <w:gridSpan w:val="2"/>
            <w:tcBorders>
              <w:top w:val="single" w:sz="4" w:space="0" w:color="000000"/>
              <w:left w:val="nil"/>
              <w:bottom w:val="single" w:sz="4" w:space="0" w:color="000000"/>
              <w:right w:val="single" w:sz="4" w:space="0" w:color="000000"/>
            </w:tcBorders>
          </w:tcPr>
          <w:p w:rsidR="00DA6AFE" w:rsidRDefault="00DA6AFE"/>
        </w:tc>
      </w:tr>
      <w:tr w:rsidR="00DA6AFE" w:rsidTr="00900165">
        <w:trPr>
          <w:trHeight w:val="366"/>
        </w:trPr>
        <w:tc>
          <w:tcPr>
            <w:tcW w:w="2633"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4"/>
            </w:pPr>
            <w:r>
              <w:rPr>
                <w:rFonts w:ascii="Arial" w:eastAsia="Arial" w:hAnsi="Arial" w:cs="Arial"/>
                <w:b/>
                <w:sz w:val="24"/>
              </w:rPr>
              <w:t>Location</w:t>
            </w:r>
            <w:r>
              <w:rPr>
                <w:rFonts w:ascii="Arial" w:eastAsia="Arial" w:hAnsi="Arial" w:cs="Arial"/>
              </w:rPr>
              <w:t xml:space="preserve"> </w:t>
            </w:r>
          </w:p>
        </w:tc>
        <w:tc>
          <w:tcPr>
            <w:tcW w:w="4197" w:type="dxa"/>
            <w:tcBorders>
              <w:top w:val="single" w:sz="4" w:space="0" w:color="000000"/>
              <w:left w:val="single" w:sz="4" w:space="0" w:color="000000"/>
              <w:bottom w:val="single" w:sz="4" w:space="0" w:color="000000"/>
              <w:right w:val="nil"/>
            </w:tcBorders>
          </w:tcPr>
          <w:p w:rsidR="00DA6AFE" w:rsidRDefault="009559EA">
            <w:pPr>
              <w:spacing w:after="0"/>
              <w:ind w:left="12"/>
            </w:pPr>
            <w:r>
              <w:rPr>
                <w:rFonts w:ascii="Arial" w:eastAsia="Arial" w:hAnsi="Arial" w:cs="Arial"/>
              </w:rPr>
              <w:t xml:space="preserve">Castle Bromwich Junior School </w:t>
            </w:r>
          </w:p>
        </w:tc>
        <w:tc>
          <w:tcPr>
            <w:tcW w:w="3524" w:type="dxa"/>
            <w:gridSpan w:val="2"/>
            <w:tcBorders>
              <w:top w:val="single" w:sz="4" w:space="0" w:color="000000"/>
              <w:left w:val="nil"/>
              <w:bottom w:val="single" w:sz="4" w:space="0" w:color="000000"/>
              <w:right w:val="single" w:sz="4" w:space="0" w:color="000000"/>
            </w:tcBorders>
          </w:tcPr>
          <w:p w:rsidR="00DA6AFE" w:rsidRDefault="00DA6AFE"/>
        </w:tc>
      </w:tr>
    </w:tbl>
    <w:p w:rsidR="00DA6AFE" w:rsidRDefault="009559EA">
      <w:pPr>
        <w:spacing w:after="0"/>
        <w:ind w:right="8733"/>
        <w:jc w:val="right"/>
      </w:pPr>
      <w:r>
        <w:rPr>
          <w:rFonts w:ascii="Times New Roman" w:eastAsia="Times New Roman" w:hAnsi="Times New Roman" w:cs="Times New Roman"/>
          <w:sz w:val="24"/>
        </w:rPr>
        <w:t xml:space="preserve"> </w:t>
      </w:r>
    </w:p>
    <w:tbl>
      <w:tblPr>
        <w:tblStyle w:val="TableGrid"/>
        <w:tblW w:w="10200" w:type="dxa"/>
        <w:tblInd w:w="-152" w:type="dxa"/>
        <w:tblCellMar>
          <w:top w:w="44" w:type="dxa"/>
          <w:left w:w="107" w:type="dxa"/>
          <w:bottom w:w="0" w:type="dxa"/>
          <w:right w:w="48" w:type="dxa"/>
        </w:tblCellMar>
        <w:tblLook w:val="04A0" w:firstRow="1" w:lastRow="0" w:firstColumn="1" w:lastColumn="0" w:noHBand="0" w:noVBand="1"/>
      </w:tblPr>
      <w:tblGrid>
        <w:gridCol w:w="400"/>
        <w:gridCol w:w="9800"/>
      </w:tblGrid>
      <w:tr w:rsidR="00DA6AFE">
        <w:trPr>
          <w:trHeight w:val="362"/>
        </w:trPr>
        <w:tc>
          <w:tcPr>
            <w:tcW w:w="400"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rPr>
              <w:t xml:space="preserve">1. </w:t>
            </w:r>
          </w:p>
        </w:tc>
        <w:tc>
          <w:tcPr>
            <w:tcW w:w="9800"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Job Purpose </w:t>
            </w:r>
          </w:p>
        </w:tc>
      </w:tr>
      <w:tr w:rsidR="00DA6AFE">
        <w:trPr>
          <w:trHeight w:val="894"/>
        </w:trPr>
        <w:tc>
          <w:tcPr>
            <w:tcW w:w="400" w:type="dxa"/>
            <w:tcBorders>
              <w:top w:val="single" w:sz="4" w:space="0" w:color="000000"/>
              <w:left w:val="single" w:sz="4" w:space="0" w:color="000000"/>
              <w:bottom w:val="single" w:sz="4" w:space="0" w:color="000000"/>
              <w:right w:val="nil"/>
            </w:tcBorders>
          </w:tcPr>
          <w:p w:rsidR="00DA6AFE" w:rsidRDefault="009559EA">
            <w:pPr>
              <w:spacing w:after="0"/>
            </w:pPr>
            <w:r>
              <w:rPr>
                <w:rFonts w:ascii="Arial" w:eastAsia="Arial" w:hAnsi="Arial" w:cs="Arial"/>
              </w:rPr>
              <w:t xml:space="preserve"> </w:t>
            </w:r>
          </w:p>
        </w:tc>
        <w:tc>
          <w:tcPr>
            <w:tcW w:w="9800" w:type="dxa"/>
            <w:tcBorders>
              <w:top w:val="single" w:sz="4" w:space="0" w:color="000000"/>
              <w:left w:val="nil"/>
              <w:bottom w:val="single" w:sz="4" w:space="0" w:color="000000"/>
              <w:right w:val="single" w:sz="4" w:space="0" w:color="000000"/>
            </w:tcBorders>
          </w:tcPr>
          <w:p w:rsidR="00DA6AFE" w:rsidRDefault="003D42D5">
            <w:pPr>
              <w:spacing w:after="0"/>
              <w:ind w:left="1" w:right="58"/>
              <w:jc w:val="both"/>
            </w:pPr>
            <w:r>
              <w:rPr>
                <w:rFonts w:ascii="Arial" w:eastAsia="Arial" w:hAnsi="Arial" w:cs="Arial"/>
              </w:rPr>
              <w:t>T</w:t>
            </w:r>
            <w:r w:rsidR="009559EA">
              <w:rPr>
                <w:rFonts w:ascii="Arial" w:eastAsia="Arial" w:hAnsi="Arial" w:cs="Arial"/>
              </w:rPr>
              <w:t>o support the class teacher and other members of the teaching team to ensure that a pupil with a Statement of Special Educational Need / Education Health and Care Plan is able to meet all specif</w:t>
            </w:r>
            <w:r w:rsidR="009559EA">
              <w:rPr>
                <w:rFonts w:ascii="Arial" w:eastAsia="Arial" w:hAnsi="Arial" w:cs="Arial"/>
              </w:rPr>
              <w:t xml:space="preserve">ied objectives.   </w:t>
            </w:r>
          </w:p>
        </w:tc>
      </w:tr>
    </w:tbl>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3D42D5" w:rsidRDefault="003D42D5">
      <w:pPr>
        <w:spacing w:after="0"/>
        <w:ind w:right="8733"/>
        <w:jc w:val="right"/>
        <w:rPr>
          <w:rFonts w:ascii="Arial" w:eastAsia="Arial" w:hAnsi="Arial" w:cs="Arial"/>
        </w:rPr>
      </w:pPr>
    </w:p>
    <w:p w:rsidR="00DA6AFE" w:rsidRDefault="009559EA">
      <w:pPr>
        <w:spacing w:after="0"/>
        <w:ind w:right="8733"/>
        <w:jc w:val="right"/>
      </w:pPr>
      <w:r>
        <w:rPr>
          <w:rFonts w:ascii="Arial" w:eastAsia="Arial" w:hAnsi="Arial" w:cs="Arial"/>
        </w:rPr>
        <w:t xml:space="preserve"> </w:t>
      </w:r>
      <w:r>
        <w:rPr>
          <w:rFonts w:ascii="Times New Roman" w:eastAsia="Times New Roman" w:hAnsi="Times New Roman" w:cs="Times New Roman"/>
          <w:sz w:val="24"/>
        </w:rPr>
        <w:t xml:space="preserve"> </w:t>
      </w:r>
    </w:p>
    <w:tbl>
      <w:tblPr>
        <w:tblStyle w:val="TableGrid"/>
        <w:tblW w:w="10200" w:type="dxa"/>
        <w:tblInd w:w="-152" w:type="dxa"/>
        <w:tblCellMar>
          <w:top w:w="48" w:type="dxa"/>
          <w:left w:w="107" w:type="dxa"/>
          <w:bottom w:w="0" w:type="dxa"/>
          <w:right w:w="44" w:type="dxa"/>
        </w:tblCellMar>
        <w:tblLook w:val="04A0" w:firstRow="1" w:lastRow="0" w:firstColumn="1" w:lastColumn="0" w:noHBand="0" w:noVBand="1"/>
      </w:tblPr>
      <w:tblGrid>
        <w:gridCol w:w="416"/>
        <w:gridCol w:w="9784"/>
      </w:tblGrid>
      <w:tr w:rsidR="00DA6AFE">
        <w:trPr>
          <w:trHeight w:val="362"/>
        </w:trPr>
        <w:tc>
          <w:tcPr>
            <w:tcW w:w="416"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lastRenderedPageBreak/>
              <w:t xml:space="preserve">2. </w:t>
            </w:r>
          </w:p>
        </w:tc>
        <w:tc>
          <w:tcPr>
            <w:tcW w:w="9783"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Key Responsibilities </w:t>
            </w:r>
          </w:p>
        </w:tc>
      </w:tr>
    </w:tbl>
    <w:p w:rsidR="00DA6AFE" w:rsidRDefault="009559EA">
      <w:pPr>
        <w:spacing w:after="0"/>
        <w:ind w:left="-45"/>
      </w:pPr>
      <w:r>
        <w:rPr>
          <w:rFonts w:ascii="Arial" w:eastAsia="Arial" w:hAnsi="Arial" w:cs="Arial"/>
          <w:b/>
          <w:sz w:val="24"/>
        </w:rPr>
        <w:t xml:space="preserve"> </w:t>
      </w:r>
    </w:p>
    <w:tbl>
      <w:tblPr>
        <w:tblStyle w:val="TableGrid"/>
        <w:tblW w:w="10201" w:type="dxa"/>
        <w:tblInd w:w="-153" w:type="dxa"/>
        <w:tblCellMar>
          <w:top w:w="8" w:type="dxa"/>
          <w:left w:w="107" w:type="dxa"/>
          <w:bottom w:w="0" w:type="dxa"/>
          <w:right w:w="44" w:type="dxa"/>
        </w:tblCellMar>
        <w:tblLook w:val="04A0" w:firstRow="1" w:lastRow="0" w:firstColumn="1" w:lastColumn="0" w:noHBand="0" w:noVBand="1"/>
      </w:tblPr>
      <w:tblGrid>
        <w:gridCol w:w="419"/>
        <w:gridCol w:w="661"/>
        <w:gridCol w:w="9121"/>
      </w:tblGrid>
      <w:tr w:rsidR="00DA6AFE">
        <w:trPr>
          <w:trHeight w:val="365"/>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1"/>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rPr>
              <w:t xml:space="preserve">2.1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Main Duties</w:t>
            </w:r>
            <w:r>
              <w:rPr>
                <w:rFonts w:ascii="Arial" w:eastAsia="Arial" w:hAnsi="Arial" w:cs="Arial"/>
                <w:b/>
              </w:rPr>
              <w:t xml:space="preserve"> </w:t>
            </w:r>
          </w:p>
        </w:tc>
      </w:tr>
      <w:tr w:rsidR="00DA6AFE">
        <w:trPr>
          <w:trHeight w:val="6009"/>
        </w:trPr>
        <w:tc>
          <w:tcPr>
            <w:tcW w:w="1080" w:type="dxa"/>
            <w:gridSpan w:val="2"/>
            <w:tcBorders>
              <w:top w:val="single" w:sz="4" w:space="0" w:color="000000"/>
              <w:left w:val="single" w:sz="4" w:space="0" w:color="000000"/>
              <w:bottom w:val="single" w:sz="4" w:space="0" w:color="000000"/>
              <w:right w:val="single" w:sz="4" w:space="0" w:color="000000"/>
            </w:tcBorders>
          </w:tcPr>
          <w:p w:rsidR="00DA6AFE" w:rsidRDefault="009559EA" w:rsidP="003D42D5">
            <w:pPr>
              <w:spacing w:after="0"/>
            </w:pPr>
            <w:r>
              <w:rPr>
                <w:rFonts w:ascii="Arial" w:eastAsia="Arial" w:hAnsi="Arial" w:cs="Arial"/>
              </w:rPr>
              <w:tab/>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b/>
              </w:rPr>
              <w:t xml:space="preserve">Under the direction and supervision of a qualified teacher  </w:t>
            </w:r>
          </w:p>
          <w:p w:rsidR="00DA6AFE" w:rsidRDefault="009559EA">
            <w:pPr>
              <w:numPr>
                <w:ilvl w:val="0"/>
                <w:numId w:val="1"/>
              </w:numPr>
              <w:spacing w:after="5" w:line="247" w:lineRule="auto"/>
              <w:ind w:hanging="360"/>
            </w:pPr>
            <w:r>
              <w:rPr>
                <w:rFonts w:ascii="Arial" w:eastAsia="Arial" w:hAnsi="Arial" w:cs="Arial"/>
              </w:rPr>
              <w:t xml:space="preserve">Provide individual support for a designated pupil, ensuring their safety and access to learning. </w:t>
            </w:r>
          </w:p>
          <w:p w:rsidR="00DA6AFE" w:rsidRDefault="009559EA">
            <w:pPr>
              <w:numPr>
                <w:ilvl w:val="0"/>
                <w:numId w:val="1"/>
              </w:numPr>
              <w:spacing w:after="11" w:line="242" w:lineRule="auto"/>
              <w:ind w:hanging="360"/>
            </w:pPr>
            <w:r>
              <w:rPr>
                <w:rFonts w:ascii="Arial" w:eastAsia="Arial" w:hAnsi="Arial" w:cs="Arial"/>
              </w:rPr>
              <w:t>Assist with the development of the Individual Education Plan (IEP) and personal care programm</w:t>
            </w:r>
            <w:r w:rsidR="003D42D5">
              <w:rPr>
                <w:rFonts w:ascii="Arial" w:eastAsia="Arial" w:hAnsi="Arial" w:cs="Arial"/>
              </w:rPr>
              <w:t>e and assist with EHCP annual review.</w:t>
            </w:r>
          </w:p>
          <w:p w:rsidR="00DA6AFE" w:rsidRDefault="009559EA">
            <w:pPr>
              <w:numPr>
                <w:ilvl w:val="0"/>
                <w:numId w:val="1"/>
              </w:numPr>
              <w:spacing w:after="0"/>
              <w:ind w:hanging="360"/>
            </w:pPr>
            <w:r>
              <w:rPr>
                <w:rFonts w:ascii="Arial" w:eastAsia="Arial" w:hAnsi="Arial" w:cs="Arial"/>
              </w:rPr>
              <w:t xml:space="preserve">Provide feedback to the pupil in relation to their progress and achievement. </w:t>
            </w:r>
          </w:p>
          <w:p w:rsidR="00DA6AFE" w:rsidRDefault="009559EA">
            <w:pPr>
              <w:numPr>
                <w:ilvl w:val="0"/>
                <w:numId w:val="1"/>
              </w:numPr>
              <w:spacing w:after="47" w:line="246" w:lineRule="auto"/>
              <w:ind w:hanging="360"/>
            </w:pPr>
            <w:r>
              <w:rPr>
                <w:rFonts w:ascii="Arial" w:eastAsia="Arial" w:hAnsi="Arial" w:cs="Arial"/>
              </w:rPr>
              <w:t xml:space="preserve">Work with the teacher to establish and maintain an appropriate learning environment. </w:t>
            </w:r>
          </w:p>
          <w:p w:rsidR="00DA6AFE" w:rsidRDefault="009559EA">
            <w:pPr>
              <w:numPr>
                <w:ilvl w:val="0"/>
                <w:numId w:val="1"/>
              </w:numPr>
              <w:spacing w:after="0"/>
              <w:ind w:hanging="360"/>
            </w:pPr>
            <w:r>
              <w:rPr>
                <w:rFonts w:ascii="Arial" w:eastAsia="Arial" w:hAnsi="Arial" w:cs="Arial"/>
              </w:rPr>
              <w:t xml:space="preserve">Mark pupil’s work as agreed with the teacher and school policy </w:t>
            </w:r>
          </w:p>
          <w:p w:rsidR="00DA6AFE" w:rsidRDefault="009559EA">
            <w:pPr>
              <w:numPr>
                <w:ilvl w:val="0"/>
                <w:numId w:val="1"/>
              </w:numPr>
              <w:spacing w:after="5" w:line="247" w:lineRule="auto"/>
              <w:ind w:hanging="360"/>
            </w:pPr>
            <w:r>
              <w:rPr>
                <w:rFonts w:ascii="Arial" w:eastAsia="Arial" w:hAnsi="Arial" w:cs="Arial"/>
              </w:rPr>
              <w:t xml:space="preserve">Prepare, maintain and use resources required for the learning activity and assist the pupil in their use. </w:t>
            </w:r>
          </w:p>
          <w:p w:rsidR="00DA6AFE" w:rsidRDefault="009559EA">
            <w:pPr>
              <w:numPr>
                <w:ilvl w:val="0"/>
                <w:numId w:val="1"/>
              </w:numPr>
              <w:spacing w:after="5" w:line="247" w:lineRule="auto"/>
              <w:ind w:hanging="360"/>
            </w:pPr>
            <w:r>
              <w:rPr>
                <w:rFonts w:ascii="Arial" w:eastAsia="Arial" w:hAnsi="Arial" w:cs="Arial"/>
              </w:rPr>
              <w:t xml:space="preserve">Assist the class teacher in the planning and preparation of activities in order to meet the needs of the pupil when not under direct supervision. </w:t>
            </w:r>
          </w:p>
          <w:p w:rsidR="00DA6AFE" w:rsidRDefault="009559EA">
            <w:pPr>
              <w:numPr>
                <w:ilvl w:val="0"/>
                <w:numId w:val="1"/>
              </w:numPr>
              <w:spacing w:after="5" w:line="247" w:lineRule="auto"/>
              <w:ind w:hanging="360"/>
            </w:pPr>
            <w:r>
              <w:rPr>
                <w:rFonts w:ascii="Arial" w:eastAsia="Arial" w:hAnsi="Arial" w:cs="Arial"/>
              </w:rPr>
              <w:t>Implement agreed learning activities and teaching programmes, adjusting activities according to pupil respon</w:t>
            </w:r>
            <w:r>
              <w:rPr>
                <w:rFonts w:ascii="Arial" w:eastAsia="Arial" w:hAnsi="Arial" w:cs="Arial"/>
              </w:rPr>
              <w:t xml:space="preserve">ses/needs. </w:t>
            </w:r>
          </w:p>
          <w:p w:rsidR="00DA6AFE" w:rsidRDefault="009559EA">
            <w:pPr>
              <w:numPr>
                <w:ilvl w:val="0"/>
                <w:numId w:val="1"/>
              </w:numPr>
              <w:spacing w:after="44" w:line="247" w:lineRule="auto"/>
              <w:ind w:hanging="360"/>
            </w:pPr>
            <w:r>
              <w:rPr>
                <w:rFonts w:ascii="Arial" w:eastAsia="Arial" w:hAnsi="Arial" w:cs="Arial"/>
              </w:rPr>
              <w:t xml:space="preserve">Monitor and evaluate pupil responses and progress against action plans [IEPs] through observation and planned recording. </w:t>
            </w:r>
          </w:p>
          <w:p w:rsidR="00DA6AFE" w:rsidRDefault="009559EA">
            <w:pPr>
              <w:numPr>
                <w:ilvl w:val="0"/>
                <w:numId w:val="1"/>
              </w:numPr>
              <w:spacing w:after="5" w:line="247" w:lineRule="auto"/>
              <w:ind w:hanging="360"/>
            </w:pPr>
            <w:r>
              <w:rPr>
                <w:rFonts w:ascii="Arial" w:eastAsia="Arial" w:hAnsi="Arial" w:cs="Arial"/>
              </w:rPr>
              <w:t>Maintain accurate, objective and timely records of pupil’s progress via the Provision Mapping system, to other staff, ensu</w:t>
            </w:r>
            <w:r>
              <w:rPr>
                <w:rFonts w:ascii="Arial" w:eastAsia="Arial" w:hAnsi="Arial" w:cs="Arial"/>
              </w:rPr>
              <w:t xml:space="preserve">ring the availability of appropriate evidence. </w:t>
            </w:r>
          </w:p>
          <w:p w:rsidR="00DA6AFE" w:rsidRDefault="009559EA">
            <w:pPr>
              <w:numPr>
                <w:ilvl w:val="0"/>
                <w:numId w:val="1"/>
              </w:numPr>
              <w:spacing w:after="0"/>
              <w:ind w:hanging="360"/>
            </w:pPr>
            <w:r>
              <w:rPr>
                <w:rFonts w:ascii="Arial" w:eastAsia="Arial" w:hAnsi="Arial" w:cs="Arial"/>
              </w:rPr>
              <w:t xml:space="preserve">Support small groups of vulnerable pupils with social and emotional needs. </w:t>
            </w:r>
          </w:p>
          <w:p w:rsidR="003D42D5" w:rsidRPr="003D42D5" w:rsidRDefault="009559EA">
            <w:pPr>
              <w:numPr>
                <w:ilvl w:val="0"/>
                <w:numId w:val="1"/>
              </w:numPr>
              <w:spacing w:after="0"/>
              <w:ind w:hanging="360"/>
            </w:pPr>
            <w:r>
              <w:rPr>
                <w:rFonts w:ascii="Arial" w:eastAsia="Arial" w:hAnsi="Arial" w:cs="Arial"/>
              </w:rPr>
              <w:t>Establish relationships with parents/carers, exchanging information, providing feedback on progress and achievement, facilitating th</w:t>
            </w:r>
            <w:r>
              <w:rPr>
                <w:rFonts w:ascii="Arial" w:eastAsia="Arial" w:hAnsi="Arial" w:cs="Arial"/>
              </w:rPr>
              <w:t xml:space="preserve">eir support for the child’s access to learning and supporting home to school and community links.  </w:t>
            </w:r>
          </w:p>
          <w:p w:rsidR="003D42D5" w:rsidRDefault="003D42D5" w:rsidP="003D42D5">
            <w:pPr>
              <w:numPr>
                <w:ilvl w:val="0"/>
                <w:numId w:val="2"/>
              </w:numPr>
              <w:spacing w:after="13" w:line="243" w:lineRule="auto"/>
              <w:ind w:hanging="360"/>
            </w:pPr>
            <w:r>
              <w:rPr>
                <w:rFonts w:ascii="Arial" w:eastAsia="Arial" w:hAnsi="Arial" w:cs="Arial"/>
              </w:rPr>
              <w:t xml:space="preserve">Promote positive values, attitudes and good pupil behaviour, dealing promptly with conflict and incidents in line with established policy and encourage pupils to take responsibility for their own behaviour. </w:t>
            </w:r>
          </w:p>
          <w:p w:rsidR="003D42D5" w:rsidRDefault="003D42D5" w:rsidP="003D42D5">
            <w:pPr>
              <w:numPr>
                <w:ilvl w:val="0"/>
                <w:numId w:val="2"/>
              </w:numPr>
              <w:spacing w:after="0"/>
              <w:ind w:hanging="360"/>
            </w:pPr>
            <w:r>
              <w:rPr>
                <w:rFonts w:ascii="Arial" w:eastAsia="Arial" w:hAnsi="Arial" w:cs="Arial"/>
              </w:rPr>
              <w:t xml:space="preserve">Attend staff meetings, parental consultations and other school events as required. </w:t>
            </w:r>
          </w:p>
          <w:p w:rsidR="003D42D5" w:rsidRDefault="003D42D5" w:rsidP="003D42D5">
            <w:pPr>
              <w:numPr>
                <w:ilvl w:val="0"/>
                <w:numId w:val="2"/>
              </w:numPr>
              <w:spacing w:after="11" w:line="242" w:lineRule="auto"/>
              <w:ind w:hanging="360"/>
            </w:pPr>
            <w:r>
              <w:rPr>
                <w:rFonts w:ascii="Arial" w:eastAsia="Arial" w:hAnsi="Arial" w:cs="Arial"/>
              </w:rPr>
              <w:t xml:space="preserve">Take part in the personal care of pupils with physical impairments and administer basic first aid as appropriate. </w:t>
            </w:r>
          </w:p>
          <w:p w:rsidR="003D42D5" w:rsidRDefault="003D42D5" w:rsidP="003D42D5">
            <w:pPr>
              <w:numPr>
                <w:ilvl w:val="0"/>
                <w:numId w:val="2"/>
              </w:numPr>
              <w:spacing w:after="0"/>
              <w:ind w:hanging="360"/>
            </w:pPr>
            <w:r>
              <w:rPr>
                <w:rFonts w:ascii="Arial" w:eastAsia="Arial" w:hAnsi="Arial" w:cs="Arial"/>
              </w:rPr>
              <w:t xml:space="preserve">Supervise the pupil on visits, trips and out of school activities as required. </w:t>
            </w:r>
          </w:p>
          <w:p w:rsidR="003D42D5" w:rsidRDefault="003D42D5" w:rsidP="003D42D5">
            <w:pPr>
              <w:numPr>
                <w:ilvl w:val="0"/>
                <w:numId w:val="2"/>
              </w:numPr>
              <w:spacing w:after="0"/>
              <w:ind w:hanging="360"/>
            </w:pPr>
            <w:r>
              <w:rPr>
                <w:rFonts w:ascii="Arial" w:eastAsia="Arial" w:hAnsi="Arial" w:cs="Arial"/>
              </w:rPr>
              <w:t xml:space="preserve">Assisting with the display and presentation of children’s work. </w:t>
            </w:r>
          </w:p>
          <w:p w:rsidR="003D42D5" w:rsidRPr="000E6C50" w:rsidRDefault="003D42D5" w:rsidP="003D42D5">
            <w:pPr>
              <w:numPr>
                <w:ilvl w:val="0"/>
                <w:numId w:val="2"/>
              </w:numPr>
              <w:spacing w:after="10" w:line="245" w:lineRule="auto"/>
              <w:ind w:hanging="360"/>
            </w:pPr>
            <w:r>
              <w:rPr>
                <w:rFonts w:ascii="Arial" w:eastAsia="Arial" w:hAnsi="Arial" w:cs="Arial"/>
              </w:rPr>
              <w:t>To pass on sensitive information relating to pupils or parents with other members of staff and /or outside agencies in a professional manner</w:t>
            </w:r>
            <w:r w:rsidR="000E6C50">
              <w:rPr>
                <w:rFonts w:ascii="Arial" w:eastAsia="Arial" w:hAnsi="Arial" w:cs="Arial"/>
              </w:rPr>
              <w:t>.</w:t>
            </w:r>
          </w:p>
          <w:p w:rsidR="000E6C50" w:rsidRPr="000E6C50" w:rsidRDefault="000E6C50" w:rsidP="003D42D5">
            <w:pPr>
              <w:numPr>
                <w:ilvl w:val="0"/>
                <w:numId w:val="2"/>
              </w:numPr>
              <w:spacing w:after="10" w:line="245" w:lineRule="auto"/>
              <w:ind w:hanging="360"/>
              <w:rPr>
                <w:rFonts w:ascii="Arial" w:hAnsi="Arial" w:cs="Arial"/>
              </w:rPr>
            </w:pPr>
            <w:r w:rsidRPr="000E6C50">
              <w:rPr>
                <w:rFonts w:ascii="Arial" w:hAnsi="Arial" w:cs="Arial"/>
              </w:rPr>
              <w:t>Take charge of at least one enrichment club activity for pupils</w:t>
            </w:r>
          </w:p>
          <w:p w:rsidR="000E6C50" w:rsidRDefault="003D42D5" w:rsidP="000E6C50">
            <w:pPr>
              <w:numPr>
                <w:ilvl w:val="0"/>
                <w:numId w:val="1"/>
              </w:numPr>
              <w:spacing w:after="0"/>
              <w:ind w:hanging="360"/>
            </w:pPr>
            <w:r>
              <w:rPr>
                <w:rFonts w:ascii="Arial" w:eastAsia="Arial" w:hAnsi="Arial" w:cs="Arial"/>
              </w:rPr>
              <w:t>To undertake any other duties that can be reasonably expected of and are relevant to the nature of the post.</w:t>
            </w:r>
          </w:p>
        </w:tc>
      </w:tr>
      <w:tr w:rsidR="00DA6AFE">
        <w:trPr>
          <w:trHeight w:val="362"/>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2.2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People </w:t>
            </w:r>
          </w:p>
        </w:tc>
      </w:tr>
      <w:tr w:rsidR="00DA6AFE">
        <w:trPr>
          <w:trHeight w:val="599"/>
        </w:trPr>
        <w:tc>
          <w:tcPr>
            <w:tcW w:w="419" w:type="dxa"/>
            <w:tcBorders>
              <w:top w:val="single" w:sz="4" w:space="0" w:color="000000"/>
              <w:left w:val="single" w:sz="4" w:space="0" w:color="000000"/>
              <w:bottom w:val="single" w:sz="4" w:space="0" w:color="000000"/>
              <w:right w:val="nil"/>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nil"/>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Periodically staff will be asked to work alongside other colleagues in a supportive role – including offering advice based on their own experience and training </w:t>
            </w:r>
          </w:p>
        </w:tc>
      </w:tr>
      <w:tr w:rsidR="00DA6AFE">
        <w:trPr>
          <w:trHeight w:val="364"/>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rPr>
              <w:t xml:space="preserve">2.3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Safeguarding </w:t>
            </w:r>
          </w:p>
        </w:tc>
      </w:tr>
      <w:tr w:rsidR="00DA6AFE">
        <w:trPr>
          <w:trHeight w:val="1136"/>
        </w:trPr>
        <w:tc>
          <w:tcPr>
            <w:tcW w:w="419" w:type="dxa"/>
            <w:tcBorders>
              <w:top w:val="single" w:sz="4" w:space="0" w:color="000000"/>
              <w:left w:val="single" w:sz="4" w:space="0" w:color="000000"/>
              <w:bottom w:val="single" w:sz="4" w:space="0" w:color="000000"/>
              <w:right w:val="nil"/>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nil"/>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rsidP="000E6C50">
            <w:pPr>
              <w:spacing w:after="0"/>
              <w:ind w:left="1" w:right="63"/>
              <w:jc w:val="both"/>
              <w:rPr>
                <w:rFonts w:ascii="Arial" w:eastAsia="Arial" w:hAnsi="Arial" w:cs="Arial"/>
              </w:rPr>
            </w:pPr>
            <w:r>
              <w:rPr>
                <w:rFonts w:ascii="Arial" w:eastAsia="Arial" w:hAnsi="Arial" w:cs="Arial"/>
              </w:rPr>
              <w:t>School is committed to keeping children, young people and vulnerable adults safe.  The post holder is responsible for promoting and safeguarding the welfare of the children, young people and vulnerable adults for whom she/he is responsible or comes into co</w:t>
            </w:r>
            <w:r>
              <w:rPr>
                <w:rFonts w:ascii="Arial" w:eastAsia="Arial" w:hAnsi="Arial" w:cs="Arial"/>
              </w:rPr>
              <w:t>ntact wi</w:t>
            </w:r>
            <w:r w:rsidR="000E6C50">
              <w:rPr>
                <w:rFonts w:ascii="Arial" w:eastAsia="Arial" w:hAnsi="Arial" w:cs="Arial"/>
              </w:rPr>
              <w:t>th</w:t>
            </w:r>
            <w:r>
              <w:rPr>
                <w:rFonts w:ascii="Arial" w:eastAsia="Arial" w:hAnsi="Arial" w:cs="Arial"/>
              </w:rPr>
              <w:t xml:space="preserve">. </w:t>
            </w:r>
          </w:p>
          <w:p w:rsidR="000E6C50" w:rsidRDefault="000E6C50" w:rsidP="000E6C50">
            <w:pPr>
              <w:spacing w:after="0"/>
              <w:ind w:left="1" w:right="63"/>
              <w:jc w:val="both"/>
              <w:rPr>
                <w:rFonts w:ascii="Arial" w:eastAsia="Arial" w:hAnsi="Arial" w:cs="Arial"/>
              </w:rPr>
            </w:pPr>
          </w:p>
          <w:p w:rsidR="000E6C50" w:rsidRDefault="000E6C50" w:rsidP="000E6C50">
            <w:pPr>
              <w:spacing w:after="0"/>
              <w:ind w:left="1" w:right="63"/>
              <w:jc w:val="both"/>
              <w:rPr>
                <w:rFonts w:ascii="Arial" w:eastAsia="Arial" w:hAnsi="Arial" w:cs="Arial"/>
              </w:rPr>
            </w:pPr>
          </w:p>
          <w:p w:rsidR="000E6C50" w:rsidRPr="000E6C50" w:rsidRDefault="000E6C50" w:rsidP="000E6C50">
            <w:pPr>
              <w:spacing w:after="0"/>
              <w:ind w:left="1" w:right="63"/>
              <w:jc w:val="both"/>
              <w:rPr>
                <w:rFonts w:ascii="Arial" w:eastAsia="Arial" w:hAnsi="Arial" w:cs="Arial"/>
              </w:rPr>
            </w:pPr>
          </w:p>
        </w:tc>
      </w:tr>
      <w:tr w:rsidR="00DA6AFE">
        <w:trPr>
          <w:trHeight w:val="364"/>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jc w:val="center"/>
            </w:pPr>
            <w:r>
              <w:rPr>
                <w:rFonts w:ascii="Arial" w:eastAsia="Arial" w:hAnsi="Arial" w:cs="Arial"/>
                <w:b/>
                <w:sz w:val="24"/>
              </w:rPr>
              <w:lastRenderedPageBreak/>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2.4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Financial </w:t>
            </w:r>
          </w:p>
        </w:tc>
      </w:tr>
      <w:tr w:rsidR="00DA6AFE">
        <w:trPr>
          <w:trHeight w:val="598"/>
        </w:trPr>
        <w:tc>
          <w:tcPr>
            <w:tcW w:w="419" w:type="dxa"/>
            <w:tcBorders>
              <w:top w:val="single" w:sz="4" w:space="0" w:color="000000"/>
              <w:left w:val="single" w:sz="4" w:space="0" w:color="000000"/>
              <w:bottom w:val="single" w:sz="4" w:space="0" w:color="000000"/>
              <w:right w:val="nil"/>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nil"/>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right="43"/>
            </w:pPr>
            <w:r>
              <w:rPr>
                <w:rFonts w:ascii="Arial" w:eastAsia="Arial" w:hAnsi="Arial" w:cs="Arial"/>
              </w:rPr>
              <w:t xml:space="preserve">The postholder may be required to handle small amounts of cash, cheques or equivalent for school activities, school trips and fund raising </w:t>
            </w:r>
            <w:proofErr w:type="gramStart"/>
            <w:r>
              <w:rPr>
                <w:rFonts w:ascii="Arial" w:eastAsia="Arial" w:hAnsi="Arial" w:cs="Arial"/>
              </w:rPr>
              <w:t>events..</w:t>
            </w:r>
            <w:proofErr w:type="gramEnd"/>
            <w:r>
              <w:rPr>
                <w:rFonts w:ascii="Arial" w:eastAsia="Arial" w:hAnsi="Arial" w:cs="Arial"/>
              </w:rPr>
              <w:t xml:space="preserve"> </w:t>
            </w:r>
          </w:p>
        </w:tc>
      </w:tr>
      <w:tr w:rsidR="00DA6AFE">
        <w:trPr>
          <w:trHeight w:val="365"/>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2.5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Buildings &amp; Equipment </w:t>
            </w:r>
          </w:p>
        </w:tc>
      </w:tr>
      <w:tr w:rsidR="00DA6AFE">
        <w:trPr>
          <w:trHeight w:val="800"/>
        </w:trPr>
        <w:tc>
          <w:tcPr>
            <w:tcW w:w="419" w:type="dxa"/>
            <w:tcBorders>
              <w:top w:val="single" w:sz="4" w:space="0" w:color="000000"/>
              <w:left w:val="single" w:sz="4" w:space="0" w:color="000000"/>
              <w:bottom w:val="single" w:sz="4" w:space="0" w:color="000000"/>
              <w:right w:val="nil"/>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nil"/>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pPr>
              <w:numPr>
                <w:ilvl w:val="0"/>
                <w:numId w:val="3"/>
              </w:numPr>
              <w:spacing w:after="0"/>
              <w:ind w:hanging="360"/>
            </w:pPr>
            <w:r>
              <w:rPr>
                <w:rFonts w:ascii="Arial" w:eastAsia="Arial" w:hAnsi="Arial" w:cs="Arial"/>
              </w:rPr>
              <w:t xml:space="preserve">Responsible for the correct use and handling of equipment.  </w:t>
            </w:r>
          </w:p>
          <w:p w:rsidR="00DA6AFE" w:rsidRDefault="009559EA">
            <w:pPr>
              <w:numPr>
                <w:ilvl w:val="0"/>
                <w:numId w:val="3"/>
              </w:numPr>
              <w:spacing w:after="0"/>
              <w:ind w:hanging="360"/>
            </w:pPr>
            <w:r>
              <w:rPr>
                <w:rFonts w:ascii="Arial" w:eastAsia="Arial" w:hAnsi="Arial" w:cs="Arial"/>
              </w:rPr>
              <w:t xml:space="preserve">Some responsibility for ensuring that the correct equipment/resources are available for pupil use. </w:t>
            </w:r>
          </w:p>
        </w:tc>
      </w:tr>
      <w:tr w:rsidR="00DA6AFE">
        <w:trPr>
          <w:trHeight w:val="364"/>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2.6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Health &amp; Safety </w:t>
            </w:r>
          </w:p>
        </w:tc>
      </w:tr>
      <w:tr w:rsidR="00DA6AFE">
        <w:trPr>
          <w:trHeight w:val="852"/>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The post holder will be responsible for his/her own health and safety. All duties and responsibilities must be carried out in line with the specific requirements detailed in the school Health and Safety policies.  </w:t>
            </w:r>
          </w:p>
        </w:tc>
      </w:tr>
      <w:tr w:rsidR="00DA6AFE">
        <w:trPr>
          <w:trHeight w:val="362"/>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2"/>
              <w:jc w:val="center"/>
            </w:pPr>
            <w:r>
              <w:rPr>
                <w:rFonts w:ascii="Arial" w:eastAsia="Arial" w:hAnsi="Arial" w:cs="Arial"/>
                <w:b/>
                <w:sz w:val="24"/>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2.7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Policies &amp; Procedures </w:t>
            </w:r>
          </w:p>
        </w:tc>
      </w:tr>
      <w:tr w:rsidR="00DA6AFE">
        <w:trPr>
          <w:trHeight w:val="851"/>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jc w:val="center"/>
            </w:pPr>
            <w:r>
              <w:rPr>
                <w:rFonts w:ascii="Arial" w:eastAsia="Arial" w:hAnsi="Arial" w:cs="Arial"/>
                <w:b/>
                <w:sz w:val="24"/>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b/>
                <w:sz w:val="24"/>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The post holder will be accountable for ensuring that he/she is aware of relevant school policies and that all duties and responsibilities are carried out in line with the appropriate policies and procedures. </w:t>
            </w:r>
          </w:p>
        </w:tc>
      </w:tr>
      <w:tr w:rsidR="00DA6AFE">
        <w:trPr>
          <w:trHeight w:val="328"/>
        </w:trPr>
        <w:tc>
          <w:tcPr>
            <w:tcW w:w="419" w:type="dxa"/>
            <w:tcBorders>
              <w:top w:val="single" w:sz="4" w:space="0" w:color="000000"/>
              <w:left w:val="single" w:sz="4" w:space="0" w:color="000000"/>
              <w:bottom w:val="single" w:sz="4" w:space="0" w:color="000000"/>
              <w:right w:val="nil"/>
            </w:tcBorders>
          </w:tcPr>
          <w:p w:rsidR="00DA6AFE" w:rsidRDefault="009559EA">
            <w:pPr>
              <w:spacing w:after="0"/>
            </w:pPr>
            <w:r>
              <w:rPr>
                <w:rFonts w:ascii="Arial" w:eastAsia="Arial" w:hAnsi="Arial" w:cs="Arial"/>
                <w:b/>
                <w:sz w:val="24"/>
              </w:rPr>
              <w:t xml:space="preserve"> </w:t>
            </w:r>
          </w:p>
        </w:tc>
        <w:tc>
          <w:tcPr>
            <w:tcW w:w="9782" w:type="dxa"/>
            <w:gridSpan w:val="2"/>
            <w:tcBorders>
              <w:top w:val="single" w:sz="4" w:space="0" w:color="000000"/>
              <w:left w:val="nil"/>
              <w:bottom w:val="single" w:sz="4" w:space="0" w:color="000000"/>
              <w:right w:val="single" w:sz="4" w:space="0" w:color="000000"/>
            </w:tcBorders>
          </w:tcPr>
          <w:p w:rsidR="00DA6AFE" w:rsidRDefault="00DA6AFE"/>
        </w:tc>
      </w:tr>
      <w:tr w:rsidR="00DA6AFE">
        <w:trPr>
          <w:trHeight w:val="362"/>
        </w:trPr>
        <w:tc>
          <w:tcPr>
            <w:tcW w:w="419"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3. </w:t>
            </w:r>
          </w:p>
        </w:tc>
        <w:tc>
          <w:tcPr>
            <w:tcW w:w="9782" w:type="dxa"/>
            <w:gridSpan w:val="2"/>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Other Conditions </w:t>
            </w:r>
          </w:p>
        </w:tc>
      </w:tr>
      <w:tr w:rsidR="00DA6AFE">
        <w:trPr>
          <w:trHeight w:val="306"/>
        </w:trPr>
        <w:tc>
          <w:tcPr>
            <w:tcW w:w="419" w:type="dxa"/>
            <w:tcBorders>
              <w:top w:val="single" w:sz="4" w:space="0" w:color="000000"/>
              <w:left w:val="single" w:sz="4" w:space="0" w:color="000000"/>
              <w:bottom w:val="single" w:sz="4" w:space="0" w:color="000000"/>
              <w:right w:val="nil"/>
            </w:tcBorders>
          </w:tcPr>
          <w:p w:rsidR="00DA6AFE" w:rsidRDefault="009559EA">
            <w:pPr>
              <w:spacing w:after="0"/>
            </w:pPr>
            <w:r>
              <w:rPr>
                <w:rFonts w:ascii="Arial" w:eastAsia="Arial" w:hAnsi="Arial" w:cs="Arial"/>
              </w:rPr>
              <w:t xml:space="preserve"> </w:t>
            </w:r>
          </w:p>
        </w:tc>
        <w:tc>
          <w:tcPr>
            <w:tcW w:w="9782" w:type="dxa"/>
            <w:gridSpan w:val="2"/>
            <w:tcBorders>
              <w:top w:val="single" w:sz="4" w:space="0" w:color="000000"/>
              <w:left w:val="nil"/>
              <w:bottom w:val="single" w:sz="4" w:space="0" w:color="000000"/>
              <w:right w:val="single" w:sz="4" w:space="0" w:color="000000"/>
            </w:tcBorders>
          </w:tcPr>
          <w:p w:rsidR="00DA6AFE" w:rsidRDefault="00DA6AFE"/>
        </w:tc>
      </w:tr>
      <w:tr w:rsidR="00DA6AFE">
        <w:trPr>
          <w:trHeight w:val="364"/>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3.1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Mobility</w:t>
            </w:r>
            <w:r>
              <w:rPr>
                <w:rFonts w:ascii="Arial" w:eastAsia="Arial" w:hAnsi="Arial" w:cs="Arial"/>
                <w:sz w:val="24"/>
              </w:rPr>
              <w:t xml:space="preserve"> </w:t>
            </w:r>
          </w:p>
        </w:tc>
      </w:tr>
      <w:tr w:rsidR="00DA6AFE">
        <w:trPr>
          <w:trHeight w:val="1078"/>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right="66"/>
              <w:jc w:val="both"/>
            </w:pPr>
            <w:r>
              <w:rPr>
                <w:rFonts w:ascii="Arial" w:eastAsia="Arial" w:hAnsi="Arial" w:cs="Arial"/>
              </w:rPr>
              <w:t xml:space="preserve">Whilst this post is initially to a specific post, the post holder may be exceptionally required to transfer to any post appropriate to their grade at such a place as in the service of the school they may be required. </w:t>
            </w:r>
          </w:p>
        </w:tc>
      </w:tr>
      <w:tr w:rsidR="00DA6AFE">
        <w:trPr>
          <w:trHeight w:val="363"/>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jc w:val="center"/>
            </w:pPr>
            <w:r>
              <w:rPr>
                <w:rFonts w:ascii="Arial" w:eastAsia="Arial" w:hAnsi="Arial" w:cs="Arial"/>
                <w:sz w:val="24"/>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3.2 </w:t>
            </w:r>
          </w:p>
        </w:tc>
        <w:tc>
          <w:tcPr>
            <w:tcW w:w="912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Equal Opportunities</w:t>
            </w:r>
            <w:r>
              <w:rPr>
                <w:rFonts w:ascii="Arial" w:eastAsia="Arial" w:hAnsi="Arial" w:cs="Arial"/>
                <w:sz w:val="24"/>
              </w:rPr>
              <w:t xml:space="preserve"> </w:t>
            </w:r>
          </w:p>
        </w:tc>
      </w:tr>
      <w:tr w:rsidR="00DA6AFE" w:rsidTr="000E6C50">
        <w:trPr>
          <w:trHeight w:val="594"/>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right="3"/>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9121" w:type="dxa"/>
            <w:tcBorders>
              <w:top w:val="single" w:sz="4" w:space="0" w:color="000000"/>
              <w:left w:val="single" w:sz="4" w:space="0" w:color="000000"/>
              <w:bottom w:val="single" w:sz="4" w:space="0" w:color="000000"/>
              <w:right w:val="single" w:sz="4" w:space="0" w:color="000000"/>
            </w:tcBorders>
          </w:tcPr>
          <w:p w:rsidR="00DA6AFE" w:rsidRDefault="009559EA" w:rsidP="000E6C50">
            <w:pPr>
              <w:spacing w:after="38" w:line="240" w:lineRule="auto"/>
              <w:ind w:left="1"/>
              <w:jc w:val="both"/>
            </w:pPr>
            <w:r>
              <w:rPr>
                <w:rFonts w:ascii="Arial" w:eastAsia="Arial" w:hAnsi="Arial" w:cs="Arial"/>
              </w:rPr>
              <w:t xml:space="preserve">School is committed to Equal Opportunities and expects all staff and volunteers to recognise and value differences and to treat everyone with dignity and respect. </w:t>
            </w:r>
          </w:p>
        </w:tc>
      </w:tr>
    </w:tbl>
    <w:p w:rsidR="00DA6AFE" w:rsidRDefault="009559EA">
      <w:pPr>
        <w:spacing w:after="0"/>
        <w:ind w:left="1035"/>
        <w:jc w:val="both"/>
      </w:pPr>
      <w:r>
        <w:rPr>
          <w:rFonts w:ascii="Arial" w:eastAsia="Arial" w:hAnsi="Arial" w:cs="Arial"/>
        </w:rPr>
        <w:t xml:space="preserve"> </w:t>
      </w:r>
    </w:p>
    <w:tbl>
      <w:tblPr>
        <w:tblStyle w:val="TableGrid"/>
        <w:tblW w:w="10201" w:type="dxa"/>
        <w:tblInd w:w="-153" w:type="dxa"/>
        <w:tblCellMar>
          <w:top w:w="48" w:type="dxa"/>
          <w:left w:w="107" w:type="dxa"/>
          <w:bottom w:w="0" w:type="dxa"/>
          <w:right w:w="48" w:type="dxa"/>
        </w:tblCellMar>
        <w:tblLook w:val="04A0" w:firstRow="1" w:lastRow="0" w:firstColumn="1" w:lastColumn="0" w:noHBand="0" w:noVBand="1"/>
      </w:tblPr>
      <w:tblGrid>
        <w:gridCol w:w="419"/>
        <w:gridCol w:w="661"/>
        <w:gridCol w:w="1799"/>
        <w:gridCol w:w="7322"/>
      </w:tblGrid>
      <w:tr w:rsidR="00DA6AFE">
        <w:trPr>
          <w:trHeight w:val="365"/>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7"/>
              <w:jc w:val="center"/>
            </w:pPr>
            <w:r>
              <w:rPr>
                <w:rFonts w:ascii="Arial" w:eastAsia="Arial" w:hAnsi="Arial" w:cs="Arial"/>
                <w:sz w:val="24"/>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3.3 </w:t>
            </w:r>
          </w:p>
        </w:tc>
        <w:tc>
          <w:tcPr>
            <w:tcW w:w="9121" w:type="dxa"/>
            <w:gridSpan w:val="2"/>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 xml:space="preserve">Variations to Job Descriptions </w:t>
            </w:r>
          </w:p>
        </w:tc>
      </w:tr>
      <w:tr w:rsidR="00DA6AFE">
        <w:trPr>
          <w:trHeight w:val="1079"/>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7"/>
              <w:jc w:val="center"/>
            </w:pPr>
            <w:r>
              <w:rPr>
                <w:rFonts w:ascii="Arial" w:eastAsia="Arial" w:hAnsi="Arial" w:cs="Arial"/>
                <w:sz w:val="24"/>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DA6AFE" w:rsidRDefault="009559EA">
            <w:pPr>
              <w:spacing w:after="0"/>
            </w:pPr>
            <w:r>
              <w:rPr>
                <w:rFonts w:ascii="Arial" w:eastAsia="Arial" w:hAnsi="Arial" w:cs="Arial"/>
                <w:b/>
                <w:sz w:val="24"/>
              </w:rPr>
              <w:t xml:space="preserve"> </w:t>
            </w:r>
          </w:p>
        </w:tc>
        <w:tc>
          <w:tcPr>
            <w:tcW w:w="9121" w:type="dxa"/>
            <w:gridSpan w:val="2"/>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Due to changing customer demands, duties and responsibilities are likely to vary from time to time and the school therefore retains the right to amend job descriptions to reflect changing requirements.  </w:t>
            </w:r>
          </w:p>
        </w:tc>
      </w:tr>
      <w:tr w:rsidR="00DA6AFE">
        <w:trPr>
          <w:trHeight w:val="364"/>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7"/>
              <w:jc w:val="center"/>
            </w:pPr>
            <w:r>
              <w:rPr>
                <w:rFonts w:ascii="Arial" w:eastAsia="Arial" w:hAnsi="Arial" w:cs="Arial"/>
                <w:sz w:val="24"/>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3.4 </w:t>
            </w:r>
          </w:p>
        </w:tc>
        <w:tc>
          <w:tcPr>
            <w:tcW w:w="9121" w:type="dxa"/>
            <w:gridSpan w:val="2"/>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Training and Development</w:t>
            </w:r>
            <w:r>
              <w:rPr>
                <w:rFonts w:ascii="Arial" w:eastAsia="Arial" w:hAnsi="Arial" w:cs="Arial"/>
                <w:sz w:val="24"/>
              </w:rPr>
              <w:t xml:space="preserve"> </w:t>
            </w:r>
          </w:p>
        </w:tc>
      </w:tr>
      <w:tr w:rsidR="00DA6AFE">
        <w:trPr>
          <w:trHeight w:val="854"/>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DA6AFE" w:rsidRDefault="009559EA">
            <w:pPr>
              <w:spacing w:after="0"/>
            </w:pPr>
            <w:r>
              <w:rPr>
                <w:rFonts w:ascii="Arial" w:eastAsia="Arial" w:hAnsi="Arial" w:cs="Arial"/>
              </w:rPr>
              <w:t xml:space="preserve"> </w:t>
            </w:r>
          </w:p>
        </w:tc>
        <w:tc>
          <w:tcPr>
            <w:tcW w:w="9121" w:type="dxa"/>
            <w:gridSpan w:val="2"/>
            <w:tcBorders>
              <w:top w:val="single" w:sz="4" w:space="0" w:color="000000"/>
              <w:left w:val="single" w:sz="4" w:space="0" w:color="000000"/>
              <w:bottom w:val="single" w:sz="4" w:space="0" w:color="000000"/>
              <w:right w:val="single" w:sz="4" w:space="0" w:color="000000"/>
            </w:tcBorders>
          </w:tcPr>
          <w:p w:rsidR="00DA6AFE" w:rsidRDefault="009559EA">
            <w:pPr>
              <w:spacing w:after="0"/>
              <w:ind w:left="1" w:right="58"/>
              <w:jc w:val="both"/>
            </w:pPr>
            <w:r>
              <w:rPr>
                <w:rFonts w:ascii="Arial" w:eastAsia="Arial" w:hAnsi="Arial" w:cs="Arial"/>
              </w:rPr>
              <w:t xml:space="preserve">The school is committed to the personal and organisational development of the individual. The post holder will be encouraged to identify job-related development needs that can then be shared with members of the team. </w:t>
            </w:r>
          </w:p>
        </w:tc>
      </w:tr>
      <w:tr w:rsidR="00DA6AFE">
        <w:trPr>
          <w:trHeight w:val="362"/>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7"/>
              <w:jc w:val="center"/>
            </w:pPr>
            <w:r>
              <w:rPr>
                <w:rFonts w:ascii="Arial" w:eastAsia="Arial" w:hAnsi="Arial" w:cs="Arial"/>
                <w:sz w:val="24"/>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3.6 </w:t>
            </w:r>
          </w:p>
        </w:tc>
        <w:tc>
          <w:tcPr>
            <w:tcW w:w="9121" w:type="dxa"/>
            <w:gridSpan w:val="2"/>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ind w:left="1"/>
            </w:pPr>
            <w:r>
              <w:rPr>
                <w:rFonts w:ascii="Arial" w:eastAsia="Arial" w:hAnsi="Arial" w:cs="Arial"/>
                <w:b/>
                <w:sz w:val="24"/>
              </w:rPr>
              <w:t>Core Qualities &amp; Leadership Fr</w:t>
            </w:r>
            <w:r>
              <w:rPr>
                <w:rFonts w:ascii="Arial" w:eastAsia="Arial" w:hAnsi="Arial" w:cs="Arial"/>
                <w:b/>
                <w:sz w:val="24"/>
              </w:rPr>
              <w:t>amework</w:t>
            </w:r>
            <w:r>
              <w:rPr>
                <w:rFonts w:ascii="Arial" w:eastAsia="Arial" w:hAnsi="Arial" w:cs="Arial"/>
                <w:sz w:val="24"/>
              </w:rPr>
              <w:t xml:space="preserve"> </w:t>
            </w:r>
          </w:p>
        </w:tc>
      </w:tr>
      <w:tr w:rsidR="00DA6AFE">
        <w:trPr>
          <w:trHeight w:val="767"/>
        </w:trPr>
        <w:tc>
          <w:tcPr>
            <w:tcW w:w="41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jc w:val="center"/>
            </w:pPr>
            <w:r>
              <w:rPr>
                <w:rFonts w:ascii="Arial" w:eastAsia="Arial" w:hAnsi="Arial" w:cs="Arial"/>
              </w:rPr>
              <w:t xml:space="preserve"> </w:t>
            </w:r>
          </w:p>
        </w:tc>
        <w:tc>
          <w:tcPr>
            <w:tcW w:w="661" w:type="dxa"/>
            <w:tcBorders>
              <w:top w:val="single" w:sz="4" w:space="0" w:color="000000"/>
              <w:left w:val="single" w:sz="4" w:space="0" w:color="000000"/>
              <w:bottom w:val="single" w:sz="4" w:space="0" w:color="000000"/>
              <w:right w:val="single" w:sz="4" w:space="0" w:color="000000"/>
            </w:tcBorders>
          </w:tcPr>
          <w:p w:rsidR="00DA6AFE" w:rsidRDefault="009559EA">
            <w:pPr>
              <w:spacing w:after="0"/>
            </w:pPr>
            <w:r>
              <w:rPr>
                <w:rFonts w:ascii="Arial" w:eastAsia="Arial" w:hAnsi="Arial" w:cs="Arial"/>
              </w:rPr>
              <w:t xml:space="preserve"> </w:t>
            </w:r>
          </w:p>
        </w:tc>
        <w:tc>
          <w:tcPr>
            <w:tcW w:w="9121" w:type="dxa"/>
            <w:gridSpan w:val="2"/>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The school expects all staff to demonstrate the behaviours in the Core Qualities Framework and where appropriate, those in the Leadership Framework, to an acceptable level.  </w:t>
            </w:r>
          </w:p>
        </w:tc>
      </w:tr>
      <w:tr w:rsidR="00DA6AFE">
        <w:tblPrEx>
          <w:tblCellMar>
            <w:top w:w="46" w:type="dxa"/>
            <w:right w:w="115" w:type="dxa"/>
          </w:tblCellMar>
        </w:tblPrEx>
        <w:trPr>
          <w:trHeight w:val="551"/>
        </w:trPr>
        <w:tc>
          <w:tcPr>
            <w:tcW w:w="2879" w:type="dxa"/>
            <w:gridSpan w:val="3"/>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Compiled/Reviewed b</w:t>
            </w:r>
            <w:r w:rsidR="000E6C50">
              <w:rPr>
                <w:rFonts w:ascii="Arial" w:eastAsia="Arial" w:hAnsi="Arial" w:cs="Arial"/>
                <w:b/>
                <w:sz w:val="24"/>
              </w:rPr>
              <w:t>y</w:t>
            </w:r>
          </w:p>
        </w:tc>
        <w:tc>
          <w:tcPr>
            <w:tcW w:w="7323" w:type="dxa"/>
            <w:tcBorders>
              <w:top w:val="single" w:sz="4" w:space="0" w:color="000000"/>
              <w:left w:val="single" w:sz="4" w:space="0" w:color="000000"/>
              <w:bottom w:val="single" w:sz="4" w:space="0" w:color="000000"/>
              <w:right w:val="single" w:sz="4" w:space="0" w:color="000000"/>
            </w:tcBorders>
          </w:tcPr>
          <w:p w:rsidR="00DA6AFE" w:rsidRDefault="003D42D5">
            <w:pPr>
              <w:spacing w:after="0"/>
              <w:ind w:left="2"/>
            </w:pPr>
            <w:r>
              <w:t>Julie Whitehouse</w:t>
            </w:r>
          </w:p>
        </w:tc>
      </w:tr>
      <w:tr w:rsidR="00DA6AFE">
        <w:tblPrEx>
          <w:tblCellMar>
            <w:top w:w="46" w:type="dxa"/>
            <w:right w:w="115" w:type="dxa"/>
          </w:tblCellMar>
        </w:tblPrEx>
        <w:trPr>
          <w:trHeight w:val="395"/>
        </w:trPr>
        <w:tc>
          <w:tcPr>
            <w:tcW w:w="2879" w:type="dxa"/>
            <w:gridSpan w:val="3"/>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Date: </w:t>
            </w:r>
          </w:p>
        </w:tc>
        <w:tc>
          <w:tcPr>
            <w:tcW w:w="7323" w:type="dxa"/>
            <w:tcBorders>
              <w:top w:val="single" w:sz="4" w:space="0" w:color="000000"/>
              <w:left w:val="single" w:sz="4" w:space="0" w:color="000000"/>
              <w:bottom w:val="single" w:sz="4" w:space="0" w:color="000000"/>
              <w:right w:val="single" w:sz="4" w:space="0" w:color="000000"/>
            </w:tcBorders>
          </w:tcPr>
          <w:p w:rsidR="00DA6AFE" w:rsidRDefault="003D42D5">
            <w:pPr>
              <w:spacing w:after="0"/>
              <w:ind w:left="2"/>
            </w:pPr>
            <w:r>
              <w:t>March 2025</w:t>
            </w:r>
          </w:p>
        </w:tc>
      </w:tr>
    </w:tbl>
    <w:p w:rsidR="00DA6AFE" w:rsidRDefault="009559EA">
      <w:pPr>
        <w:spacing w:after="0"/>
        <w:ind w:left="-874"/>
      </w:pPr>
      <w:r>
        <w:rPr>
          <w:rFonts w:ascii="Times New Roman" w:eastAsia="Times New Roman" w:hAnsi="Times New Roman" w:cs="Times New Roman"/>
          <w:sz w:val="24"/>
        </w:rPr>
        <w:lastRenderedPageBreak/>
        <w:t xml:space="preserve"> </w:t>
      </w:r>
    </w:p>
    <w:p w:rsidR="00DA6AFE" w:rsidRDefault="00DA6AFE" w:rsidP="003D42D5">
      <w:pPr>
        <w:spacing w:after="0"/>
      </w:pPr>
    </w:p>
    <w:p w:rsidR="00DA6AFE" w:rsidRDefault="009559EA">
      <w:pPr>
        <w:spacing w:after="0"/>
        <w:ind w:right="8733"/>
        <w:jc w:val="right"/>
      </w:pPr>
      <w:r>
        <w:rPr>
          <w:rFonts w:ascii="Times New Roman" w:eastAsia="Times New Roman" w:hAnsi="Times New Roman" w:cs="Times New Roman"/>
          <w:sz w:val="24"/>
        </w:rPr>
        <w:t xml:space="preserve"> </w:t>
      </w:r>
    </w:p>
    <w:tbl>
      <w:tblPr>
        <w:tblStyle w:val="TableGrid"/>
        <w:tblW w:w="9842" w:type="dxa"/>
        <w:tblInd w:w="-153" w:type="dxa"/>
        <w:tblCellMar>
          <w:top w:w="63" w:type="dxa"/>
          <w:left w:w="108" w:type="dxa"/>
          <w:bottom w:w="0" w:type="dxa"/>
          <w:right w:w="115" w:type="dxa"/>
        </w:tblCellMar>
        <w:tblLook w:val="04A0" w:firstRow="1" w:lastRow="0" w:firstColumn="1" w:lastColumn="0" w:noHBand="0" w:noVBand="1"/>
      </w:tblPr>
      <w:tblGrid>
        <w:gridCol w:w="2506"/>
        <w:gridCol w:w="4203"/>
        <w:gridCol w:w="1318"/>
        <w:gridCol w:w="1802"/>
        <w:gridCol w:w="13"/>
      </w:tblGrid>
      <w:tr w:rsidR="00DA6AFE">
        <w:trPr>
          <w:trHeight w:val="1644"/>
        </w:trPr>
        <w:tc>
          <w:tcPr>
            <w:tcW w:w="9842" w:type="dxa"/>
            <w:gridSpan w:val="5"/>
            <w:tcBorders>
              <w:top w:val="single" w:sz="4" w:space="0" w:color="000000"/>
              <w:left w:val="single" w:sz="4" w:space="0" w:color="000000"/>
              <w:bottom w:val="single" w:sz="4" w:space="0" w:color="000000"/>
              <w:right w:val="single" w:sz="4" w:space="0" w:color="000000"/>
            </w:tcBorders>
          </w:tcPr>
          <w:p w:rsidR="00DA6AFE" w:rsidRDefault="009559EA">
            <w:pPr>
              <w:spacing w:after="0"/>
              <w:ind w:left="298" w:right="521"/>
            </w:pPr>
            <w:r>
              <w:rPr>
                <w:noProof/>
              </w:rPr>
              <w:drawing>
                <wp:anchor distT="0" distB="0" distL="114300" distR="114300" simplePos="0" relativeHeight="251659264" behindDoc="0" locked="0" layoutInCell="1" allowOverlap="0">
                  <wp:simplePos x="0" y="0"/>
                  <wp:positionH relativeFrom="column">
                    <wp:posOffset>3683076</wp:posOffset>
                  </wp:positionH>
                  <wp:positionV relativeFrom="paragraph">
                    <wp:posOffset>-9476</wp:posOffset>
                  </wp:positionV>
                  <wp:extent cx="2162810" cy="848360"/>
                  <wp:effectExtent l="0" t="0" r="0" b="0"/>
                  <wp:wrapSquare wrapText="bothSides"/>
                  <wp:docPr id="948"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5"/>
                          <a:stretch>
                            <a:fillRect/>
                          </a:stretch>
                        </pic:blipFill>
                        <pic:spPr>
                          <a:xfrm>
                            <a:off x="0" y="0"/>
                            <a:ext cx="2162810" cy="848360"/>
                          </a:xfrm>
                          <a:prstGeom prst="rect">
                            <a:avLst/>
                          </a:prstGeom>
                        </pic:spPr>
                      </pic:pic>
                    </a:graphicData>
                  </a:graphic>
                </wp:anchor>
              </w:drawing>
            </w:r>
            <w:r>
              <w:rPr>
                <w:rFonts w:ascii="Arial" w:eastAsia="Arial" w:hAnsi="Arial" w:cs="Arial"/>
                <w:b/>
                <w:sz w:val="44"/>
              </w:rPr>
              <w:t xml:space="preserve">Person Specification </w:t>
            </w:r>
          </w:p>
          <w:p w:rsidR="00DA6AFE" w:rsidRDefault="009559EA">
            <w:pPr>
              <w:spacing w:after="38"/>
              <w:ind w:left="2475" w:right="521"/>
            </w:pPr>
            <w:r>
              <w:rPr>
                <w:rFonts w:ascii="Arial" w:eastAsia="Arial" w:hAnsi="Arial" w:cs="Arial"/>
                <w:b/>
                <w:sz w:val="24"/>
              </w:rPr>
              <w:t xml:space="preserve"> </w:t>
            </w:r>
          </w:p>
          <w:p w:rsidR="00DA6AFE" w:rsidRDefault="009559EA">
            <w:pPr>
              <w:spacing w:after="38"/>
              <w:ind w:left="2475" w:right="521"/>
            </w:pPr>
            <w:r>
              <w:rPr>
                <w:rFonts w:ascii="Arial" w:eastAsia="Arial" w:hAnsi="Arial" w:cs="Arial"/>
                <w:b/>
                <w:sz w:val="24"/>
              </w:rPr>
              <w:t xml:space="preserve"> </w:t>
            </w:r>
          </w:p>
          <w:p w:rsidR="00DA6AFE" w:rsidRDefault="009559EA">
            <w:pPr>
              <w:spacing w:after="0"/>
              <w:ind w:left="2475"/>
            </w:pPr>
            <w:r>
              <w:rPr>
                <w:rFonts w:ascii="Arial" w:eastAsia="Arial" w:hAnsi="Arial" w:cs="Arial"/>
                <w:sz w:val="24"/>
              </w:rPr>
              <w:t xml:space="preserve">  </w:t>
            </w:r>
          </w:p>
        </w:tc>
      </w:tr>
      <w:tr w:rsidR="00DA6AFE">
        <w:trPr>
          <w:trHeight w:val="890"/>
        </w:trPr>
        <w:tc>
          <w:tcPr>
            <w:tcW w:w="9842" w:type="dxa"/>
            <w:gridSpan w:val="5"/>
            <w:tcBorders>
              <w:top w:val="single" w:sz="4" w:space="0" w:color="000000"/>
              <w:left w:val="single" w:sz="4" w:space="0" w:color="000000"/>
              <w:bottom w:val="single" w:sz="4" w:space="0" w:color="000000"/>
              <w:right w:val="single" w:sz="4" w:space="0" w:color="000000"/>
            </w:tcBorders>
          </w:tcPr>
          <w:p w:rsidR="00DA6AFE" w:rsidRDefault="009559EA">
            <w:pPr>
              <w:spacing w:after="0"/>
            </w:pPr>
            <w:r>
              <w:rPr>
                <w:rFonts w:ascii="Arial" w:eastAsia="Arial" w:hAnsi="Arial" w:cs="Arial"/>
              </w:rPr>
              <w:t xml:space="preserve">This school has a responsibility for, and is committed to, safeguarding and promoting the welfare of children, young people and vulnerable adults, and requires all staff and volunteers to share this commitment. </w:t>
            </w:r>
          </w:p>
        </w:tc>
      </w:tr>
      <w:tr w:rsidR="00DA6AFE">
        <w:tblPrEx>
          <w:tblCellMar>
            <w:top w:w="46" w:type="dxa"/>
            <w:left w:w="107" w:type="dxa"/>
          </w:tblCellMar>
        </w:tblPrEx>
        <w:trPr>
          <w:gridAfter w:val="1"/>
          <w:wAfter w:w="13" w:type="dxa"/>
          <w:trHeight w:val="363"/>
        </w:trPr>
        <w:tc>
          <w:tcPr>
            <w:tcW w:w="2506"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Post Title </w:t>
            </w:r>
          </w:p>
        </w:tc>
        <w:tc>
          <w:tcPr>
            <w:tcW w:w="4203"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pPr>
            <w:r>
              <w:rPr>
                <w:rFonts w:ascii="Arial" w:eastAsia="Arial" w:hAnsi="Arial" w:cs="Arial"/>
              </w:rPr>
              <w:t>Learning Support Assistant</w:t>
            </w:r>
            <w:r>
              <w:rPr>
                <w:rFonts w:ascii="Arial" w:eastAsia="Arial" w:hAnsi="Arial" w:cs="Arial"/>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Post No </w:t>
            </w:r>
          </w:p>
        </w:tc>
        <w:tc>
          <w:tcPr>
            <w:tcW w:w="1802"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pPr>
            <w:r>
              <w:rPr>
                <w:rFonts w:ascii="Arial" w:eastAsia="Arial" w:hAnsi="Arial" w:cs="Arial"/>
              </w:rPr>
              <w:t xml:space="preserve"> </w:t>
            </w:r>
          </w:p>
        </w:tc>
      </w:tr>
      <w:tr w:rsidR="00DA6AFE" w:rsidTr="00900165">
        <w:tblPrEx>
          <w:tblCellMar>
            <w:top w:w="46" w:type="dxa"/>
            <w:left w:w="107" w:type="dxa"/>
          </w:tblCellMar>
        </w:tblPrEx>
        <w:trPr>
          <w:gridAfter w:val="1"/>
          <w:wAfter w:w="13" w:type="dxa"/>
          <w:trHeight w:val="367"/>
        </w:trPr>
        <w:tc>
          <w:tcPr>
            <w:tcW w:w="2506"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School </w:t>
            </w:r>
          </w:p>
        </w:tc>
        <w:tc>
          <w:tcPr>
            <w:tcW w:w="4203" w:type="dxa"/>
            <w:tcBorders>
              <w:top w:val="single" w:sz="4" w:space="0" w:color="000000"/>
              <w:left w:val="single" w:sz="4" w:space="0" w:color="000000"/>
              <w:bottom w:val="single" w:sz="4" w:space="0" w:color="000000"/>
              <w:right w:val="nil"/>
            </w:tcBorders>
          </w:tcPr>
          <w:p w:rsidR="00DA6AFE" w:rsidRDefault="009559EA">
            <w:pPr>
              <w:spacing w:after="0"/>
              <w:ind w:left="2"/>
            </w:pPr>
            <w:r>
              <w:rPr>
                <w:rFonts w:ascii="Arial" w:eastAsia="Arial" w:hAnsi="Arial" w:cs="Arial"/>
              </w:rPr>
              <w:t xml:space="preserve">Castle Bromwich Junior School </w:t>
            </w:r>
          </w:p>
        </w:tc>
        <w:tc>
          <w:tcPr>
            <w:tcW w:w="3120" w:type="dxa"/>
            <w:gridSpan w:val="2"/>
            <w:tcBorders>
              <w:top w:val="single" w:sz="4" w:space="0" w:color="000000"/>
              <w:left w:val="nil"/>
              <w:bottom w:val="single" w:sz="4" w:space="0" w:color="000000"/>
              <w:right w:val="single" w:sz="4" w:space="0" w:color="000000"/>
            </w:tcBorders>
          </w:tcPr>
          <w:p w:rsidR="00DA6AFE" w:rsidRDefault="00DA6AFE"/>
        </w:tc>
      </w:tr>
      <w:tr w:rsidR="00900165" w:rsidTr="00900165">
        <w:tblPrEx>
          <w:tblCellMar>
            <w:top w:w="46" w:type="dxa"/>
            <w:left w:w="107" w:type="dxa"/>
          </w:tblCellMar>
        </w:tblPrEx>
        <w:trPr>
          <w:gridAfter w:val="1"/>
          <w:wAfter w:w="13" w:type="dxa"/>
          <w:trHeight w:val="365"/>
        </w:trPr>
        <w:tc>
          <w:tcPr>
            <w:tcW w:w="2506" w:type="dxa"/>
            <w:tcBorders>
              <w:top w:val="single" w:sz="4" w:space="0" w:color="000000"/>
              <w:left w:val="single" w:sz="4" w:space="0" w:color="000000"/>
              <w:bottom w:val="single" w:sz="4" w:space="0" w:color="000000"/>
              <w:right w:val="single" w:sz="4" w:space="0" w:color="000000"/>
            </w:tcBorders>
            <w:shd w:val="clear" w:color="auto" w:fill="D9D9D9"/>
          </w:tcPr>
          <w:p w:rsidR="00900165" w:rsidRDefault="00900165" w:rsidP="00900165">
            <w:pPr>
              <w:spacing w:after="0"/>
            </w:pPr>
            <w:r>
              <w:rPr>
                <w:rFonts w:ascii="Arial" w:eastAsia="Arial" w:hAnsi="Arial" w:cs="Arial"/>
                <w:b/>
                <w:sz w:val="24"/>
              </w:rPr>
              <w:t xml:space="preserve">Salary Band/Range </w:t>
            </w:r>
          </w:p>
        </w:tc>
        <w:tc>
          <w:tcPr>
            <w:tcW w:w="4203" w:type="dxa"/>
            <w:tcBorders>
              <w:top w:val="single" w:sz="4" w:space="0" w:color="000000"/>
              <w:left w:val="single" w:sz="4" w:space="0" w:color="000000"/>
              <w:bottom w:val="single" w:sz="4" w:space="0" w:color="000000"/>
              <w:right w:val="nil"/>
            </w:tcBorders>
          </w:tcPr>
          <w:p w:rsidR="00900165" w:rsidRDefault="00900165" w:rsidP="00900165">
            <w:pPr>
              <w:spacing w:after="0"/>
              <w:rPr>
                <w:rFonts w:ascii="Arial" w:eastAsia="Arial" w:hAnsi="Arial" w:cs="Arial"/>
              </w:rPr>
            </w:pPr>
            <w:r>
              <w:rPr>
                <w:rFonts w:ascii="Arial" w:eastAsia="Arial" w:hAnsi="Arial" w:cs="Arial"/>
              </w:rPr>
              <w:t xml:space="preserve">B (£24027 - £24790 FTE) </w:t>
            </w:r>
          </w:p>
          <w:p w:rsidR="00900165" w:rsidRDefault="00900165" w:rsidP="00900165">
            <w:pPr>
              <w:spacing w:after="0"/>
            </w:pPr>
            <w:proofErr w:type="gramStart"/>
            <w:r>
              <w:rPr>
                <w:rFonts w:ascii="Arial" w:eastAsia="Arial" w:hAnsi="Arial" w:cs="Arial"/>
              </w:rPr>
              <w:t>( £</w:t>
            </w:r>
            <w:proofErr w:type="gramEnd"/>
            <w:r>
              <w:rPr>
                <w:rFonts w:ascii="Arial" w:eastAsia="Arial" w:hAnsi="Arial" w:cs="Arial"/>
              </w:rPr>
              <w:t>18092 -£18666 Actual)</w:t>
            </w:r>
          </w:p>
        </w:tc>
        <w:tc>
          <w:tcPr>
            <w:tcW w:w="3120" w:type="dxa"/>
            <w:gridSpan w:val="2"/>
            <w:tcBorders>
              <w:top w:val="single" w:sz="4" w:space="0" w:color="000000"/>
              <w:left w:val="nil"/>
              <w:bottom w:val="single" w:sz="4" w:space="0" w:color="000000"/>
              <w:right w:val="single" w:sz="4" w:space="0" w:color="000000"/>
            </w:tcBorders>
          </w:tcPr>
          <w:p w:rsidR="00900165" w:rsidRDefault="00900165" w:rsidP="00900165"/>
        </w:tc>
      </w:tr>
      <w:tr w:rsidR="00900165" w:rsidTr="00900165">
        <w:tblPrEx>
          <w:tblCellMar>
            <w:top w:w="46" w:type="dxa"/>
            <w:left w:w="107" w:type="dxa"/>
          </w:tblCellMar>
        </w:tblPrEx>
        <w:trPr>
          <w:gridAfter w:val="1"/>
          <w:wAfter w:w="13" w:type="dxa"/>
          <w:trHeight w:val="367"/>
        </w:trPr>
        <w:tc>
          <w:tcPr>
            <w:tcW w:w="2506" w:type="dxa"/>
            <w:tcBorders>
              <w:top w:val="single" w:sz="4" w:space="0" w:color="000000"/>
              <w:left w:val="single" w:sz="4" w:space="0" w:color="000000"/>
              <w:bottom w:val="single" w:sz="4" w:space="0" w:color="000000"/>
              <w:right w:val="single" w:sz="4" w:space="0" w:color="000000"/>
            </w:tcBorders>
            <w:shd w:val="clear" w:color="auto" w:fill="D9D9D9"/>
          </w:tcPr>
          <w:p w:rsidR="00900165" w:rsidRDefault="00900165" w:rsidP="00900165">
            <w:pPr>
              <w:spacing w:after="0"/>
            </w:pPr>
            <w:r>
              <w:rPr>
                <w:rFonts w:ascii="Arial" w:eastAsia="Arial" w:hAnsi="Arial" w:cs="Arial"/>
                <w:b/>
                <w:sz w:val="24"/>
              </w:rPr>
              <w:t xml:space="preserve">Responsible to: </w:t>
            </w:r>
          </w:p>
        </w:tc>
        <w:tc>
          <w:tcPr>
            <w:tcW w:w="4203" w:type="dxa"/>
            <w:tcBorders>
              <w:top w:val="single" w:sz="4" w:space="0" w:color="000000"/>
              <w:left w:val="single" w:sz="4" w:space="0" w:color="000000"/>
              <w:bottom w:val="single" w:sz="4" w:space="0" w:color="000000"/>
              <w:right w:val="nil"/>
            </w:tcBorders>
          </w:tcPr>
          <w:p w:rsidR="00900165" w:rsidRDefault="00900165" w:rsidP="00900165">
            <w:pPr>
              <w:spacing w:after="0"/>
              <w:ind w:left="2"/>
            </w:pPr>
            <w:r>
              <w:rPr>
                <w:rFonts w:ascii="Arial" w:eastAsia="Arial" w:hAnsi="Arial" w:cs="Arial"/>
              </w:rPr>
              <w:t xml:space="preserve">Deputy Head </w:t>
            </w:r>
          </w:p>
        </w:tc>
        <w:tc>
          <w:tcPr>
            <w:tcW w:w="3120" w:type="dxa"/>
            <w:gridSpan w:val="2"/>
            <w:tcBorders>
              <w:top w:val="single" w:sz="4" w:space="0" w:color="000000"/>
              <w:left w:val="nil"/>
              <w:bottom w:val="single" w:sz="4" w:space="0" w:color="000000"/>
              <w:right w:val="single" w:sz="4" w:space="0" w:color="000000"/>
            </w:tcBorders>
          </w:tcPr>
          <w:p w:rsidR="00900165" w:rsidRDefault="00900165" w:rsidP="00900165"/>
        </w:tc>
      </w:tr>
    </w:tbl>
    <w:p w:rsidR="00DA6AFE" w:rsidRDefault="009559EA">
      <w:pPr>
        <w:spacing w:after="0"/>
        <w:ind w:left="567"/>
        <w:jc w:val="both"/>
      </w:pPr>
      <w:r>
        <w:rPr>
          <w:rFonts w:ascii="Arial" w:eastAsia="Arial" w:hAnsi="Arial" w:cs="Arial"/>
          <w:sz w:val="24"/>
        </w:rPr>
        <w:t xml:space="preserve"> </w:t>
      </w:r>
    </w:p>
    <w:tbl>
      <w:tblPr>
        <w:tblStyle w:val="TableGrid"/>
        <w:tblW w:w="9840" w:type="dxa"/>
        <w:tblInd w:w="-152" w:type="dxa"/>
        <w:tblCellMar>
          <w:top w:w="9" w:type="dxa"/>
          <w:left w:w="107" w:type="dxa"/>
          <w:bottom w:w="6" w:type="dxa"/>
          <w:right w:w="92" w:type="dxa"/>
        </w:tblCellMar>
        <w:tblLook w:val="04A0" w:firstRow="1" w:lastRow="0" w:firstColumn="1" w:lastColumn="0" w:noHBand="0" w:noVBand="1"/>
      </w:tblPr>
      <w:tblGrid>
        <w:gridCol w:w="1919"/>
        <w:gridCol w:w="4025"/>
        <w:gridCol w:w="2457"/>
        <w:gridCol w:w="1439"/>
      </w:tblGrid>
      <w:tr w:rsidR="00DA6AFE">
        <w:trPr>
          <w:trHeight w:val="800"/>
        </w:trPr>
        <w:tc>
          <w:tcPr>
            <w:tcW w:w="1919"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rPr>
              <w:t xml:space="preserve"> </w:t>
            </w:r>
          </w:p>
        </w:tc>
        <w:tc>
          <w:tcPr>
            <w:tcW w:w="402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DA6AFE" w:rsidRDefault="009559EA">
            <w:pPr>
              <w:spacing w:after="0"/>
              <w:ind w:right="19"/>
              <w:jc w:val="center"/>
            </w:pPr>
            <w:r>
              <w:rPr>
                <w:rFonts w:ascii="Arial" w:eastAsia="Arial" w:hAnsi="Arial" w:cs="Arial"/>
                <w:b/>
                <w:sz w:val="24"/>
              </w:rPr>
              <w:t xml:space="preserve">Essential Criteria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DA6AFE" w:rsidRDefault="009559EA">
            <w:pPr>
              <w:spacing w:after="0"/>
              <w:ind w:right="16"/>
              <w:jc w:val="center"/>
            </w:pPr>
            <w:r>
              <w:rPr>
                <w:rFonts w:ascii="Arial" w:eastAsia="Arial" w:hAnsi="Arial" w:cs="Arial"/>
                <w:b/>
                <w:sz w:val="24"/>
              </w:rPr>
              <w:t xml:space="preserve">Desirable Criteria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AFE" w:rsidRDefault="009559EA">
            <w:pPr>
              <w:spacing w:after="0"/>
              <w:jc w:val="center"/>
            </w:pPr>
            <w:r>
              <w:rPr>
                <w:rFonts w:ascii="Arial" w:eastAsia="Arial" w:hAnsi="Arial" w:cs="Arial"/>
                <w:b/>
                <w:sz w:val="24"/>
              </w:rPr>
              <w:t xml:space="preserve">Measured By </w:t>
            </w:r>
          </w:p>
        </w:tc>
      </w:tr>
      <w:tr w:rsidR="00DA6AFE">
        <w:trPr>
          <w:trHeight w:val="1526"/>
        </w:trPr>
        <w:tc>
          <w:tcPr>
            <w:tcW w:w="1919" w:type="dxa"/>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Education &amp; Qualifications </w:t>
            </w:r>
          </w:p>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2"/>
            </w:pPr>
            <w:r>
              <w:rPr>
                <w:rFonts w:ascii="Arial" w:eastAsia="Arial" w:hAnsi="Arial" w:cs="Arial"/>
              </w:rPr>
              <w:t xml:space="preserve">NVQ Teaching Level 3 or equivalent  </w:t>
            </w:r>
          </w:p>
          <w:p w:rsidR="00DA6AFE" w:rsidRDefault="009559EA">
            <w:pPr>
              <w:spacing w:after="0"/>
              <w:ind w:left="2"/>
            </w:pPr>
            <w:r>
              <w:rPr>
                <w:rFonts w:ascii="Arial" w:eastAsia="Arial" w:hAnsi="Arial" w:cs="Arial"/>
              </w:rPr>
              <w:t xml:space="preserve"> </w:t>
            </w:r>
          </w:p>
          <w:p w:rsidR="00DA6AFE" w:rsidRDefault="009559EA">
            <w:pPr>
              <w:spacing w:after="2" w:line="238" w:lineRule="auto"/>
              <w:ind w:left="2"/>
            </w:pPr>
            <w:r>
              <w:rPr>
                <w:rFonts w:ascii="Arial" w:eastAsia="Arial" w:hAnsi="Arial" w:cs="Arial"/>
              </w:rPr>
              <w:t xml:space="preserve">Good literacy and numeracy (e.g. GCSE in English and Maths, or </w:t>
            </w:r>
          </w:p>
          <w:p w:rsidR="00DA6AFE" w:rsidRDefault="009559EA">
            <w:pPr>
              <w:spacing w:after="0"/>
              <w:ind w:left="2"/>
            </w:pPr>
            <w:r>
              <w:rPr>
                <w:rFonts w:ascii="Arial" w:eastAsia="Arial" w:hAnsi="Arial" w:cs="Arial"/>
              </w:rPr>
              <w:t xml:space="preserve">equivalent) </w:t>
            </w:r>
          </w:p>
          <w:p w:rsidR="00DA6AFE" w:rsidRDefault="009559EA">
            <w:pPr>
              <w:spacing w:after="0"/>
              <w:ind w:left="2"/>
            </w:pPr>
            <w:r>
              <w:rPr>
                <w:rFonts w:ascii="Arial" w:eastAsia="Arial" w:hAnsi="Arial" w:cs="Arial"/>
              </w:rPr>
              <w:t xml:space="preserve"> </w:t>
            </w:r>
          </w:p>
        </w:tc>
        <w:tc>
          <w:tcPr>
            <w:tcW w:w="2457" w:type="dxa"/>
            <w:tcBorders>
              <w:top w:val="single" w:sz="4" w:space="0" w:color="000000"/>
              <w:left w:val="single" w:sz="4" w:space="0" w:color="000000"/>
              <w:bottom w:val="single" w:sz="4" w:space="0" w:color="000000"/>
              <w:right w:val="single" w:sz="4" w:space="0" w:color="000000"/>
            </w:tcBorders>
          </w:tcPr>
          <w:p w:rsidR="00DA6AFE" w:rsidRDefault="009559EA">
            <w:pPr>
              <w:spacing w:after="0"/>
            </w:pPr>
            <w:r>
              <w:rPr>
                <w:rFonts w:ascii="Arial" w:eastAsia="Arial" w:hAnsi="Arial" w:cs="Arial"/>
              </w:rPr>
              <w:t xml:space="preserve">First Aid Training </w:t>
            </w:r>
          </w:p>
        </w:tc>
        <w:tc>
          <w:tcPr>
            <w:tcW w:w="1439"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bl>
    <w:p w:rsidR="00DA6AFE" w:rsidRDefault="009559EA">
      <w:pPr>
        <w:spacing w:after="0"/>
        <w:ind w:left="567"/>
        <w:jc w:val="both"/>
      </w:pPr>
      <w:r>
        <w:rPr>
          <w:rFonts w:ascii="Arial" w:eastAsia="Arial" w:hAnsi="Arial" w:cs="Arial"/>
          <w:sz w:val="24"/>
        </w:rPr>
        <w:t xml:space="preserve"> </w:t>
      </w:r>
    </w:p>
    <w:tbl>
      <w:tblPr>
        <w:tblStyle w:val="TableGrid"/>
        <w:tblW w:w="9841" w:type="dxa"/>
        <w:tblInd w:w="-152" w:type="dxa"/>
        <w:tblCellMar>
          <w:top w:w="8" w:type="dxa"/>
          <w:left w:w="107" w:type="dxa"/>
          <w:bottom w:w="0" w:type="dxa"/>
          <w:right w:w="50" w:type="dxa"/>
        </w:tblCellMar>
        <w:tblLook w:val="04A0" w:firstRow="1" w:lastRow="0" w:firstColumn="1" w:lastColumn="0" w:noHBand="0" w:noVBand="1"/>
      </w:tblPr>
      <w:tblGrid>
        <w:gridCol w:w="1918"/>
        <w:gridCol w:w="4025"/>
        <w:gridCol w:w="2458"/>
        <w:gridCol w:w="1440"/>
      </w:tblGrid>
      <w:tr w:rsidR="00DA6AFE">
        <w:trPr>
          <w:trHeight w:val="954"/>
        </w:trPr>
        <w:tc>
          <w:tcPr>
            <w:tcW w:w="1918" w:type="dxa"/>
            <w:vMerge w:val="restart"/>
            <w:tcBorders>
              <w:top w:val="single" w:sz="4" w:space="0" w:color="000000"/>
              <w:left w:val="single" w:sz="4" w:space="0" w:color="000000"/>
              <w:bottom w:val="nil"/>
              <w:right w:val="single" w:sz="4" w:space="0" w:color="000000"/>
            </w:tcBorders>
            <w:shd w:val="clear" w:color="auto" w:fill="D9D9D9"/>
          </w:tcPr>
          <w:p w:rsidR="00DA6AFE" w:rsidRDefault="009559EA">
            <w:pPr>
              <w:spacing w:after="0"/>
            </w:pPr>
            <w:r>
              <w:rPr>
                <w:rFonts w:ascii="Arial" w:eastAsia="Arial" w:hAnsi="Arial" w:cs="Arial"/>
                <w:b/>
                <w:sz w:val="24"/>
              </w:rPr>
              <w:t xml:space="preserve">Skills &amp; Abilities </w:t>
            </w:r>
          </w:p>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Ability to use ICT effectively to support learning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Experienced in the use of </w:t>
            </w:r>
            <w:r w:rsidR="003D42D5">
              <w:rPr>
                <w:rFonts w:ascii="Arial" w:eastAsia="Arial" w:hAnsi="Arial" w:cs="Arial"/>
              </w:rPr>
              <w:t>relevant school IT software</w:t>
            </w: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552"/>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Effective interpersonal and communication skills. </w:t>
            </w:r>
          </w:p>
        </w:tc>
        <w:tc>
          <w:tcPr>
            <w:tcW w:w="2458"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r>
      <w:tr w:rsidR="00DA6AFE">
        <w:trPr>
          <w:trHeight w:val="574"/>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Ability to work effectively under pressure. </w:t>
            </w:r>
          </w:p>
        </w:tc>
        <w:tc>
          <w:tcPr>
            <w:tcW w:w="2458"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r>
      <w:tr w:rsidR="00DA6AFE">
        <w:trPr>
          <w:trHeight w:val="583"/>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Work effectively as part of a team and make an active contribution. </w:t>
            </w:r>
          </w:p>
        </w:tc>
        <w:tc>
          <w:tcPr>
            <w:tcW w:w="2458"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r>
      <w:tr w:rsidR="00DA6AFE">
        <w:trPr>
          <w:trHeight w:val="769"/>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Ability to assess individual pupil’s learning and support their next steps in learning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516"/>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Ability to create a stimulating, effective and challenging learning environment </w:t>
            </w:r>
          </w:p>
        </w:tc>
        <w:tc>
          <w:tcPr>
            <w:tcW w:w="2458"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r>
      <w:tr w:rsidR="00DA6AFE">
        <w:trPr>
          <w:trHeight w:val="552"/>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Skilled in positive behaviour management </w:t>
            </w:r>
          </w:p>
        </w:tc>
        <w:tc>
          <w:tcPr>
            <w:tcW w:w="2458"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sz w:val="20"/>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r>
      <w:tr w:rsidR="00DA6AFE">
        <w:trPr>
          <w:trHeight w:val="768"/>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right="49"/>
            </w:pPr>
            <w:r>
              <w:rPr>
                <w:rFonts w:ascii="Arial" w:eastAsia="Arial" w:hAnsi="Arial" w:cs="Arial"/>
              </w:rPr>
              <w:t xml:space="preserve">Ability to be able to manage and organise time and resources effectively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1022"/>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Commitment to working within organisational procedures and processes in order to meet required standards for the role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768"/>
        </w:trPr>
        <w:tc>
          <w:tcPr>
            <w:tcW w:w="1918" w:type="dxa"/>
            <w:tcBorders>
              <w:top w:val="single" w:sz="4" w:space="0" w:color="D9D9D9"/>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i/>
              </w:rPr>
              <w:t xml:space="preserve"> </w:t>
            </w:r>
          </w:p>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Ability to self-</w:t>
            </w:r>
            <w:r>
              <w:rPr>
                <w:rFonts w:ascii="Arial" w:eastAsia="Arial" w:hAnsi="Arial" w:cs="Arial"/>
              </w:rPr>
              <w:t xml:space="preserve">evaluate learning needs and actively seek learning opportunities.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sz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bl>
    <w:p w:rsidR="00DA6AFE" w:rsidRDefault="009559EA">
      <w:pPr>
        <w:spacing w:after="0"/>
        <w:ind w:left="567"/>
        <w:jc w:val="both"/>
      </w:pPr>
      <w:r>
        <w:rPr>
          <w:rFonts w:ascii="Arial" w:eastAsia="Arial" w:hAnsi="Arial" w:cs="Arial"/>
          <w:sz w:val="24"/>
        </w:rPr>
        <w:t xml:space="preserve"> </w:t>
      </w:r>
    </w:p>
    <w:p w:rsidR="00DA6AFE" w:rsidRDefault="009559EA">
      <w:pPr>
        <w:spacing w:after="0"/>
        <w:ind w:left="567"/>
        <w:jc w:val="both"/>
      </w:pPr>
      <w:r>
        <w:rPr>
          <w:rFonts w:ascii="Arial" w:eastAsia="Arial" w:hAnsi="Arial" w:cs="Arial"/>
          <w:sz w:val="24"/>
        </w:rPr>
        <w:t xml:space="preserve"> </w:t>
      </w:r>
    </w:p>
    <w:tbl>
      <w:tblPr>
        <w:tblStyle w:val="TableGrid"/>
        <w:tblW w:w="9841" w:type="dxa"/>
        <w:tblInd w:w="-152" w:type="dxa"/>
        <w:tblCellMar>
          <w:top w:w="8" w:type="dxa"/>
          <w:left w:w="107" w:type="dxa"/>
          <w:bottom w:w="0" w:type="dxa"/>
          <w:right w:w="61" w:type="dxa"/>
        </w:tblCellMar>
        <w:tblLook w:val="04A0" w:firstRow="1" w:lastRow="0" w:firstColumn="1" w:lastColumn="0" w:noHBand="0" w:noVBand="1"/>
      </w:tblPr>
      <w:tblGrid>
        <w:gridCol w:w="1918"/>
        <w:gridCol w:w="4025"/>
        <w:gridCol w:w="2458"/>
        <w:gridCol w:w="1440"/>
      </w:tblGrid>
      <w:tr w:rsidR="00DA6AFE">
        <w:trPr>
          <w:trHeight w:val="1261"/>
        </w:trPr>
        <w:tc>
          <w:tcPr>
            <w:tcW w:w="1918" w:type="dxa"/>
            <w:vMerge w:val="restart"/>
            <w:tcBorders>
              <w:top w:val="single" w:sz="4" w:space="0" w:color="000000"/>
              <w:left w:val="single" w:sz="4" w:space="0" w:color="000000"/>
              <w:bottom w:val="nil"/>
              <w:right w:val="single" w:sz="4" w:space="0" w:color="000000"/>
            </w:tcBorders>
            <w:shd w:val="clear" w:color="auto" w:fill="D9D9D9"/>
          </w:tcPr>
          <w:p w:rsidR="00DA6AFE" w:rsidRDefault="009559EA">
            <w:pPr>
              <w:spacing w:after="99"/>
            </w:pPr>
            <w:r>
              <w:rPr>
                <w:rFonts w:ascii="Arial" w:eastAsia="Arial" w:hAnsi="Arial" w:cs="Arial"/>
                <w:b/>
                <w:sz w:val="24"/>
              </w:rPr>
              <w:t xml:space="preserve">Experience &amp; </w:t>
            </w:r>
          </w:p>
          <w:p w:rsidR="00DA6AFE" w:rsidRDefault="009559EA">
            <w:pPr>
              <w:spacing w:after="98"/>
            </w:pPr>
            <w:r>
              <w:rPr>
                <w:rFonts w:ascii="Arial" w:eastAsia="Arial" w:hAnsi="Arial" w:cs="Arial"/>
                <w:b/>
                <w:sz w:val="24"/>
              </w:rPr>
              <w:t>Knowledge</w:t>
            </w:r>
            <w:r>
              <w:rPr>
                <w:rFonts w:ascii="Arial" w:eastAsia="Arial" w:hAnsi="Arial" w:cs="Arial"/>
                <w:b/>
                <w:i/>
              </w:rPr>
              <w:t xml:space="preserve"> </w:t>
            </w:r>
          </w:p>
          <w:p w:rsidR="00DA6AFE" w:rsidRDefault="009559EA">
            <w:pPr>
              <w:spacing w:after="81"/>
            </w:pPr>
            <w:r>
              <w:rPr>
                <w:rFonts w:ascii="Arial" w:eastAsia="Arial" w:hAnsi="Arial" w:cs="Arial"/>
                <w:b/>
                <w:sz w:val="24"/>
              </w:rPr>
              <w:t xml:space="preserve"> </w:t>
            </w:r>
          </w:p>
          <w:p w:rsidR="00DA6AFE" w:rsidRDefault="009559EA">
            <w:pPr>
              <w:spacing w:after="0"/>
            </w:pPr>
            <w:r>
              <w:rPr>
                <w:rFonts w:ascii="Arial" w:eastAsia="Arial" w:hAnsi="Arial" w:cs="Arial"/>
                <w:b/>
                <w:i/>
              </w:rPr>
              <w:t xml:space="preserve"> </w:t>
            </w:r>
          </w:p>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line="239" w:lineRule="auto"/>
              <w:ind w:left="3"/>
            </w:pPr>
            <w:r>
              <w:rPr>
                <w:rFonts w:ascii="Arial" w:eastAsia="Arial" w:hAnsi="Arial" w:cs="Arial"/>
              </w:rPr>
              <w:t xml:space="preserve">Experience of working with children on a one to one basis, in an educational setting or learning environment. </w:t>
            </w:r>
          </w:p>
          <w:p w:rsidR="00DA6AFE" w:rsidRDefault="009559EA">
            <w:pPr>
              <w:spacing w:after="0"/>
              <w:ind w:left="3"/>
            </w:pPr>
            <w:r>
              <w:rPr>
                <w:rFonts w:ascii="Arial" w:eastAsia="Arial" w:hAnsi="Arial" w:cs="Arial"/>
              </w:rPr>
              <w:t xml:space="preserve"> </w:t>
            </w:r>
          </w:p>
        </w:tc>
        <w:tc>
          <w:tcPr>
            <w:tcW w:w="2458"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right="65"/>
              <w:jc w:val="both"/>
            </w:pPr>
            <w:proofErr w:type="gramStart"/>
            <w:r>
              <w:rPr>
                <w:rFonts w:ascii="Arial" w:eastAsia="Arial" w:hAnsi="Arial" w:cs="Arial"/>
              </w:rPr>
              <w:t>Experience  of</w:t>
            </w:r>
            <w:proofErr w:type="gramEnd"/>
            <w:r>
              <w:rPr>
                <w:rFonts w:ascii="Arial" w:eastAsia="Arial" w:hAnsi="Arial" w:cs="Arial"/>
              </w:rPr>
              <w:t xml:space="preserve"> working </w:t>
            </w:r>
            <w:r>
              <w:rPr>
                <w:rFonts w:ascii="Arial" w:eastAsia="Arial" w:hAnsi="Arial" w:cs="Arial"/>
              </w:rPr>
              <w:t xml:space="preserve">with children with mixed, complex developmental needs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1020"/>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Experience of preparing, planning delivering and evaluating lessons and work plans under the guidance of a teacher.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517"/>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Experience of working with children who have special educational needs. </w:t>
            </w:r>
          </w:p>
        </w:tc>
        <w:tc>
          <w:tcPr>
            <w:tcW w:w="2458"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rsidR="00DA6AFE" w:rsidRDefault="009559EA">
            <w:pPr>
              <w:spacing w:after="0"/>
              <w:ind w:left="1"/>
            </w:pPr>
            <w:r>
              <w:rPr>
                <w:rFonts w:ascii="Arial" w:eastAsia="Arial" w:hAnsi="Arial" w:cs="Arial"/>
              </w:rPr>
              <w:t xml:space="preserve"> </w:t>
            </w:r>
          </w:p>
        </w:tc>
      </w:tr>
      <w:tr w:rsidR="00DA6AFE">
        <w:trPr>
          <w:trHeight w:val="547"/>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Experience of recording and reporting on pupil achievement and progress.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1022"/>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Knowledge of relevant educational policies, legislation and guidance in relation to working with, and the protection of children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768"/>
        </w:trPr>
        <w:tc>
          <w:tcPr>
            <w:tcW w:w="0" w:type="auto"/>
            <w:vMerge/>
            <w:tcBorders>
              <w:top w:val="nil"/>
              <w:left w:val="single" w:sz="4" w:space="0" w:color="000000"/>
              <w:bottom w:val="nil"/>
              <w:right w:val="single" w:sz="4" w:space="0" w:color="000000"/>
            </w:tcBorders>
          </w:tcPr>
          <w:p w:rsidR="00DA6AFE" w:rsidRDefault="00DA6AFE"/>
        </w:tc>
        <w:tc>
          <w:tcPr>
            <w:tcW w:w="4025"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Knowledge of how young children acquire and develop receptive, expressive and social language skills </w:t>
            </w:r>
          </w:p>
        </w:tc>
        <w:tc>
          <w:tcPr>
            <w:tcW w:w="2458"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bl>
    <w:p w:rsidR="00DA6AFE" w:rsidRDefault="009559EA">
      <w:pPr>
        <w:spacing w:after="0"/>
        <w:ind w:left="567"/>
        <w:jc w:val="both"/>
      </w:pPr>
      <w:r>
        <w:rPr>
          <w:rFonts w:ascii="Arial" w:eastAsia="Arial" w:hAnsi="Arial" w:cs="Arial"/>
          <w:sz w:val="24"/>
        </w:rPr>
        <w:t xml:space="preserve"> </w:t>
      </w:r>
    </w:p>
    <w:tbl>
      <w:tblPr>
        <w:tblStyle w:val="TableGrid"/>
        <w:tblW w:w="9841" w:type="dxa"/>
        <w:tblInd w:w="-152" w:type="dxa"/>
        <w:tblCellMar>
          <w:top w:w="8" w:type="dxa"/>
          <w:left w:w="107" w:type="dxa"/>
          <w:bottom w:w="0" w:type="dxa"/>
          <w:right w:w="0" w:type="dxa"/>
        </w:tblCellMar>
        <w:tblLook w:val="04A0" w:firstRow="1" w:lastRow="0" w:firstColumn="1" w:lastColumn="0" w:noHBand="0" w:noVBand="1"/>
      </w:tblPr>
      <w:tblGrid>
        <w:gridCol w:w="1918"/>
        <w:gridCol w:w="4202"/>
        <w:gridCol w:w="2281"/>
        <w:gridCol w:w="1440"/>
      </w:tblGrid>
      <w:tr w:rsidR="00DA6AFE">
        <w:trPr>
          <w:trHeight w:val="767"/>
        </w:trPr>
        <w:tc>
          <w:tcPr>
            <w:tcW w:w="1918"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DA6AFE" w:rsidRDefault="009559EA">
            <w:pPr>
              <w:spacing w:after="0"/>
            </w:pPr>
            <w:r>
              <w:rPr>
                <w:rFonts w:ascii="Arial" w:eastAsia="Arial" w:hAnsi="Arial" w:cs="Arial"/>
                <w:b/>
                <w:sz w:val="24"/>
              </w:rPr>
              <w:t xml:space="preserve">Core Qualities </w:t>
            </w:r>
          </w:p>
        </w:tc>
        <w:tc>
          <w:tcPr>
            <w:tcW w:w="4202"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right="436"/>
              <w:jc w:val="both"/>
            </w:pPr>
            <w:r>
              <w:rPr>
                <w:rFonts w:ascii="Arial" w:eastAsia="Arial" w:hAnsi="Arial" w:cs="Arial"/>
              </w:rPr>
              <w:t xml:space="preserve">Personal Effectiveness: makes things happen; operates with resilience, flexibility and integrity. </w:t>
            </w:r>
          </w:p>
        </w:tc>
        <w:tc>
          <w:tcPr>
            <w:tcW w:w="228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768"/>
        </w:trPr>
        <w:tc>
          <w:tcPr>
            <w:tcW w:w="0" w:type="auto"/>
            <w:vMerge/>
            <w:tcBorders>
              <w:top w:val="nil"/>
              <w:left w:val="single" w:sz="4" w:space="0" w:color="000000"/>
              <w:bottom w:val="nil"/>
              <w:right w:val="single" w:sz="4" w:space="0" w:color="000000"/>
            </w:tcBorders>
          </w:tcPr>
          <w:p w:rsidR="00DA6AFE" w:rsidRDefault="00DA6AFE"/>
        </w:tc>
        <w:tc>
          <w:tcPr>
            <w:tcW w:w="4202"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 xml:space="preserve">Communication: shares and listens to information, opinions and ideas, using a range of effective approaches. </w:t>
            </w:r>
          </w:p>
        </w:tc>
        <w:tc>
          <w:tcPr>
            <w:tcW w:w="228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770"/>
        </w:trPr>
        <w:tc>
          <w:tcPr>
            <w:tcW w:w="0" w:type="auto"/>
            <w:vMerge/>
            <w:tcBorders>
              <w:top w:val="nil"/>
              <w:left w:val="single" w:sz="4" w:space="0" w:color="000000"/>
              <w:bottom w:val="nil"/>
              <w:right w:val="single" w:sz="4" w:space="0" w:color="000000"/>
            </w:tcBorders>
          </w:tcPr>
          <w:p w:rsidR="00DA6AFE" w:rsidRDefault="00DA6AFE"/>
        </w:tc>
        <w:tc>
          <w:tcPr>
            <w:tcW w:w="4202"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right="131"/>
              <w:jc w:val="both"/>
            </w:pPr>
            <w:proofErr w:type="spellStart"/>
            <w:r>
              <w:rPr>
                <w:rFonts w:ascii="Arial" w:eastAsia="Arial" w:hAnsi="Arial" w:cs="Arial"/>
              </w:rPr>
              <w:t>Self Awareness</w:t>
            </w:r>
            <w:proofErr w:type="spellEnd"/>
            <w:r>
              <w:rPr>
                <w:rFonts w:ascii="Arial" w:eastAsia="Arial" w:hAnsi="Arial" w:cs="Arial"/>
              </w:rPr>
              <w:t xml:space="preserve">: learns continuously and effectively adapts behaviour in response to feedback. </w:t>
            </w:r>
          </w:p>
        </w:tc>
        <w:tc>
          <w:tcPr>
            <w:tcW w:w="228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r w:rsidR="00DA6AFE">
        <w:trPr>
          <w:trHeight w:val="767"/>
        </w:trPr>
        <w:tc>
          <w:tcPr>
            <w:tcW w:w="0" w:type="auto"/>
            <w:vMerge/>
            <w:tcBorders>
              <w:top w:val="nil"/>
              <w:left w:val="single" w:sz="4" w:space="0" w:color="000000"/>
              <w:bottom w:val="single" w:sz="4" w:space="0" w:color="000000"/>
              <w:right w:val="single" w:sz="4" w:space="0" w:color="000000"/>
            </w:tcBorders>
          </w:tcPr>
          <w:p w:rsidR="00DA6AFE" w:rsidRDefault="00DA6AFE"/>
        </w:tc>
        <w:tc>
          <w:tcPr>
            <w:tcW w:w="4202"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3"/>
            </w:pPr>
            <w:r>
              <w:rPr>
                <w:rFonts w:ascii="Arial" w:eastAsia="Arial" w:hAnsi="Arial" w:cs="Arial"/>
              </w:rPr>
              <w:t>Service Delivery: understands customer needs and responds appropriately and demonstrates continuous improvement</w:t>
            </w:r>
            <w:proofErr w:type="gramStart"/>
            <w:r>
              <w:rPr>
                <w:rFonts w:ascii="Arial" w:eastAsia="Arial" w:hAnsi="Arial" w:cs="Arial"/>
              </w:rPr>
              <w:t>. .</w:t>
            </w:r>
            <w:proofErr w:type="gramEnd"/>
            <w:r>
              <w:rPr>
                <w:rFonts w:ascii="Arial" w:eastAsia="Arial" w:hAnsi="Arial" w:cs="Arial"/>
              </w:rPr>
              <w:t xml:space="preserve">  </w:t>
            </w:r>
          </w:p>
        </w:tc>
        <w:tc>
          <w:tcPr>
            <w:tcW w:w="2281"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A6AFE" w:rsidRDefault="009559EA">
            <w:pPr>
              <w:spacing w:after="0"/>
              <w:ind w:left="1"/>
            </w:pPr>
            <w:r>
              <w:rPr>
                <w:rFonts w:ascii="Arial" w:eastAsia="Arial" w:hAnsi="Arial" w:cs="Arial"/>
              </w:rPr>
              <w:t xml:space="preserve"> </w:t>
            </w:r>
          </w:p>
        </w:tc>
      </w:tr>
    </w:tbl>
    <w:p w:rsidR="00DA6AFE" w:rsidRDefault="009559EA">
      <w:pPr>
        <w:spacing w:after="0"/>
        <w:ind w:left="567"/>
        <w:jc w:val="both"/>
      </w:pPr>
      <w:r>
        <w:rPr>
          <w:rFonts w:ascii="Arial" w:eastAsia="Arial" w:hAnsi="Arial" w:cs="Arial"/>
          <w:sz w:val="24"/>
        </w:rPr>
        <w:t xml:space="preserve"> </w:t>
      </w:r>
    </w:p>
    <w:tbl>
      <w:tblPr>
        <w:tblStyle w:val="TableGrid"/>
        <w:tblW w:w="9841" w:type="dxa"/>
        <w:tblInd w:w="-238" w:type="dxa"/>
        <w:tblCellMar>
          <w:top w:w="0" w:type="dxa"/>
          <w:left w:w="107" w:type="dxa"/>
          <w:bottom w:w="0" w:type="dxa"/>
          <w:right w:w="115" w:type="dxa"/>
        </w:tblCellMar>
        <w:tblLook w:val="04A0" w:firstRow="1" w:lastRow="0" w:firstColumn="1" w:lastColumn="0" w:noHBand="0" w:noVBand="1"/>
      </w:tblPr>
      <w:tblGrid>
        <w:gridCol w:w="2999"/>
        <w:gridCol w:w="6842"/>
      </w:tblGrid>
      <w:tr w:rsidR="00DA6AFE">
        <w:trPr>
          <w:trHeight w:val="396"/>
        </w:trPr>
        <w:tc>
          <w:tcPr>
            <w:tcW w:w="2999" w:type="dxa"/>
            <w:tcBorders>
              <w:top w:val="single" w:sz="4" w:space="0" w:color="000000"/>
              <w:left w:val="single" w:sz="4" w:space="0" w:color="000000"/>
              <w:bottom w:val="single" w:sz="4" w:space="0" w:color="000000"/>
              <w:right w:val="nil"/>
            </w:tcBorders>
            <w:shd w:val="clear" w:color="auto" w:fill="D9D9D9"/>
          </w:tcPr>
          <w:p w:rsidR="00DA6AFE" w:rsidRDefault="009559EA">
            <w:pPr>
              <w:tabs>
                <w:tab w:val="center" w:pos="2617"/>
              </w:tabs>
              <w:spacing w:after="0"/>
            </w:pPr>
            <w:r>
              <w:rPr>
                <w:rFonts w:ascii="Arial" w:eastAsia="Arial" w:hAnsi="Arial" w:cs="Arial"/>
                <w:b/>
                <w:sz w:val="24"/>
              </w:rPr>
              <w:t>Compiled/Reviewed by</w:t>
            </w: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tc>
        <w:tc>
          <w:tcPr>
            <w:tcW w:w="6842" w:type="dxa"/>
            <w:tcBorders>
              <w:top w:val="single" w:sz="4" w:space="0" w:color="000000"/>
              <w:left w:val="nil"/>
              <w:bottom w:val="single" w:sz="4" w:space="0" w:color="000000"/>
              <w:right w:val="single" w:sz="4" w:space="0" w:color="000000"/>
            </w:tcBorders>
          </w:tcPr>
          <w:p w:rsidR="00DA6AFE" w:rsidRDefault="003D42D5">
            <w:pPr>
              <w:spacing w:after="0"/>
              <w:ind w:left="1"/>
            </w:pPr>
            <w:r>
              <w:t>Julie Whitehouse</w:t>
            </w:r>
          </w:p>
        </w:tc>
      </w:tr>
      <w:tr w:rsidR="00DA6AFE">
        <w:trPr>
          <w:trHeight w:val="395"/>
        </w:trPr>
        <w:tc>
          <w:tcPr>
            <w:tcW w:w="2999" w:type="dxa"/>
            <w:tcBorders>
              <w:top w:val="single" w:sz="4" w:space="0" w:color="000000"/>
              <w:left w:val="single" w:sz="4" w:space="0" w:color="000000"/>
              <w:bottom w:val="single" w:sz="4" w:space="0" w:color="000000"/>
              <w:right w:val="nil"/>
            </w:tcBorders>
            <w:shd w:val="clear" w:color="auto" w:fill="D9D9D9"/>
          </w:tcPr>
          <w:p w:rsidR="00DA6AFE" w:rsidRDefault="009559EA">
            <w:pPr>
              <w:spacing w:after="0"/>
              <w:ind w:left="698"/>
            </w:pPr>
            <w:r>
              <w:rPr>
                <w:rFonts w:ascii="Arial" w:eastAsia="Arial" w:hAnsi="Arial" w:cs="Arial"/>
                <w:sz w:val="24"/>
              </w:rPr>
              <w:t xml:space="preserve"> </w:t>
            </w:r>
          </w:p>
          <w:p w:rsidR="00DA6AFE" w:rsidRDefault="009559EA">
            <w:pPr>
              <w:spacing w:after="0"/>
            </w:pPr>
            <w:r>
              <w:rPr>
                <w:rFonts w:ascii="Arial" w:eastAsia="Arial" w:hAnsi="Arial" w:cs="Arial"/>
                <w:b/>
                <w:sz w:val="24"/>
              </w:rPr>
              <w:t xml:space="preserve">Date </w:t>
            </w:r>
          </w:p>
        </w:tc>
        <w:tc>
          <w:tcPr>
            <w:tcW w:w="6842" w:type="dxa"/>
            <w:tcBorders>
              <w:top w:val="single" w:sz="4" w:space="0" w:color="000000"/>
              <w:left w:val="nil"/>
              <w:bottom w:val="single" w:sz="4" w:space="0" w:color="000000"/>
              <w:right w:val="single" w:sz="4" w:space="0" w:color="000000"/>
            </w:tcBorders>
          </w:tcPr>
          <w:p w:rsidR="00DA6AFE" w:rsidRDefault="003D42D5">
            <w:pPr>
              <w:spacing w:after="0"/>
              <w:ind w:left="1"/>
            </w:pPr>
            <w:r>
              <w:rPr>
                <w:rFonts w:ascii="Arial" w:eastAsia="Arial" w:hAnsi="Arial" w:cs="Arial"/>
              </w:rPr>
              <w:t>March 2025</w:t>
            </w:r>
            <w:r w:rsidR="009559EA">
              <w:rPr>
                <w:rFonts w:ascii="Arial" w:eastAsia="Arial" w:hAnsi="Arial" w:cs="Arial"/>
              </w:rPr>
              <w:t xml:space="preserve"> </w:t>
            </w:r>
          </w:p>
        </w:tc>
      </w:tr>
    </w:tbl>
    <w:p w:rsidR="00000000" w:rsidRDefault="009559EA">
      <w:bookmarkStart w:id="0" w:name="_GoBack"/>
      <w:bookmarkEnd w:id="0"/>
    </w:p>
    <w:sectPr w:rsidR="00000000">
      <w:pgSz w:w="12240" w:h="15840"/>
      <w:pgMar w:top="569" w:right="1440" w:bottom="11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altName w:val="helvetica"/>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44A19"/>
    <w:multiLevelType w:val="hybridMultilevel"/>
    <w:tmpl w:val="C9509DE0"/>
    <w:lvl w:ilvl="0" w:tplc="4194542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673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3D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B4D7A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7CDDC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565B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2497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00D50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B8A1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7623F2"/>
    <w:multiLevelType w:val="hybridMultilevel"/>
    <w:tmpl w:val="6800696E"/>
    <w:lvl w:ilvl="0" w:tplc="1BC231F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82E2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AEC47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A42D3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EEE12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4AC35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8E72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20E6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F2A20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A171E3"/>
    <w:multiLevelType w:val="hybridMultilevel"/>
    <w:tmpl w:val="A3D80416"/>
    <w:lvl w:ilvl="0" w:tplc="0FDEFBC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2F54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2A40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8622F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96E5F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860ED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0C11A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8FB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FE47F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FE"/>
    <w:rsid w:val="000E6C50"/>
    <w:rsid w:val="003D42D5"/>
    <w:rsid w:val="00900165"/>
    <w:rsid w:val="009165E3"/>
    <w:rsid w:val="009559EA"/>
    <w:rsid w:val="00DA3BFB"/>
    <w:rsid w:val="00DA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C47A"/>
  <w15:docId w15:val="{3EA5FF63-62C0-465E-9B01-516E84F9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s10localadmin</dc:creator>
  <cp:keywords/>
  <cp:lastModifiedBy>Julie Whitehouse</cp:lastModifiedBy>
  <cp:revision>3</cp:revision>
  <dcterms:created xsi:type="dcterms:W3CDTF">2025-03-26T13:34:00Z</dcterms:created>
  <dcterms:modified xsi:type="dcterms:W3CDTF">2025-03-26T14:51:00Z</dcterms:modified>
</cp:coreProperties>
</file>