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6AF69" w14:textId="77777777" w:rsidR="004F5A65" w:rsidRDefault="003A669D" w:rsidP="004F5A65">
      <w:pPr>
        <w:shd w:val="clear" w:color="auto" w:fill="FFFFFF"/>
        <w:spacing w:after="150" w:line="350" w:lineRule="atLeast"/>
        <w:ind w:left="284"/>
        <w:textAlignment w:val="baseline"/>
        <w:rPr>
          <w:rFonts w:ascii="Arial" w:eastAsia="Times New Roman" w:hAnsi="Arial" w:cs="Arial"/>
          <w:color w:val="515151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51515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AC6A3AF" wp14:editId="318270EE">
            <wp:simplePos x="0" y="0"/>
            <wp:positionH relativeFrom="column">
              <wp:posOffset>2947035</wp:posOffset>
            </wp:positionH>
            <wp:positionV relativeFrom="paragraph">
              <wp:posOffset>249555</wp:posOffset>
            </wp:positionV>
            <wp:extent cx="967740" cy="978433"/>
            <wp:effectExtent l="0" t="0" r="3810" b="0"/>
            <wp:wrapNone/>
            <wp:docPr id="1" name="Picture 1" descr="d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7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A65" w:rsidRPr="004F5A6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32AB5" wp14:editId="69FA503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352800" cy="245364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2800" cy="24536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5E0EE5" w14:textId="77777777" w:rsidR="004F5A65" w:rsidRDefault="004F5A65" w:rsidP="004F5A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Diseworth C of E Primary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32A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0;width:264pt;height:19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" filled="f" stroked="f">
                <o:lock v:ext="edit" shapetype="t"/>
                <v:textbox style="mso-fit-shape-to-text:t">
                  <w:txbxContent>
                    <w:p w14:paraId="2D5E0EE5" w14:textId="77777777" w:rsidR="004F5A65" w:rsidRDefault="004F5A65" w:rsidP="004F5A6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Diseworth C of E Primary School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D44442" w14:textId="77777777" w:rsidR="004F5A65" w:rsidRDefault="004F5A65" w:rsidP="00972B45">
      <w:pPr>
        <w:shd w:val="clear" w:color="auto" w:fill="FFFFFF"/>
        <w:spacing w:after="150" w:line="350" w:lineRule="atLeast"/>
        <w:textAlignment w:val="baseline"/>
        <w:rPr>
          <w:rFonts w:ascii="Arial" w:eastAsia="Times New Roman" w:hAnsi="Arial" w:cs="Arial"/>
          <w:color w:val="515151"/>
          <w:sz w:val="24"/>
          <w:szCs w:val="24"/>
          <w:lang w:eastAsia="en-GB"/>
        </w:rPr>
      </w:pPr>
    </w:p>
    <w:p w14:paraId="714B6E24" w14:textId="77777777" w:rsidR="004F5A65" w:rsidRDefault="004F5A65" w:rsidP="00972B45">
      <w:pPr>
        <w:shd w:val="clear" w:color="auto" w:fill="FFFFFF"/>
        <w:spacing w:after="150" w:line="350" w:lineRule="atLeast"/>
        <w:textAlignment w:val="baseline"/>
        <w:rPr>
          <w:rFonts w:ascii="Arial" w:eastAsia="Times New Roman" w:hAnsi="Arial" w:cs="Arial"/>
          <w:color w:val="515151"/>
          <w:sz w:val="24"/>
          <w:szCs w:val="24"/>
          <w:lang w:eastAsia="en-GB"/>
        </w:rPr>
      </w:pPr>
    </w:p>
    <w:p w14:paraId="75CD56EE" w14:textId="77777777" w:rsidR="004F5A65" w:rsidRDefault="004F5A65" w:rsidP="00972B45">
      <w:pPr>
        <w:shd w:val="clear" w:color="auto" w:fill="FFFFFF"/>
        <w:spacing w:after="150" w:line="350" w:lineRule="atLeast"/>
        <w:textAlignment w:val="baseline"/>
        <w:rPr>
          <w:rFonts w:ascii="Arial" w:eastAsia="Times New Roman" w:hAnsi="Arial" w:cs="Arial"/>
          <w:color w:val="515151"/>
          <w:sz w:val="24"/>
          <w:szCs w:val="24"/>
          <w:lang w:eastAsia="en-GB"/>
        </w:rPr>
      </w:pPr>
    </w:p>
    <w:p w14:paraId="618CF267" w14:textId="77777777" w:rsidR="00DA36F9" w:rsidRDefault="00DA36F9" w:rsidP="00972B45">
      <w:pPr>
        <w:shd w:val="clear" w:color="auto" w:fill="FFFFFF"/>
        <w:spacing w:after="150" w:line="350" w:lineRule="atLeast"/>
        <w:textAlignment w:val="baseline"/>
        <w:rPr>
          <w:rFonts w:ascii="Arial" w:eastAsia="Times New Roman" w:hAnsi="Arial" w:cs="Arial"/>
          <w:color w:val="515151"/>
          <w:sz w:val="24"/>
          <w:szCs w:val="24"/>
          <w:lang w:eastAsia="en-GB"/>
        </w:rPr>
      </w:pPr>
    </w:p>
    <w:p w14:paraId="773C42B0" w14:textId="77777777" w:rsidR="00DA36F9" w:rsidRDefault="00DA36F9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We are looking to appoint an experienced learning support assistant to join our team. </w:t>
      </w:r>
    </w:p>
    <w:p w14:paraId="5DD76201" w14:textId="77777777" w:rsidR="008C0F5F" w:rsidRPr="00DA36F9" w:rsidRDefault="008C0F5F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</w:p>
    <w:p w14:paraId="2AD7BB2C" w14:textId="77777777" w:rsidR="008C0F5F" w:rsidRPr="008C0F5F" w:rsidRDefault="008C0F5F" w:rsidP="008C0F5F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8C0F5F">
        <w:rPr>
          <w:rFonts w:ascii="Century Gothic" w:eastAsia="Times New Roman" w:hAnsi="Century Gothic" w:cstheme="minorHAnsi"/>
          <w:sz w:val="20"/>
          <w:szCs w:val="20"/>
          <w:lang w:eastAsia="en-GB"/>
        </w:rPr>
        <w:t>We have the following teaching vacancy:</w:t>
      </w:r>
    </w:p>
    <w:p w14:paraId="313455A9" w14:textId="180B84E8" w:rsidR="008C0F5F" w:rsidRPr="008C0F5F" w:rsidRDefault="008C0F5F" w:rsidP="008C0F5F">
      <w:pPr>
        <w:pStyle w:val="ListParagraph"/>
        <w:numPr>
          <w:ilvl w:val="0"/>
          <w:numId w:val="4"/>
        </w:numPr>
        <w:shd w:val="clear" w:color="auto" w:fill="FFFFFF"/>
        <w:spacing w:after="0" w:line="350" w:lineRule="atLeast"/>
        <w:ind w:left="284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8C0F5F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One </w:t>
      </w:r>
      <w:r w:rsidR="00600162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full time </w:t>
      </w:r>
      <w:r w:rsidRPr="008C0F5F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Learning Support Assistant, 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>3</w:t>
      </w:r>
      <w:r w:rsidR="00D655DE">
        <w:rPr>
          <w:rFonts w:ascii="Century Gothic" w:eastAsia="Times New Roman" w:hAnsi="Century Gothic" w:cstheme="minorHAnsi"/>
          <w:sz w:val="20"/>
          <w:szCs w:val="20"/>
          <w:lang w:eastAsia="en-GB"/>
        </w:rPr>
        <w:t>0</w:t>
      </w:r>
      <w:r w:rsidR="004C282D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</w:t>
      </w:r>
      <w:r w:rsidR="00600162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hours per week, term time </w:t>
      </w:r>
      <w:r w:rsidR="00BF70D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plus Inset days </w:t>
      </w:r>
      <w:r w:rsidR="00600162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only, </w:t>
      </w:r>
      <w:r w:rsidRPr="008C0F5F">
        <w:rPr>
          <w:rFonts w:ascii="Century Gothic" w:eastAsia="Times New Roman" w:hAnsi="Century Gothic" w:cstheme="minorHAnsi"/>
          <w:sz w:val="20"/>
          <w:szCs w:val="20"/>
          <w:lang w:eastAsia="en-GB"/>
        </w:rPr>
        <w:t>fixed term contract</w:t>
      </w:r>
    </w:p>
    <w:p w14:paraId="3FC70398" w14:textId="77777777" w:rsidR="00DA36F9" w:rsidRPr="00DA36F9" w:rsidRDefault="00DA36F9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</w:p>
    <w:p w14:paraId="50E1B7D5" w14:textId="77777777" w:rsidR="00DA36F9" w:rsidRPr="00DA36F9" w:rsidRDefault="00DA36F9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b/>
          <w:bCs/>
          <w:color w:val="515151"/>
          <w:sz w:val="20"/>
          <w:szCs w:val="20"/>
          <w:lang w:eastAsia="en-GB"/>
        </w:rPr>
        <w:t>This post will involve:</w:t>
      </w:r>
    </w:p>
    <w:p w14:paraId="7E564981" w14:textId="1E80CAC9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Supporting the class</w:t>
      </w:r>
      <w:r w:rsidR="00BF70D7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 xml:space="preserve"> </w:t>
      </w: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teacher in creating an effective learning environment for the children.</w:t>
      </w:r>
    </w:p>
    <w:p w14:paraId="4F4EE5FB" w14:textId="3163324B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Working with individuals on a one-to-one basis and small groups of pupils.</w:t>
      </w:r>
    </w:p>
    <w:p w14:paraId="20D99B70" w14:textId="77777777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To support groups of a range of abilities under the direction of the class teacher</w:t>
      </w:r>
    </w:p>
    <w:p w14:paraId="572CD594" w14:textId="77777777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Planning, teaching and assessing (with teach</w:t>
      </w:r>
      <w:r w:rsidRPr="00795BFE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 xml:space="preserve">er support) intervention </w:t>
      </w: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group</w:t>
      </w:r>
      <w:r w:rsidRPr="00795BFE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s and year group specific small maths groups</w:t>
      </w:r>
    </w:p>
    <w:p w14:paraId="6E0A69F3" w14:textId="77777777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Working as part of a team</w:t>
      </w:r>
    </w:p>
    <w:p w14:paraId="208F91A8" w14:textId="77777777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 xml:space="preserve">Implementing school policies </w:t>
      </w:r>
      <w:proofErr w:type="spellStart"/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eg</w:t>
      </w:r>
      <w:proofErr w:type="spellEnd"/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; behaviour, marking, safeguarding etc.</w:t>
      </w:r>
    </w:p>
    <w:p w14:paraId="3ED38F9B" w14:textId="77777777" w:rsidR="00DA36F9" w:rsidRP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Having high expectations of yourself, children and their learning.</w:t>
      </w:r>
    </w:p>
    <w:p w14:paraId="55390247" w14:textId="7DD51F4D" w:rsidR="00DA36F9" w:rsidRDefault="00DA36F9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Building positive relationships with the children and colleagues within the school and community</w:t>
      </w:r>
    </w:p>
    <w:p w14:paraId="741EB99E" w14:textId="37232F01" w:rsidR="001D3257" w:rsidRPr="00DA36F9" w:rsidRDefault="001D3257" w:rsidP="00DA36F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Working either in the pre-school or across EYFS to Year 6.</w:t>
      </w:r>
    </w:p>
    <w:p w14:paraId="071936E3" w14:textId="77777777" w:rsidR="00DA36F9" w:rsidRPr="00DA36F9" w:rsidRDefault="00DA36F9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br/>
        <w:t>If you consider yourself to have the personal and professional qualifications to carry out the above to a high standard. We would love to hear from you.</w:t>
      </w:r>
    </w:p>
    <w:p w14:paraId="6D5B54D0" w14:textId="77777777" w:rsidR="00DA36F9" w:rsidRPr="00DA36F9" w:rsidRDefault="00DA36F9" w:rsidP="00DA36F9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br/>
        <w:t>The Post is subject to an enhanced DBS disclosure.</w:t>
      </w:r>
    </w:p>
    <w:p w14:paraId="63D1B229" w14:textId="77777777" w:rsidR="00DA36F9" w:rsidRPr="00DA36F9" w:rsidRDefault="00DA36F9" w:rsidP="00DA36F9">
      <w:pPr>
        <w:shd w:val="clear" w:color="auto" w:fill="FFFFFF"/>
        <w:spacing w:after="150" w:line="350" w:lineRule="atLeast"/>
        <w:textAlignment w:val="baseline"/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</w:pPr>
      <w:r w:rsidRPr="00DA36F9">
        <w:rPr>
          <w:rFonts w:ascii="Century Gothic" w:eastAsia="Times New Roman" w:hAnsi="Century Gothic" w:cs="Arial"/>
          <w:color w:val="515151"/>
          <w:sz w:val="20"/>
          <w:szCs w:val="20"/>
          <w:lang w:eastAsia="en-GB"/>
        </w:rPr>
        <w:t>The school is committed to safe guarding and promoting the welfare of children and young people and expects staff and volunteers to share this commitment.</w:t>
      </w:r>
    </w:p>
    <w:p w14:paraId="7EACBFCF" w14:textId="77777777" w:rsidR="00ED7C26" w:rsidRPr="00795BFE" w:rsidRDefault="00ED7C26" w:rsidP="00ED7C2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</w:p>
    <w:p w14:paraId="44475E23" w14:textId="342C153B" w:rsidR="00972B45" w:rsidRPr="00795BFE" w:rsidRDefault="00972B45" w:rsidP="00972B45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theme="minorHAnsi"/>
          <w:b/>
          <w:bCs/>
          <w:sz w:val="20"/>
          <w:szCs w:val="20"/>
          <w:lang w:eastAsia="en-GB"/>
        </w:rPr>
      </w:pPr>
      <w:r w:rsidRPr="00795BFE">
        <w:rPr>
          <w:rFonts w:ascii="Century Gothic" w:eastAsia="Times New Roman" w:hAnsi="Century Gothic" w:cstheme="minorHAnsi"/>
          <w:b/>
          <w:bCs/>
          <w:sz w:val="20"/>
          <w:szCs w:val="20"/>
          <w:lang w:eastAsia="en-GB"/>
        </w:rPr>
        <w:t>Potential candidates for this role are warmly invited to visit the schoo</w:t>
      </w:r>
      <w:r w:rsidR="00ED7C26" w:rsidRPr="00795BFE">
        <w:rPr>
          <w:rFonts w:ascii="Century Gothic" w:eastAsia="Times New Roman" w:hAnsi="Century Gothic" w:cstheme="minorHAnsi"/>
          <w:b/>
          <w:bCs/>
          <w:sz w:val="20"/>
          <w:szCs w:val="20"/>
          <w:lang w:eastAsia="en-GB"/>
        </w:rPr>
        <w:t xml:space="preserve">l or to contact the </w:t>
      </w:r>
      <w:r w:rsidR="00600162">
        <w:rPr>
          <w:rFonts w:ascii="Century Gothic" w:eastAsia="Times New Roman" w:hAnsi="Century Gothic" w:cstheme="minorHAnsi"/>
          <w:b/>
          <w:bCs/>
          <w:sz w:val="20"/>
          <w:szCs w:val="20"/>
          <w:lang w:eastAsia="en-GB"/>
        </w:rPr>
        <w:t>Head teacher</w:t>
      </w:r>
      <w:r w:rsidRPr="00795BFE">
        <w:rPr>
          <w:rFonts w:ascii="Century Gothic" w:eastAsia="Times New Roman" w:hAnsi="Century Gothic" w:cstheme="minorHAnsi"/>
          <w:b/>
          <w:bCs/>
          <w:sz w:val="20"/>
          <w:szCs w:val="20"/>
          <w:lang w:eastAsia="en-GB"/>
        </w:rPr>
        <w:t xml:space="preserve"> for an informal conversation.</w:t>
      </w:r>
    </w:p>
    <w:p w14:paraId="00F33AF6" w14:textId="77777777" w:rsidR="00DA36F9" w:rsidRPr="00795BFE" w:rsidRDefault="00DA36F9" w:rsidP="00972B45">
      <w:pPr>
        <w:shd w:val="clear" w:color="auto" w:fill="FFFFFF"/>
        <w:spacing w:after="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</w:p>
    <w:p w14:paraId="0E29A578" w14:textId="77777777" w:rsidR="00421E63" w:rsidRPr="00795BFE" w:rsidRDefault="00972B45" w:rsidP="00972B45">
      <w:pPr>
        <w:shd w:val="clear" w:color="auto" w:fill="FFFFFF"/>
        <w:spacing w:after="15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The successful candidate will be required to undertake an enhanced DBS check. We are an equal opportunity employer.</w:t>
      </w:r>
      <w:r w:rsidR="00421E63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</w:t>
      </w:r>
    </w:p>
    <w:p w14:paraId="77619F45" w14:textId="1B6B1554" w:rsidR="00A01139" w:rsidRDefault="006F1101" w:rsidP="00972B45">
      <w:pPr>
        <w:shd w:val="clear" w:color="auto" w:fill="FFFFFF"/>
        <w:spacing w:after="15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Closing Date </w:t>
      </w:r>
      <w:r w:rsidR="00C32C3C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for applicants will be 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>Monday 23</w:t>
      </w:r>
      <w:r w:rsidR="001D3257" w:rsidRPr="001D3257">
        <w:rPr>
          <w:rFonts w:ascii="Century Gothic" w:eastAsia="Times New Roman" w:hAnsi="Century Gothic" w:cstheme="minorHAnsi"/>
          <w:sz w:val="20"/>
          <w:szCs w:val="20"/>
          <w:vertAlign w:val="superscript"/>
          <w:lang w:eastAsia="en-GB"/>
        </w:rPr>
        <w:t>rd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June</w:t>
      </w:r>
      <w:r w:rsidR="00BA3FE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</w:t>
      </w:r>
      <w:r w:rsidR="006A2663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12pm</w:t>
      </w:r>
      <w:r w:rsidR="00C32C3C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.</w:t>
      </w:r>
      <w:r w:rsidR="00421E63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</w:t>
      </w:r>
      <w:r w:rsidR="00A01139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Short listing will take place during the afternoon of 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>Monday 23</w:t>
      </w:r>
      <w:r w:rsidR="001D3257" w:rsidRPr="001D3257">
        <w:rPr>
          <w:rFonts w:ascii="Century Gothic" w:eastAsia="Times New Roman" w:hAnsi="Century Gothic" w:cstheme="minorHAnsi"/>
          <w:sz w:val="20"/>
          <w:szCs w:val="20"/>
          <w:vertAlign w:val="superscript"/>
          <w:lang w:eastAsia="en-GB"/>
        </w:rPr>
        <w:t>rd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June</w:t>
      </w:r>
      <w:r w:rsidR="00680EE3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2024</w:t>
      </w:r>
      <w:r w:rsidR="00A01139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. </w:t>
      </w:r>
      <w:r w:rsidR="00C32C3C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I</w:t>
      </w:r>
      <w:r w:rsidR="00421E63"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n</w:t>
      </w:r>
      <w:r w:rsidR="008C0F5F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terviews will be held on </w:t>
      </w:r>
      <w:r w:rsidR="00BF70D7">
        <w:rPr>
          <w:rFonts w:ascii="Century Gothic" w:eastAsia="Times New Roman" w:hAnsi="Century Gothic" w:cstheme="minorHAnsi"/>
          <w:sz w:val="20"/>
          <w:szCs w:val="20"/>
          <w:lang w:eastAsia="en-GB"/>
        </w:rPr>
        <w:t>Monday 30</w:t>
      </w:r>
      <w:r w:rsidR="00BF70D7" w:rsidRPr="00BF70D7">
        <w:rPr>
          <w:rFonts w:ascii="Century Gothic" w:eastAsia="Times New Roman" w:hAnsi="Century Gothic" w:cstheme="minorHAnsi"/>
          <w:sz w:val="20"/>
          <w:szCs w:val="20"/>
          <w:vertAlign w:val="superscript"/>
          <w:lang w:eastAsia="en-GB"/>
        </w:rPr>
        <w:t>th</w:t>
      </w:r>
      <w:r w:rsidR="00BF70D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>June 2025</w:t>
      </w:r>
      <w:r w:rsidR="00680EE3">
        <w:rPr>
          <w:rFonts w:ascii="Century Gothic" w:eastAsia="Times New Roman" w:hAnsi="Century Gothic" w:cstheme="minorHAnsi"/>
          <w:sz w:val="20"/>
          <w:szCs w:val="20"/>
          <w:lang w:eastAsia="en-GB"/>
        </w:rPr>
        <w:t>.</w:t>
      </w:r>
    </w:p>
    <w:p w14:paraId="6EBDA59D" w14:textId="39EDDC46" w:rsidR="00C32C3C" w:rsidRPr="00795BFE" w:rsidRDefault="00FE281F" w:rsidP="00972B45">
      <w:pPr>
        <w:shd w:val="clear" w:color="auto" w:fill="FFFFFF"/>
        <w:spacing w:after="15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Start date</w:t>
      </w:r>
      <w:r w:rsidR="00600162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: 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>Wednesday 20</w:t>
      </w:r>
      <w:r w:rsidR="001D3257" w:rsidRPr="001D3257">
        <w:rPr>
          <w:rFonts w:ascii="Century Gothic" w:eastAsia="Times New Roman" w:hAnsi="Century Gothic" w:cstheme="minorHAnsi"/>
          <w:sz w:val="20"/>
          <w:szCs w:val="20"/>
          <w:vertAlign w:val="superscript"/>
          <w:lang w:eastAsia="en-GB"/>
        </w:rPr>
        <w:t>th</w:t>
      </w:r>
      <w:r w:rsidR="001D325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August 2025</w:t>
      </w:r>
      <w:r w:rsidR="00600162">
        <w:rPr>
          <w:rFonts w:ascii="Century Gothic" w:eastAsia="Times New Roman" w:hAnsi="Century Gothic" w:cstheme="minorHAnsi"/>
          <w:sz w:val="20"/>
          <w:szCs w:val="20"/>
          <w:lang w:eastAsia="en-GB"/>
        </w:rPr>
        <w:t>.</w:t>
      </w:r>
    </w:p>
    <w:p w14:paraId="7C876624" w14:textId="4544FE97" w:rsidR="00795BFE" w:rsidRPr="00795BFE" w:rsidRDefault="00795BFE" w:rsidP="00795BFE">
      <w:pPr>
        <w:shd w:val="clear" w:color="auto" w:fill="FFFFFF"/>
        <w:spacing w:after="150" w:line="350" w:lineRule="atLeast"/>
        <w:textAlignment w:val="baseline"/>
        <w:rPr>
          <w:rFonts w:ascii="Century Gothic" w:eastAsia="Times New Roman" w:hAnsi="Century Gothic" w:cstheme="minorHAnsi"/>
          <w:sz w:val="20"/>
          <w:szCs w:val="20"/>
          <w:lang w:eastAsia="en-GB"/>
        </w:rPr>
      </w:pPr>
      <w:r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Candidates invited for interview will be contacted</w:t>
      </w:r>
      <w:r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by phone or email on </w:t>
      </w:r>
      <w:r w:rsidR="00A01139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Tuesday </w:t>
      </w:r>
      <w:r w:rsidR="00BF70D7">
        <w:rPr>
          <w:rFonts w:ascii="Century Gothic" w:eastAsia="Times New Roman" w:hAnsi="Century Gothic" w:cstheme="minorHAnsi"/>
          <w:sz w:val="20"/>
          <w:szCs w:val="20"/>
          <w:lang w:eastAsia="en-GB"/>
        </w:rPr>
        <w:t>24</w:t>
      </w:r>
      <w:r w:rsidR="00BF70D7" w:rsidRPr="00BF70D7">
        <w:rPr>
          <w:rFonts w:ascii="Century Gothic" w:eastAsia="Times New Roman" w:hAnsi="Century Gothic" w:cstheme="minorHAnsi"/>
          <w:sz w:val="20"/>
          <w:szCs w:val="20"/>
          <w:vertAlign w:val="superscript"/>
          <w:lang w:eastAsia="en-GB"/>
        </w:rPr>
        <w:t>th</w:t>
      </w:r>
      <w:r w:rsidR="00BF70D7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 June</w:t>
      </w:r>
      <w:r w:rsidR="00680EE3">
        <w:rPr>
          <w:rFonts w:ascii="Century Gothic" w:eastAsia="Times New Roman" w:hAnsi="Century Gothic" w:cstheme="minorHAnsi"/>
          <w:sz w:val="20"/>
          <w:szCs w:val="20"/>
          <w:lang w:eastAsia="en-GB"/>
        </w:rPr>
        <w:t xml:space="preserve">. </w:t>
      </w:r>
      <w:r>
        <w:rPr>
          <w:rFonts w:ascii="Century Gothic" w:eastAsia="Times New Roman" w:hAnsi="Century Gothic" w:cstheme="minorHAnsi"/>
          <w:sz w:val="20"/>
          <w:szCs w:val="20"/>
          <w:lang w:eastAsia="en-GB"/>
        </w:rPr>
        <w:t>If you do not hear from us, w</w:t>
      </w:r>
      <w:r w:rsidRPr="00795BFE">
        <w:rPr>
          <w:rFonts w:ascii="Century Gothic" w:eastAsia="Times New Roman" w:hAnsi="Century Gothic" w:cstheme="minorHAnsi"/>
          <w:sz w:val="20"/>
          <w:szCs w:val="20"/>
          <w:lang w:eastAsia="en-GB"/>
        </w:rPr>
        <w:t>e would like to thank you for your application, but regret you will not have been successful on this occasion.</w:t>
      </w:r>
    </w:p>
    <w:p w14:paraId="71665D19" w14:textId="1BCF5E65" w:rsidR="00BB26BE" w:rsidRPr="00795BFE" w:rsidRDefault="002153CD" w:rsidP="004F5A65">
      <w:pPr>
        <w:spacing w:after="0"/>
        <w:rPr>
          <w:rFonts w:ascii="Century Gothic" w:hAnsi="Century Gothic"/>
          <w:sz w:val="20"/>
          <w:szCs w:val="20"/>
        </w:rPr>
      </w:pPr>
      <w:r w:rsidRPr="00795BFE">
        <w:rPr>
          <w:rFonts w:ascii="Century Gothic" w:hAnsi="Century Gothic"/>
          <w:sz w:val="20"/>
          <w:szCs w:val="20"/>
        </w:rPr>
        <w:t xml:space="preserve">Head </w:t>
      </w:r>
      <w:proofErr w:type="gramStart"/>
      <w:r w:rsidR="00BA3FE7">
        <w:rPr>
          <w:rFonts w:ascii="Century Gothic" w:hAnsi="Century Gothic"/>
          <w:sz w:val="20"/>
          <w:szCs w:val="20"/>
        </w:rPr>
        <w:t>Teacher</w:t>
      </w:r>
      <w:r w:rsidRPr="00795BFE">
        <w:rPr>
          <w:rFonts w:ascii="Century Gothic" w:hAnsi="Century Gothic"/>
          <w:sz w:val="20"/>
          <w:szCs w:val="20"/>
        </w:rPr>
        <w:t xml:space="preserve"> :</w:t>
      </w:r>
      <w:proofErr w:type="gramEnd"/>
      <w:r w:rsidRPr="00795BFE">
        <w:rPr>
          <w:rFonts w:ascii="Century Gothic" w:hAnsi="Century Gothic"/>
          <w:sz w:val="20"/>
          <w:szCs w:val="20"/>
        </w:rPr>
        <w:t xml:space="preserve"> Mrs L.</w:t>
      </w:r>
      <w:r w:rsidR="00BB26BE" w:rsidRPr="00795BFE">
        <w:rPr>
          <w:rFonts w:ascii="Century Gothic" w:hAnsi="Century Gothic"/>
          <w:sz w:val="20"/>
          <w:szCs w:val="20"/>
        </w:rPr>
        <w:t xml:space="preserve"> Heath</w:t>
      </w:r>
    </w:p>
    <w:p w14:paraId="7F0E892E" w14:textId="77777777" w:rsidR="004F5A65" w:rsidRPr="00795BFE" w:rsidRDefault="004F5A65" w:rsidP="004F5A65">
      <w:pPr>
        <w:spacing w:after="0"/>
        <w:rPr>
          <w:rFonts w:ascii="Century Gothic" w:hAnsi="Century Gothic"/>
          <w:sz w:val="20"/>
          <w:szCs w:val="20"/>
        </w:rPr>
      </w:pPr>
      <w:r w:rsidRPr="00795BFE">
        <w:rPr>
          <w:rFonts w:ascii="Century Gothic" w:hAnsi="Century Gothic"/>
          <w:sz w:val="20"/>
          <w:szCs w:val="20"/>
        </w:rPr>
        <w:t>Grimes Gate</w:t>
      </w:r>
    </w:p>
    <w:p w14:paraId="01F6F94D" w14:textId="69D05ABE" w:rsidR="00A978F5" w:rsidRPr="00795BFE" w:rsidRDefault="004F5A65" w:rsidP="00421E63">
      <w:pPr>
        <w:spacing w:after="0"/>
        <w:rPr>
          <w:rFonts w:ascii="Century Gothic" w:hAnsi="Century Gothic"/>
          <w:sz w:val="20"/>
          <w:szCs w:val="20"/>
        </w:rPr>
      </w:pPr>
      <w:r w:rsidRPr="00795BFE">
        <w:rPr>
          <w:rFonts w:ascii="Century Gothic" w:hAnsi="Century Gothic"/>
          <w:sz w:val="20"/>
          <w:szCs w:val="20"/>
        </w:rPr>
        <w:t>Diseworth</w:t>
      </w:r>
      <w:r w:rsidR="00BF70D7">
        <w:rPr>
          <w:rFonts w:ascii="Century Gothic" w:hAnsi="Century Gothic"/>
          <w:sz w:val="20"/>
          <w:szCs w:val="20"/>
        </w:rPr>
        <w:t xml:space="preserve">, </w:t>
      </w:r>
      <w:r w:rsidRPr="00795BFE">
        <w:rPr>
          <w:rFonts w:ascii="Century Gothic" w:hAnsi="Century Gothic"/>
          <w:sz w:val="20"/>
          <w:szCs w:val="20"/>
        </w:rPr>
        <w:t>Derby</w:t>
      </w:r>
      <w:bookmarkStart w:id="0" w:name="_GoBack"/>
      <w:bookmarkEnd w:id="0"/>
      <w:r w:rsidR="00BB26BE" w:rsidRPr="00795BFE">
        <w:rPr>
          <w:rFonts w:ascii="Century Gothic" w:hAnsi="Century Gothic"/>
          <w:sz w:val="20"/>
          <w:szCs w:val="20"/>
        </w:rPr>
        <w:t>DE74 2QD</w:t>
      </w:r>
      <w:r w:rsidR="00421E63" w:rsidRPr="00795BFE">
        <w:rPr>
          <w:rFonts w:ascii="Century Gothic" w:hAnsi="Century Gothic"/>
          <w:sz w:val="20"/>
          <w:szCs w:val="20"/>
        </w:rPr>
        <w:t xml:space="preserve">                      </w:t>
      </w:r>
      <w:r w:rsidRPr="00795BFE">
        <w:rPr>
          <w:rFonts w:ascii="Century Gothic" w:hAnsi="Century Gothic"/>
          <w:sz w:val="20"/>
          <w:szCs w:val="20"/>
        </w:rPr>
        <w:t>Tel:  01332 810208</w:t>
      </w:r>
    </w:p>
    <w:sectPr w:rsidR="00A978F5" w:rsidRPr="00795BFE" w:rsidSect="004F5A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83407"/>
    <w:multiLevelType w:val="multilevel"/>
    <w:tmpl w:val="5D9E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B479C"/>
    <w:multiLevelType w:val="hybridMultilevel"/>
    <w:tmpl w:val="FE7E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74557"/>
    <w:multiLevelType w:val="multilevel"/>
    <w:tmpl w:val="B95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F30C2"/>
    <w:multiLevelType w:val="multilevel"/>
    <w:tmpl w:val="799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D48E3"/>
    <w:multiLevelType w:val="multilevel"/>
    <w:tmpl w:val="F38C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45"/>
    <w:rsid w:val="001D3257"/>
    <w:rsid w:val="002040F7"/>
    <w:rsid w:val="002153CD"/>
    <w:rsid w:val="002D564B"/>
    <w:rsid w:val="002E5100"/>
    <w:rsid w:val="003A669D"/>
    <w:rsid w:val="00421E63"/>
    <w:rsid w:val="004C282D"/>
    <w:rsid w:val="004F5A65"/>
    <w:rsid w:val="00600162"/>
    <w:rsid w:val="0060139E"/>
    <w:rsid w:val="00680EE3"/>
    <w:rsid w:val="006A2663"/>
    <w:rsid w:val="006F1101"/>
    <w:rsid w:val="00795BFE"/>
    <w:rsid w:val="008C0F5F"/>
    <w:rsid w:val="008D35EE"/>
    <w:rsid w:val="00972B45"/>
    <w:rsid w:val="00991EC7"/>
    <w:rsid w:val="009F5DA1"/>
    <w:rsid w:val="00A01139"/>
    <w:rsid w:val="00A978F5"/>
    <w:rsid w:val="00BA3FE7"/>
    <w:rsid w:val="00BB26BE"/>
    <w:rsid w:val="00BE142F"/>
    <w:rsid w:val="00BF70D7"/>
    <w:rsid w:val="00C32C3C"/>
    <w:rsid w:val="00D20C64"/>
    <w:rsid w:val="00D655DE"/>
    <w:rsid w:val="00DA36F9"/>
    <w:rsid w:val="00E329D7"/>
    <w:rsid w:val="00E75546"/>
    <w:rsid w:val="00ED7C26"/>
    <w:rsid w:val="00EE3C38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4A74"/>
  <w15:chartTrackingRefBased/>
  <w15:docId w15:val="{76AE936B-7323-4A57-8D66-867E6F12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A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5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cp:lastPrinted>2023-05-16T11:06:00Z</cp:lastPrinted>
  <dcterms:created xsi:type="dcterms:W3CDTF">2025-06-12T13:56:00Z</dcterms:created>
  <dcterms:modified xsi:type="dcterms:W3CDTF">2025-06-12T13:56:00Z</dcterms:modified>
</cp:coreProperties>
</file>