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5E2" w14:textId="77777777" w:rsidR="003B4853" w:rsidRDefault="000C3BDA" w:rsidP="003B4853">
      <w:r>
        <w:rPr>
          <w:noProof/>
          <w:lang w:eastAsia="en-GB"/>
        </w:rPr>
        <w:drawing>
          <wp:inline distT="0" distB="0" distL="0" distR="0" wp14:anchorId="4D00B3F6" wp14:editId="2F04C387">
            <wp:extent cx="6645910" cy="18992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-Horiz-logo-with-ta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284B" w14:textId="77777777" w:rsidR="003B4853" w:rsidRDefault="000C3BDA" w:rsidP="003B4853">
      <w:pPr>
        <w:pStyle w:val="Heading5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color w:val="auto"/>
        </w:rPr>
        <w:t xml:space="preserve">Job Description: </w:t>
      </w:r>
      <w:r>
        <w:rPr>
          <w:rFonts w:asciiTheme="minorHAnsi" w:hAnsiTheme="minorHAnsi"/>
          <w:b/>
          <w:bCs/>
          <w:color w:val="auto"/>
        </w:rPr>
        <w:t>Teaching Assistant – Special Educational Needs Level 1 (Grade D)</w:t>
      </w:r>
    </w:p>
    <w:p w14:paraId="0CB8B591" w14:textId="77777777" w:rsidR="009A4E80" w:rsidRPr="009A4E80" w:rsidRDefault="009A4E80" w:rsidP="009A4E80">
      <w:pPr>
        <w:jc w:val="center"/>
        <w:rPr>
          <w:rFonts w:asciiTheme="minorHAnsi" w:hAnsiTheme="minorHAnsi"/>
          <w:b/>
        </w:rPr>
      </w:pPr>
      <w:r w:rsidRPr="009A4E80">
        <w:rPr>
          <w:rFonts w:asciiTheme="minorHAnsi" w:hAnsiTheme="minorHAnsi"/>
          <w:b/>
        </w:rPr>
        <w:t>Job reference: 1483</w:t>
      </w:r>
    </w:p>
    <w:p w14:paraId="251A39DE" w14:textId="77777777" w:rsidR="003B4853" w:rsidRPr="00342FE7" w:rsidRDefault="003B4853" w:rsidP="003B4853">
      <w:pPr>
        <w:pStyle w:val="Heading5"/>
        <w:jc w:val="both"/>
        <w:rPr>
          <w:rFonts w:asciiTheme="minorHAnsi" w:hAnsiTheme="minorHAnsi"/>
          <w:b/>
          <w:color w:val="auto"/>
        </w:rPr>
      </w:pPr>
      <w:r w:rsidRPr="00342FE7">
        <w:rPr>
          <w:rFonts w:asciiTheme="minorHAnsi" w:hAnsiTheme="minorHAnsi"/>
          <w:color w:val="auto"/>
        </w:rPr>
        <w:t xml:space="preserve">This job description may be amended at any time following discussion between the Headteacher and member of </w:t>
      </w:r>
      <w:proofErr w:type="gramStart"/>
      <w:r w:rsidRPr="00342FE7">
        <w:rPr>
          <w:rFonts w:asciiTheme="minorHAnsi" w:hAnsiTheme="minorHAnsi"/>
          <w:color w:val="auto"/>
        </w:rPr>
        <w:t>staff, and</w:t>
      </w:r>
      <w:proofErr w:type="gramEnd"/>
      <w:r w:rsidRPr="00342FE7">
        <w:rPr>
          <w:rFonts w:asciiTheme="minorHAnsi" w:hAnsiTheme="minorHAnsi"/>
          <w:color w:val="auto"/>
        </w:rPr>
        <w:t xml:space="preserve"> will be reviewed annually.</w:t>
      </w:r>
    </w:p>
    <w:p w14:paraId="7A2ACA58" w14:textId="77777777" w:rsidR="003B4853" w:rsidRPr="00342FE7" w:rsidRDefault="003B4853" w:rsidP="003B4853">
      <w:pPr>
        <w:rPr>
          <w:rFonts w:asciiTheme="minorHAnsi" w:hAnsiTheme="minorHAnsi"/>
        </w:rPr>
      </w:pPr>
    </w:p>
    <w:p w14:paraId="56A183DC" w14:textId="3518C0E4" w:rsidR="003B4853" w:rsidRDefault="00342FE7" w:rsidP="00342FE7">
      <w:pPr>
        <w:pStyle w:val="Heading1"/>
        <w:jc w:val="left"/>
        <w:rPr>
          <w:rFonts w:asciiTheme="minorHAnsi" w:hAnsiTheme="minorHAnsi"/>
          <w:b w:val="0"/>
          <w:bCs/>
          <w:sz w:val="24"/>
        </w:rPr>
      </w:pPr>
      <w:r w:rsidRPr="00342FE7">
        <w:rPr>
          <w:rFonts w:asciiTheme="minorHAnsi" w:hAnsiTheme="minorHAnsi"/>
          <w:b w:val="0"/>
          <w:bCs/>
          <w:sz w:val="24"/>
        </w:rPr>
        <w:t>To work under the direct instruction of teaching/senior staff, usually in the classroom with the teacher, to support access to learning for pupils and provide general support to the teacher in the manageme</w:t>
      </w:r>
      <w:r>
        <w:rPr>
          <w:rFonts w:asciiTheme="minorHAnsi" w:hAnsiTheme="minorHAnsi"/>
          <w:b w:val="0"/>
          <w:bCs/>
          <w:sz w:val="24"/>
        </w:rPr>
        <w:t>nt of pupils and the classroom.</w:t>
      </w:r>
    </w:p>
    <w:p w14:paraId="0D4C6C5C" w14:textId="77777777" w:rsidR="00342FE7" w:rsidRDefault="00342FE7" w:rsidP="00342FE7"/>
    <w:p w14:paraId="47E5CC4E" w14:textId="77777777"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PUPILS</w:t>
      </w:r>
    </w:p>
    <w:p w14:paraId="55DB9FBB" w14:textId="77777777" w:rsidR="007839A1" w:rsidRPr="00EE4C62" w:rsidRDefault="00342FE7" w:rsidP="007839A1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Attend to the pupils’ personal needs, and implement related personal programmes, including social, health, physical, hygiene, first aid and welfare matters</w:t>
      </w:r>
    </w:p>
    <w:p w14:paraId="658BA924" w14:textId="2F0141CA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 xml:space="preserve">Assist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staff from the </w:t>
      </w:r>
      <w:proofErr w:type="gramStart"/>
      <w:r w:rsidR="00EE4C62" w:rsidRPr="00EE4C62">
        <w:rPr>
          <w:rFonts w:asciiTheme="minorHAnsi" w:eastAsiaTheme="minorHAnsi" w:hAnsiTheme="minorHAnsi" w:cs="Arial"/>
          <w:bCs/>
          <w:szCs w:val="24"/>
        </w:rPr>
        <w:t>Health</w:t>
      </w:r>
      <w:proofErr w:type="gramEnd"/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Team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in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providing support to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pupil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whilst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>authorised member of staff</w:t>
      </w:r>
      <w:r w:rsidR="00B8718B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carries out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medical procedures so that the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schools health, safety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>, managing medical needs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and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behaviour policies are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maintained</w:t>
      </w:r>
    </w:p>
    <w:p w14:paraId="39E4AC9C" w14:textId="77777777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Assist in dealing with conflict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using different communication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techniques to encourage all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pupils to take responsibility for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their own behaviour and promote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independence</w:t>
      </w:r>
    </w:p>
    <w:p w14:paraId="14BEB10B" w14:textId="77777777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To care for a sick or injured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child, referring them when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necessary to the 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Health Care Team </w:t>
      </w:r>
      <w:r w:rsidRPr="00EE4C62">
        <w:rPr>
          <w:rFonts w:asciiTheme="minorHAnsi" w:eastAsiaTheme="minorHAnsi" w:hAnsiTheme="minorHAnsi" w:cs="Arial"/>
          <w:bCs/>
          <w:szCs w:val="24"/>
        </w:rPr>
        <w:t>and accompanying them to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hospital and remaining with them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until the parent arrives to ensure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continuity of care</w:t>
      </w:r>
    </w:p>
    <w:p w14:paraId="729ABAB3" w14:textId="77777777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Supervise and support pupils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ensuring their safety and access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to learning</w:t>
      </w:r>
    </w:p>
    <w:p w14:paraId="34F95EB6" w14:textId="77777777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Support pupils in the learning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environment in order to promote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independence, inclusion,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proofErr w:type="gramStart"/>
      <w:r w:rsidRPr="00EE4C62">
        <w:rPr>
          <w:rFonts w:asciiTheme="minorHAnsi" w:eastAsiaTheme="minorHAnsi" w:hAnsiTheme="minorHAnsi" w:cs="Arial"/>
          <w:bCs/>
          <w:szCs w:val="24"/>
        </w:rPr>
        <w:t>acceptance</w:t>
      </w:r>
      <w:proofErr w:type="gramEnd"/>
      <w:r w:rsidRPr="00EE4C62">
        <w:rPr>
          <w:rFonts w:asciiTheme="minorHAnsi" w:eastAsiaTheme="minorHAnsi" w:hAnsiTheme="minorHAnsi" w:cs="Arial"/>
          <w:bCs/>
          <w:szCs w:val="24"/>
        </w:rPr>
        <w:t xml:space="preserve"> and equality of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access to learning opportunities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for all pupils</w:t>
      </w:r>
    </w:p>
    <w:p w14:paraId="5DB3455B" w14:textId="77777777" w:rsidR="00EE4C62" w:rsidRPr="00EE4C62" w:rsidRDefault="007839A1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Assist pupils, individually and in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small groups, in the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understanding and completion of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pre-defined learning activities to meet the requirements of pupils</w:t>
      </w:r>
      <w:r w:rsidR="00EE4C62"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Cs/>
          <w:szCs w:val="24"/>
        </w:rPr>
        <w:t>and the curriculum</w:t>
      </w:r>
    </w:p>
    <w:p w14:paraId="41789AB6" w14:textId="5E45BCBF" w:rsidR="007839A1" w:rsidRPr="00EE4C62" w:rsidRDefault="00EE4C62" w:rsidP="007839A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szCs w:val="24"/>
        </w:rPr>
      </w:pPr>
      <w:r w:rsidRPr="00EE4C62">
        <w:rPr>
          <w:rFonts w:asciiTheme="minorHAnsi" w:eastAsiaTheme="minorHAnsi" w:hAnsiTheme="minorHAnsi" w:cs="Arial"/>
          <w:bCs/>
          <w:szCs w:val="24"/>
        </w:rPr>
        <w:t>A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ssist pupils with mobility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equipment such as using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wheelchairs and/or hoists to</w:t>
      </w:r>
      <w:r w:rsidRPr="00EE4C62">
        <w:rPr>
          <w:rFonts w:asciiTheme="minorHAnsi" w:eastAsiaTheme="minorHAnsi" w:hAnsiTheme="minorHAnsi" w:cs="Arial"/>
          <w:bCs/>
          <w:szCs w:val="24"/>
        </w:rPr>
        <w:t xml:space="preserve"> support pupils in their learning </w:t>
      </w:r>
      <w:r w:rsidR="007839A1" w:rsidRPr="00EE4C62">
        <w:rPr>
          <w:rFonts w:asciiTheme="minorHAnsi" w:eastAsiaTheme="minorHAnsi" w:hAnsiTheme="minorHAnsi" w:cs="Arial"/>
          <w:bCs/>
          <w:szCs w:val="24"/>
        </w:rPr>
        <w:t>environment</w:t>
      </w:r>
    </w:p>
    <w:p w14:paraId="4AD40C1D" w14:textId="77777777"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Establish good relationships with pupils, acting as a role model and being aware of and responding appropriately to individual needs</w:t>
      </w:r>
    </w:p>
    <w:p w14:paraId="43E17FC3" w14:textId="77777777"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Encourage pupils to interact with others and engage in activities led by the teacher</w:t>
      </w:r>
    </w:p>
    <w:p w14:paraId="3CEF43C4" w14:textId="77777777" w:rsidR="00342FE7" w:rsidRPr="00EE4C62" w:rsidRDefault="00342FE7" w:rsidP="00342FE7">
      <w:pPr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Encourage pupils to act independently as appropriate</w:t>
      </w:r>
    </w:p>
    <w:p w14:paraId="42078D92" w14:textId="77777777" w:rsidR="00EE4C62" w:rsidRDefault="00EE4C62" w:rsidP="00342FE7">
      <w:pPr>
        <w:jc w:val="both"/>
        <w:rPr>
          <w:rFonts w:asciiTheme="minorHAnsi" w:hAnsiTheme="minorHAnsi"/>
          <w:b/>
          <w:szCs w:val="24"/>
        </w:rPr>
      </w:pPr>
    </w:p>
    <w:p w14:paraId="36CEEBF0" w14:textId="77777777"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TEACHER</w:t>
      </w:r>
    </w:p>
    <w:p w14:paraId="3B3E1E1F" w14:textId="77777777"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 xml:space="preserve">Prepare classroom as directed for lessons and clear afterwards and assist with the display of </w:t>
      </w:r>
      <w:proofErr w:type="gramStart"/>
      <w:r w:rsidRPr="00EE4C62">
        <w:rPr>
          <w:rFonts w:asciiTheme="minorHAnsi" w:hAnsiTheme="minorHAnsi"/>
          <w:szCs w:val="24"/>
        </w:rPr>
        <w:t>pupils</w:t>
      </w:r>
      <w:proofErr w:type="gramEnd"/>
      <w:r w:rsidRPr="00EE4C62">
        <w:rPr>
          <w:rFonts w:asciiTheme="minorHAnsi" w:hAnsiTheme="minorHAnsi"/>
          <w:szCs w:val="24"/>
        </w:rPr>
        <w:t xml:space="preserve"> work</w:t>
      </w:r>
    </w:p>
    <w:p w14:paraId="59164D1F" w14:textId="77777777"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Be aware of pupil problems/progress/achievements and report to the teacher as agreed</w:t>
      </w:r>
    </w:p>
    <w:p w14:paraId="47999180" w14:textId="77777777"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Undertake pupil record keeping as requested</w:t>
      </w:r>
    </w:p>
    <w:p w14:paraId="696FC346" w14:textId="77777777"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the teacher in managing pupil behaviour, reporting difficulties as appropriate</w:t>
      </w:r>
    </w:p>
    <w:p w14:paraId="7FA34438" w14:textId="77777777" w:rsidR="00342FE7" w:rsidRPr="00EE4C62" w:rsidRDefault="00342FE7" w:rsidP="00342FE7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Gather/report information from/to parents/carers as directed</w:t>
      </w:r>
    </w:p>
    <w:p w14:paraId="357D18D9" w14:textId="77777777" w:rsidR="007839A1" w:rsidRPr="00EE4C62" w:rsidRDefault="007839A1" w:rsidP="00EE4C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szCs w:val="24"/>
        </w:rPr>
      </w:pPr>
      <w:r w:rsidRPr="00EE4C62">
        <w:rPr>
          <w:rFonts w:asciiTheme="minorHAnsi" w:eastAsiaTheme="minorHAnsi" w:hAnsiTheme="minorHAnsi" w:cs="Arial"/>
          <w:b/>
          <w:bCs/>
          <w:szCs w:val="24"/>
        </w:rPr>
        <w:lastRenderedPageBreak/>
        <w:t>Provide routine clerical and other</w:t>
      </w:r>
      <w:r w:rsidR="00EE4C62" w:rsidRPr="00EE4C62">
        <w:rPr>
          <w:rFonts w:asciiTheme="minorHAnsi" w:eastAsiaTheme="minorHAnsi" w:hAnsiTheme="minorHAnsi" w:cs="Arial"/>
          <w:b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/>
          <w:bCs/>
          <w:szCs w:val="24"/>
        </w:rPr>
        <w:t>support to meet service delivery</w:t>
      </w:r>
      <w:r w:rsidR="00EE4C62" w:rsidRPr="00EE4C62">
        <w:rPr>
          <w:rFonts w:asciiTheme="minorHAnsi" w:eastAsiaTheme="minorHAnsi" w:hAnsiTheme="minorHAnsi" w:cs="Arial"/>
          <w:b/>
          <w:b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b/>
          <w:bCs/>
          <w:szCs w:val="24"/>
        </w:rPr>
        <w:t xml:space="preserve">requirements </w:t>
      </w:r>
      <w:r w:rsidRPr="00EE4C62">
        <w:rPr>
          <w:rFonts w:asciiTheme="minorHAnsi" w:eastAsiaTheme="minorHAnsi" w:hAnsiTheme="minorHAnsi" w:cs="Arial"/>
          <w:i/>
          <w:iCs/>
          <w:szCs w:val="24"/>
        </w:rPr>
        <w:t>(for example</w:t>
      </w:r>
      <w:r w:rsidR="00EE4C62" w:rsidRPr="00EE4C62">
        <w:rPr>
          <w:rFonts w:asciiTheme="minorHAnsi" w:eastAsiaTheme="minorHAnsi" w:hAnsiTheme="minorHAnsi" w:cs="Arial"/>
          <w:i/>
          <w:iCs/>
          <w:szCs w:val="24"/>
        </w:rPr>
        <w:t xml:space="preserve"> </w:t>
      </w:r>
      <w:r w:rsidRPr="00EE4C62">
        <w:rPr>
          <w:rFonts w:asciiTheme="minorHAnsi" w:eastAsiaTheme="minorHAnsi" w:hAnsiTheme="minorHAnsi" w:cs="Arial"/>
          <w:i/>
          <w:iCs/>
          <w:szCs w:val="24"/>
        </w:rPr>
        <w:t>photocopying, typing, filing,</w:t>
      </w:r>
    </w:p>
    <w:p w14:paraId="1B2F0417" w14:textId="77777777" w:rsidR="00342FE7" w:rsidRPr="00EE4C62" w:rsidRDefault="00342FE7" w:rsidP="00EE4C62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CURRICULUM</w:t>
      </w:r>
    </w:p>
    <w:p w14:paraId="75BCB63A" w14:textId="77777777"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pupils to understand instructions</w:t>
      </w:r>
    </w:p>
    <w:p w14:paraId="63A7C109" w14:textId="77777777"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 xml:space="preserve">Support pupils in respect of local and national learning strategies </w:t>
      </w:r>
      <w:proofErr w:type="gramStart"/>
      <w:r w:rsidRPr="00EE4C62">
        <w:rPr>
          <w:rFonts w:asciiTheme="minorHAnsi" w:hAnsiTheme="minorHAnsi"/>
          <w:szCs w:val="24"/>
        </w:rPr>
        <w:t>e.g.</w:t>
      </w:r>
      <w:proofErr w:type="gramEnd"/>
      <w:r w:rsidRPr="00EE4C62">
        <w:rPr>
          <w:rFonts w:asciiTheme="minorHAnsi" w:hAnsiTheme="minorHAnsi"/>
          <w:szCs w:val="24"/>
        </w:rPr>
        <w:t xml:space="preserve"> literacy, numeracy, early years, as directed by the teacher</w:t>
      </w:r>
    </w:p>
    <w:p w14:paraId="35A55AC0" w14:textId="77777777"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Support pupils in using basic ICT as directed</w:t>
      </w:r>
    </w:p>
    <w:p w14:paraId="2397417B" w14:textId="77777777" w:rsidR="00342FE7" w:rsidRPr="00EE4C62" w:rsidRDefault="00342FE7" w:rsidP="00342FE7">
      <w:pPr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Prepare and maintain equipment/resources as directed by the teacher and assist pupils in their use</w:t>
      </w:r>
    </w:p>
    <w:p w14:paraId="7CB7DB54" w14:textId="77777777" w:rsidR="00EE4C62" w:rsidRDefault="00EE4C62" w:rsidP="00342FE7">
      <w:pPr>
        <w:jc w:val="both"/>
        <w:rPr>
          <w:rFonts w:asciiTheme="minorHAnsi" w:hAnsiTheme="minorHAnsi"/>
          <w:b/>
          <w:szCs w:val="24"/>
        </w:rPr>
      </w:pPr>
    </w:p>
    <w:p w14:paraId="346628F1" w14:textId="77777777" w:rsidR="00342FE7" w:rsidRPr="00EE4C62" w:rsidRDefault="00342FE7" w:rsidP="00342FE7">
      <w:pPr>
        <w:jc w:val="both"/>
        <w:rPr>
          <w:rFonts w:asciiTheme="minorHAnsi" w:hAnsiTheme="minorHAnsi"/>
          <w:b/>
          <w:szCs w:val="24"/>
        </w:rPr>
      </w:pPr>
      <w:r w:rsidRPr="00EE4C62">
        <w:rPr>
          <w:rFonts w:asciiTheme="minorHAnsi" w:hAnsiTheme="minorHAnsi"/>
          <w:b/>
          <w:szCs w:val="24"/>
        </w:rPr>
        <w:t>SUPPORT FOR THE SCHOOL</w:t>
      </w:r>
    </w:p>
    <w:p w14:paraId="4E3D701B" w14:textId="77777777" w:rsidR="00342FE7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 xml:space="preserve">Be aware of and comply with policies and procedures relating to child protection, health, safety and security, </w:t>
      </w:r>
      <w:proofErr w:type="gramStart"/>
      <w:r w:rsidRPr="00EE4C62">
        <w:rPr>
          <w:rFonts w:asciiTheme="minorHAnsi" w:hAnsiTheme="minorHAnsi"/>
          <w:szCs w:val="24"/>
        </w:rPr>
        <w:t>confidentiality</w:t>
      </w:r>
      <w:proofErr w:type="gramEnd"/>
      <w:r w:rsidRPr="00EE4C62">
        <w:rPr>
          <w:rFonts w:asciiTheme="minorHAnsi" w:hAnsiTheme="minorHAnsi"/>
          <w:szCs w:val="24"/>
        </w:rPr>
        <w:t xml:space="preserve"> and data protection, reporting all concerns to an appropriate person</w:t>
      </w:r>
    </w:p>
    <w:p w14:paraId="26028B62" w14:textId="77777777"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Be aware of and support difference and ensure all pupils have equal access to opportunities to learn and develop</w:t>
      </w:r>
    </w:p>
    <w:p w14:paraId="4AAA04B2" w14:textId="77777777" w:rsidR="00EE4C62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Contribute to the overa</w:t>
      </w:r>
      <w:r w:rsidR="00EE4C62" w:rsidRPr="00EE4C62">
        <w:rPr>
          <w:rFonts w:asciiTheme="minorHAnsi" w:hAnsiTheme="minorHAnsi"/>
          <w:szCs w:val="24"/>
        </w:rPr>
        <w:t>ll ethos/work/aims of the school</w:t>
      </w:r>
    </w:p>
    <w:p w14:paraId="7782EF30" w14:textId="77777777" w:rsidR="00EE4C62" w:rsidRPr="00EE4C62" w:rsidRDefault="00342FE7" w:rsidP="00EE4C62">
      <w:pPr>
        <w:pStyle w:val="ListParagraph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Appreciate and support the role of other professionals</w:t>
      </w:r>
    </w:p>
    <w:p w14:paraId="751EEC0F" w14:textId="77777777"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 xml:space="preserve">Attend relevant meetings as required </w:t>
      </w:r>
    </w:p>
    <w:p w14:paraId="3E5303BF" w14:textId="77777777"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Participate in training and other learning activities and performance development as required</w:t>
      </w:r>
    </w:p>
    <w:p w14:paraId="11C37973" w14:textId="77777777"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Assist with the supervision of pupils out of lesson times, including before and after school and at lunchtimes</w:t>
      </w:r>
    </w:p>
    <w:p w14:paraId="1316FA0F" w14:textId="77777777" w:rsidR="00342FE7" w:rsidRPr="00EE4C62" w:rsidRDefault="00342FE7" w:rsidP="00EE4C6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szCs w:val="24"/>
        </w:rPr>
      </w:pPr>
      <w:r w:rsidRPr="00EE4C62">
        <w:rPr>
          <w:rFonts w:asciiTheme="minorHAnsi" w:hAnsiTheme="minorHAnsi"/>
          <w:szCs w:val="24"/>
        </w:rPr>
        <w:t>Accompany teaching staff and pupils on visits, trips and out of school activities as required</w:t>
      </w:r>
    </w:p>
    <w:p w14:paraId="7383DDA6" w14:textId="77777777" w:rsidR="00342FE7" w:rsidRDefault="00342FE7" w:rsidP="00EE4C62">
      <w:pPr>
        <w:jc w:val="both"/>
        <w:rPr>
          <w:sz w:val="22"/>
          <w:szCs w:val="22"/>
        </w:rPr>
      </w:pPr>
    </w:p>
    <w:p w14:paraId="24DB1F18" w14:textId="77777777" w:rsidR="00EE4C62" w:rsidRDefault="00EE4C62" w:rsidP="00EE4C62">
      <w:pPr>
        <w:jc w:val="both"/>
        <w:rPr>
          <w:sz w:val="22"/>
          <w:szCs w:val="22"/>
        </w:rPr>
      </w:pPr>
    </w:p>
    <w:p w14:paraId="0544A3E1" w14:textId="77777777" w:rsidR="00EE4C62" w:rsidRDefault="00EE4C62" w:rsidP="00EE4C62">
      <w:pPr>
        <w:jc w:val="both"/>
        <w:rPr>
          <w:sz w:val="22"/>
          <w:szCs w:val="22"/>
        </w:rPr>
      </w:pPr>
    </w:p>
    <w:p w14:paraId="354F9F25" w14:textId="77777777" w:rsidR="00EE4C62" w:rsidRDefault="00EE4C62" w:rsidP="00EE4C62">
      <w:pPr>
        <w:jc w:val="both"/>
        <w:rPr>
          <w:sz w:val="22"/>
          <w:szCs w:val="22"/>
        </w:rPr>
      </w:pPr>
    </w:p>
    <w:p w14:paraId="4A990EF4" w14:textId="77777777" w:rsidR="00EE4C62" w:rsidRDefault="00EE4C62" w:rsidP="00EE4C62">
      <w:pPr>
        <w:jc w:val="both"/>
        <w:rPr>
          <w:sz w:val="22"/>
          <w:szCs w:val="22"/>
        </w:rPr>
      </w:pPr>
    </w:p>
    <w:p w14:paraId="6CDF8F8A" w14:textId="77777777" w:rsidR="00EE4C62" w:rsidRDefault="00EE4C62" w:rsidP="00EE4C62">
      <w:pPr>
        <w:jc w:val="both"/>
        <w:rPr>
          <w:sz w:val="22"/>
          <w:szCs w:val="22"/>
        </w:rPr>
      </w:pPr>
    </w:p>
    <w:p w14:paraId="5792865C" w14:textId="77777777" w:rsidR="00EE4C62" w:rsidRDefault="00EE4C62" w:rsidP="00EE4C62">
      <w:pPr>
        <w:jc w:val="both"/>
        <w:rPr>
          <w:sz w:val="22"/>
          <w:szCs w:val="22"/>
        </w:rPr>
      </w:pPr>
    </w:p>
    <w:p w14:paraId="2B39608C" w14:textId="77777777" w:rsidR="00EE4C62" w:rsidRDefault="00EE4C62" w:rsidP="00EE4C62">
      <w:pPr>
        <w:jc w:val="both"/>
        <w:rPr>
          <w:sz w:val="22"/>
          <w:szCs w:val="22"/>
        </w:rPr>
      </w:pPr>
    </w:p>
    <w:p w14:paraId="5339AEA1" w14:textId="77777777" w:rsidR="00EE4C62" w:rsidRDefault="00EE4C62" w:rsidP="00EE4C62">
      <w:pPr>
        <w:jc w:val="both"/>
        <w:rPr>
          <w:sz w:val="22"/>
          <w:szCs w:val="22"/>
        </w:rPr>
      </w:pPr>
    </w:p>
    <w:p w14:paraId="66ED332C" w14:textId="77777777" w:rsidR="00EE4C62" w:rsidRDefault="00EE4C62" w:rsidP="00EE4C62">
      <w:pPr>
        <w:jc w:val="both"/>
        <w:rPr>
          <w:sz w:val="22"/>
          <w:szCs w:val="22"/>
        </w:rPr>
      </w:pPr>
    </w:p>
    <w:p w14:paraId="34D11346" w14:textId="77777777" w:rsidR="00EE4C62" w:rsidRDefault="00EE4C62" w:rsidP="00EE4C62">
      <w:pPr>
        <w:jc w:val="both"/>
        <w:rPr>
          <w:sz w:val="22"/>
          <w:szCs w:val="22"/>
        </w:rPr>
      </w:pPr>
    </w:p>
    <w:p w14:paraId="53DD3AAC" w14:textId="77777777" w:rsidR="00EE4C62" w:rsidRDefault="00EE4C62" w:rsidP="00EE4C62">
      <w:pPr>
        <w:jc w:val="both"/>
        <w:rPr>
          <w:sz w:val="22"/>
          <w:szCs w:val="22"/>
        </w:rPr>
      </w:pPr>
    </w:p>
    <w:p w14:paraId="6920B4F2" w14:textId="77777777" w:rsidR="00EE4C62" w:rsidRDefault="00EE4C62" w:rsidP="00EE4C62">
      <w:pPr>
        <w:jc w:val="both"/>
        <w:rPr>
          <w:sz w:val="22"/>
          <w:szCs w:val="22"/>
        </w:rPr>
      </w:pPr>
    </w:p>
    <w:p w14:paraId="26CA874D" w14:textId="77777777" w:rsidR="00EE4C62" w:rsidRDefault="00EE4C62" w:rsidP="00EE4C62">
      <w:pPr>
        <w:jc w:val="both"/>
        <w:rPr>
          <w:sz w:val="22"/>
          <w:szCs w:val="22"/>
        </w:rPr>
      </w:pPr>
    </w:p>
    <w:p w14:paraId="42B55137" w14:textId="77777777" w:rsidR="00EE4C62" w:rsidRDefault="00EE4C62" w:rsidP="00EE4C62">
      <w:pPr>
        <w:jc w:val="both"/>
        <w:rPr>
          <w:sz w:val="22"/>
          <w:szCs w:val="22"/>
        </w:rPr>
      </w:pPr>
    </w:p>
    <w:p w14:paraId="40F98651" w14:textId="77777777" w:rsidR="00EE4C62" w:rsidRDefault="00EE4C62" w:rsidP="00EE4C62">
      <w:pPr>
        <w:jc w:val="both"/>
        <w:rPr>
          <w:sz w:val="22"/>
          <w:szCs w:val="22"/>
        </w:rPr>
      </w:pPr>
    </w:p>
    <w:p w14:paraId="3FA2BB60" w14:textId="77777777" w:rsidR="00EE4C62" w:rsidRDefault="00EE4C62" w:rsidP="00EE4C62">
      <w:pPr>
        <w:jc w:val="both"/>
        <w:rPr>
          <w:sz w:val="22"/>
          <w:szCs w:val="22"/>
        </w:rPr>
      </w:pPr>
    </w:p>
    <w:p w14:paraId="60FB2591" w14:textId="77777777" w:rsidR="00EE4C62" w:rsidRDefault="00EE4C62" w:rsidP="00EE4C62">
      <w:pPr>
        <w:jc w:val="both"/>
        <w:rPr>
          <w:sz w:val="22"/>
          <w:szCs w:val="22"/>
        </w:rPr>
      </w:pPr>
    </w:p>
    <w:p w14:paraId="1DDD27C2" w14:textId="77777777" w:rsidR="00EE4C62" w:rsidRDefault="00EE4C62" w:rsidP="00EE4C62">
      <w:pPr>
        <w:jc w:val="both"/>
        <w:rPr>
          <w:sz w:val="22"/>
          <w:szCs w:val="22"/>
        </w:rPr>
      </w:pPr>
    </w:p>
    <w:p w14:paraId="484B0F86" w14:textId="77777777" w:rsidR="00EE4C62" w:rsidRDefault="00EE4C62" w:rsidP="00EE4C62">
      <w:pPr>
        <w:jc w:val="both"/>
        <w:rPr>
          <w:sz w:val="22"/>
          <w:szCs w:val="22"/>
        </w:rPr>
      </w:pPr>
    </w:p>
    <w:p w14:paraId="029F5D8D" w14:textId="77777777" w:rsidR="00EE4C62" w:rsidRDefault="00EE4C62" w:rsidP="00EE4C62">
      <w:pPr>
        <w:jc w:val="both"/>
        <w:rPr>
          <w:sz w:val="22"/>
          <w:szCs w:val="22"/>
        </w:rPr>
      </w:pPr>
    </w:p>
    <w:p w14:paraId="36D4A3D8" w14:textId="77777777" w:rsidR="00EE4C62" w:rsidRDefault="00EE4C62" w:rsidP="00EE4C62">
      <w:pPr>
        <w:jc w:val="both"/>
        <w:rPr>
          <w:sz w:val="22"/>
          <w:szCs w:val="22"/>
        </w:rPr>
      </w:pPr>
    </w:p>
    <w:p w14:paraId="169E631A" w14:textId="77777777" w:rsidR="00EE4C62" w:rsidRDefault="00EE4C62" w:rsidP="00EE4C62">
      <w:pPr>
        <w:jc w:val="both"/>
        <w:rPr>
          <w:sz w:val="22"/>
          <w:szCs w:val="22"/>
        </w:rPr>
      </w:pPr>
    </w:p>
    <w:p w14:paraId="554C8774" w14:textId="77777777" w:rsidR="00EE4C62" w:rsidRDefault="00EE4C62" w:rsidP="00EE4C62">
      <w:pPr>
        <w:jc w:val="both"/>
        <w:rPr>
          <w:sz w:val="22"/>
          <w:szCs w:val="22"/>
        </w:rPr>
      </w:pPr>
    </w:p>
    <w:p w14:paraId="73F55104" w14:textId="77777777" w:rsidR="00EE4C62" w:rsidRDefault="00EE4C62" w:rsidP="00EE4C62">
      <w:pPr>
        <w:jc w:val="both"/>
        <w:rPr>
          <w:sz w:val="22"/>
          <w:szCs w:val="22"/>
        </w:rPr>
      </w:pPr>
    </w:p>
    <w:p w14:paraId="25320B87" w14:textId="77777777" w:rsidR="00EE4C62" w:rsidRDefault="00EE4C62" w:rsidP="00EE4C62">
      <w:pPr>
        <w:jc w:val="both"/>
        <w:rPr>
          <w:sz w:val="22"/>
          <w:szCs w:val="22"/>
        </w:rPr>
      </w:pPr>
    </w:p>
    <w:p w14:paraId="0BF1044D" w14:textId="77777777" w:rsidR="00EE4C62" w:rsidRDefault="00EE4C62" w:rsidP="00EE4C62">
      <w:pPr>
        <w:jc w:val="both"/>
        <w:rPr>
          <w:sz w:val="22"/>
          <w:szCs w:val="22"/>
        </w:rPr>
      </w:pPr>
    </w:p>
    <w:p w14:paraId="383EB1AD" w14:textId="77777777" w:rsidR="00EE4C62" w:rsidRDefault="00EE4C62" w:rsidP="00EE4C62">
      <w:pPr>
        <w:jc w:val="both"/>
        <w:rPr>
          <w:sz w:val="22"/>
          <w:szCs w:val="22"/>
        </w:rPr>
      </w:pPr>
    </w:p>
    <w:p w14:paraId="5832FA0F" w14:textId="77777777" w:rsidR="00EE4C62" w:rsidRDefault="00EE4C62" w:rsidP="00EE4C62">
      <w:pPr>
        <w:jc w:val="both"/>
        <w:rPr>
          <w:sz w:val="22"/>
          <w:szCs w:val="22"/>
        </w:rPr>
      </w:pPr>
    </w:p>
    <w:p w14:paraId="36B004D7" w14:textId="77777777" w:rsidR="00EE4C62" w:rsidRDefault="00EE4C62" w:rsidP="00EE4C62">
      <w:pPr>
        <w:jc w:val="both"/>
        <w:rPr>
          <w:sz w:val="22"/>
          <w:szCs w:val="22"/>
        </w:rPr>
      </w:pPr>
    </w:p>
    <w:p w14:paraId="19B67B75" w14:textId="77777777" w:rsidR="00EE4C62" w:rsidRDefault="00EE4C62" w:rsidP="00EE4C62">
      <w:pPr>
        <w:jc w:val="both"/>
        <w:rPr>
          <w:sz w:val="22"/>
          <w:szCs w:val="22"/>
        </w:rPr>
      </w:pPr>
    </w:p>
    <w:p w14:paraId="08AAF8B2" w14:textId="77777777" w:rsidR="00EE4C62" w:rsidRDefault="00EE4C62" w:rsidP="00EE4C62">
      <w:pPr>
        <w:jc w:val="both"/>
        <w:rPr>
          <w:sz w:val="22"/>
          <w:szCs w:val="22"/>
        </w:rPr>
      </w:pPr>
    </w:p>
    <w:p w14:paraId="22137931" w14:textId="77777777" w:rsidR="00EE4C62" w:rsidRDefault="00EE4C62" w:rsidP="00EE4C62">
      <w:pPr>
        <w:jc w:val="both"/>
        <w:rPr>
          <w:sz w:val="22"/>
          <w:szCs w:val="22"/>
        </w:rPr>
      </w:pPr>
    </w:p>
    <w:p w14:paraId="601D0CF0" w14:textId="77777777" w:rsidR="00342FE7" w:rsidRPr="00DF5F6E" w:rsidRDefault="000C3BDA" w:rsidP="00342FE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lastRenderedPageBreak/>
        <w:drawing>
          <wp:inline distT="0" distB="0" distL="0" distR="0" wp14:anchorId="64CDDFBE" wp14:editId="490D63B9">
            <wp:extent cx="6200775" cy="1771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-Horiz-logo-with-ta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3F9C" w14:textId="77777777" w:rsidR="00342FE7" w:rsidRPr="00DF5F6E" w:rsidRDefault="00342FE7" w:rsidP="00342FE7">
      <w:pPr>
        <w:jc w:val="both"/>
        <w:rPr>
          <w:rFonts w:asciiTheme="minorHAnsi" w:hAnsiTheme="minorHAnsi"/>
          <w:b/>
        </w:rPr>
      </w:pPr>
    </w:p>
    <w:p w14:paraId="1A431725" w14:textId="77777777" w:rsidR="000C3BDA" w:rsidRPr="003B4853" w:rsidRDefault="000C3BDA" w:rsidP="000C3BDA">
      <w:pPr>
        <w:pStyle w:val="Heading5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color w:val="auto"/>
        </w:rPr>
        <w:t xml:space="preserve">Person Specification: </w:t>
      </w:r>
      <w:r>
        <w:rPr>
          <w:rFonts w:asciiTheme="minorHAnsi" w:hAnsiTheme="minorHAnsi"/>
          <w:b/>
          <w:bCs/>
          <w:color w:val="auto"/>
        </w:rPr>
        <w:t>Teaching Assistant – Special Educational Needs Level 1 (Grade D)</w:t>
      </w:r>
    </w:p>
    <w:p w14:paraId="1ADBA742" w14:textId="77777777" w:rsidR="00342FE7" w:rsidRDefault="00342FE7" w:rsidP="00342FE7">
      <w:pPr>
        <w:jc w:val="both"/>
      </w:pPr>
    </w:p>
    <w:p w14:paraId="77AC4705" w14:textId="77777777" w:rsidR="00342FE7" w:rsidRPr="00342FE7" w:rsidRDefault="00342FE7" w:rsidP="00342FE7">
      <w:pPr>
        <w:jc w:val="both"/>
      </w:pPr>
    </w:p>
    <w:p w14:paraId="272D85ED" w14:textId="77777777" w:rsidR="00342FE7" w:rsidRDefault="00342FE7" w:rsidP="00342FE7">
      <w:pPr>
        <w:framePr w:hSpace="180" w:wrap="around" w:hAnchor="margin" w:y="2115"/>
        <w:jc w:val="both"/>
        <w:rPr>
          <w:rFonts w:ascii="Frutiger 45 Light" w:hAnsi="Frutiger 45 Light"/>
        </w:rPr>
      </w:pPr>
    </w:p>
    <w:p w14:paraId="1877995C" w14:textId="77777777" w:rsidR="003B4853" w:rsidRDefault="003B4853" w:rsidP="00342FE7">
      <w:pPr>
        <w:jc w:val="both"/>
        <w:rPr>
          <w:rFonts w:ascii="Frutiger 45 Light" w:hAnsi="Frutiger 45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7804"/>
      </w:tblGrid>
      <w:tr w:rsidR="007A3ECC" w14:paraId="0B24EBE5" w14:textId="77777777" w:rsidTr="000C3BDA">
        <w:tc>
          <w:tcPr>
            <w:tcW w:w="1347" w:type="pct"/>
            <w:shd w:val="clear" w:color="auto" w:fill="92D050"/>
          </w:tcPr>
          <w:p w14:paraId="3F43241B" w14:textId="77777777" w:rsidR="007A3ECC" w:rsidRPr="007A3ECC" w:rsidRDefault="007A3ECC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Attributes</w:t>
            </w:r>
          </w:p>
        </w:tc>
        <w:tc>
          <w:tcPr>
            <w:tcW w:w="3653" w:type="pct"/>
            <w:shd w:val="clear" w:color="auto" w:fill="92D050"/>
          </w:tcPr>
          <w:p w14:paraId="0DCCF6CE" w14:textId="77777777" w:rsidR="007A3ECC" w:rsidRPr="007A3ECC" w:rsidRDefault="007A3ECC" w:rsidP="007A3ECC">
            <w:pPr>
              <w:jc w:val="both"/>
              <w:rPr>
                <w:rFonts w:asciiTheme="minorHAnsi" w:hAnsiTheme="minorHAnsi"/>
                <w:b/>
              </w:rPr>
            </w:pPr>
            <w:r w:rsidRPr="007A3ECC">
              <w:rPr>
                <w:rFonts w:asciiTheme="minorHAnsi" w:hAnsiTheme="minorHAnsi"/>
                <w:b/>
              </w:rPr>
              <w:t>Essential</w:t>
            </w:r>
          </w:p>
        </w:tc>
      </w:tr>
      <w:tr w:rsidR="003B4853" w14:paraId="45D7C396" w14:textId="77777777" w:rsidTr="003B4853">
        <w:tc>
          <w:tcPr>
            <w:tcW w:w="1347" w:type="pct"/>
          </w:tcPr>
          <w:p w14:paraId="227A665E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Experience</w:t>
            </w:r>
          </w:p>
          <w:p w14:paraId="4CB5E423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14:paraId="78FDF132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Working with or caring for children of relevant age</w:t>
            </w:r>
          </w:p>
          <w:p w14:paraId="411B0D3D" w14:textId="77777777" w:rsidR="007A3ECC" w:rsidRPr="007A3ECC" w:rsidRDefault="007A3ECC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eastAsiaTheme="minorHAnsi" w:hAnsiTheme="minorHAnsi" w:cs="Arial"/>
              </w:rPr>
              <w:t>Knowledge of special needs</w:t>
            </w:r>
          </w:p>
        </w:tc>
      </w:tr>
      <w:tr w:rsidR="003B4853" w14:paraId="03474A78" w14:textId="77777777" w:rsidTr="003B4853">
        <w:tc>
          <w:tcPr>
            <w:tcW w:w="1347" w:type="pct"/>
          </w:tcPr>
          <w:p w14:paraId="017736F3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Qualifications</w:t>
            </w:r>
          </w:p>
          <w:p w14:paraId="5583B981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14:paraId="397070AB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Good numeracy/literacy skills</w:t>
            </w:r>
          </w:p>
          <w:p w14:paraId="299F1728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Participate in development and training opportunities</w:t>
            </w:r>
          </w:p>
          <w:p w14:paraId="57481480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</w:rPr>
            </w:pPr>
          </w:p>
        </w:tc>
      </w:tr>
      <w:tr w:rsidR="003B4853" w14:paraId="385BA936" w14:textId="77777777" w:rsidTr="003B4853">
        <w:tc>
          <w:tcPr>
            <w:tcW w:w="1347" w:type="pct"/>
          </w:tcPr>
          <w:p w14:paraId="61009A82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A3ECC">
              <w:rPr>
                <w:rFonts w:asciiTheme="minorHAnsi" w:hAnsiTheme="minorHAnsi"/>
                <w:b/>
                <w:bCs/>
              </w:rPr>
              <w:t>Knowledge/Skills</w:t>
            </w:r>
          </w:p>
          <w:p w14:paraId="6F3460EA" w14:textId="77777777" w:rsidR="003B4853" w:rsidRPr="007A3ECC" w:rsidRDefault="003B4853" w:rsidP="00342FE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53" w:type="pct"/>
          </w:tcPr>
          <w:p w14:paraId="4776F33C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Appropriate knowledge of first aid</w:t>
            </w:r>
          </w:p>
          <w:p w14:paraId="395E12F3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Use basic technology – computer, video, photocopier</w:t>
            </w:r>
          </w:p>
          <w:p w14:paraId="6909B90F" w14:textId="77777777" w:rsidR="003B4853" w:rsidRPr="007A3ECC" w:rsidRDefault="003B4853" w:rsidP="00342F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Ability to relate well to children and adults</w:t>
            </w:r>
          </w:p>
          <w:p w14:paraId="350D6AE9" w14:textId="77777777" w:rsidR="003B4853" w:rsidRDefault="003B4853" w:rsidP="007A3EC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7A3ECC">
              <w:rPr>
                <w:rFonts w:asciiTheme="minorHAnsi" w:hAnsiTheme="minorHAnsi"/>
              </w:rPr>
              <w:t>Work constructively as part of a team, understanding classroom roles and responsibilities and your own position within these</w:t>
            </w:r>
          </w:p>
          <w:p w14:paraId="5ECB4D27" w14:textId="77777777" w:rsidR="007A3ECC" w:rsidRPr="007A3ECC" w:rsidRDefault="007A3ECC" w:rsidP="007A3ECC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2F774081" w14:textId="77777777" w:rsidR="006F439B" w:rsidRDefault="006F439B"/>
    <w:sectPr w:rsidR="006F439B" w:rsidSect="003B4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605"/>
    <w:multiLevelType w:val="hybridMultilevel"/>
    <w:tmpl w:val="D15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C26"/>
    <w:multiLevelType w:val="hybridMultilevel"/>
    <w:tmpl w:val="A2062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7EBF"/>
    <w:multiLevelType w:val="hybridMultilevel"/>
    <w:tmpl w:val="750EF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673"/>
    <w:multiLevelType w:val="hybridMultilevel"/>
    <w:tmpl w:val="233C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6DB0"/>
    <w:multiLevelType w:val="hybridMultilevel"/>
    <w:tmpl w:val="94B0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68CA"/>
    <w:multiLevelType w:val="hybridMultilevel"/>
    <w:tmpl w:val="A7560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517721">
    <w:abstractNumId w:val="0"/>
  </w:num>
  <w:num w:numId="2" w16cid:durableId="1447389547">
    <w:abstractNumId w:val="1"/>
  </w:num>
  <w:num w:numId="3" w16cid:durableId="2001151221">
    <w:abstractNumId w:val="2"/>
  </w:num>
  <w:num w:numId="4" w16cid:durableId="1217475115">
    <w:abstractNumId w:val="5"/>
  </w:num>
  <w:num w:numId="5" w16cid:durableId="946280766">
    <w:abstractNumId w:val="3"/>
  </w:num>
  <w:num w:numId="6" w16cid:durableId="160091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53"/>
    <w:rsid w:val="00022F47"/>
    <w:rsid w:val="000C3BDA"/>
    <w:rsid w:val="002D17F5"/>
    <w:rsid w:val="00342FE7"/>
    <w:rsid w:val="003B4853"/>
    <w:rsid w:val="006F439B"/>
    <w:rsid w:val="007839A1"/>
    <w:rsid w:val="007A3ECC"/>
    <w:rsid w:val="009A4E80"/>
    <w:rsid w:val="00B8718B"/>
    <w:rsid w:val="00C263C9"/>
    <w:rsid w:val="00EE4C62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182C"/>
  <w15:docId w15:val="{9CFC4F3A-92CA-46FD-BF18-AF9862A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4853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B4853"/>
    <w:pPr>
      <w:keepNext/>
      <w:ind w:left="-993"/>
      <w:outlineLvl w:val="5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3B4853"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853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B4853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3B4853"/>
    <w:rPr>
      <w:rFonts w:ascii="Frutiger 45 Light" w:eastAsia="Times New Roman" w:hAnsi="Frutiger 45 Light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53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B485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78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98122c-3ec4-4446-b0a3-e0d4cfa7ec92">
      <UserInfo>
        <DisplayName/>
        <AccountId xsi:nil="true"/>
        <AccountType/>
      </UserInfo>
    </SharedWithUsers>
    <hh xmlns="f5dc6261-ab55-447c-b815-498b40e74076" xsi:nil="true"/>
    <TaxCatchAll xmlns="9498122c-3ec4-4446-b0a3-e0d4cfa7ec92" xsi:nil="true"/>
    <lcf76f155ced4ddcb4097134ff3c332f xmlns="f5dc6261-ab55-447c-b815-498b40e740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5A6D9BD08DD46B57F74070D7CD8E4" ma:contentTypeVersion="17" ma:contentTypeDescription="Create a new document." ma:contentTypeScope="" ma:versionID="d938d3436ebe9cce905695e2a0efa931">
  <xsd:schema xmlns:xsd="http://www.w3.org/2001/XMLSchema" xmlns:xs="http://www.w3.org/2001/XMLSchema" xmlns:p="http://schemas.microsoft.com/office/2006/metadata/properties" xmlns:ns2="9498122c-3ec4-4446-b0a3-e0d4cfa7ec92" xmlns:ns3="f5dc6261-ab55-447c-b815-498b40e74076" targetNamespace="http://schemas.microsoft.com/office/2006/metadata/properties" ma:root="true" ma:fieldsID="835d92b6700cb36ed06b7eaf6e92015f" ns2:_="" ns3:_="">
    <xsd:import namespace="9498122c-3ec4-4446-b0a3-e0d4cfa7ec92"/>
    <xsd:import namespace="f5dc6261-ab55-447c-b815-498b40e74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hh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122c-3ec4-4446-b0a3-e0d4cfa7e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e702ac-32df-4733-a2f8-f40582671ee6}" ma:internalName="TaxCatchAll" ma:showField="CatchAllData" ma:web="9498122c-3ec4-4446-b0a3-e0d4cfa7e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6261-ab55-447c-b815-498b40e74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hh" ma:index="19" nillable="true" ma:displayName="hh" ma:format="Thumbnail" ma:internalName="hh">
      <xsd:simpleType>
        <xsd:restriction base="dms:Unknow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4cc7b-a3ea-4ced-8ffb-20c9baa82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5BD30-4D3F-4040-A7FC-9D1C22B1C8ED}">
  <ds:schemaRefs>
    <ds:schemaRef ds:uri="http://schemas.microsoft.com/office/2006/metadata/properties"/>
    <ds:schemaRef ds:uri="http://schemas.microsoft.com/office/infopath/2007/PartnerControls"/>
    <ds:schemaRef ds:uri="9498122c-3ec4-4446-b0a3-e0d4cfa7ec92"/>
    <ds:schemaRef ds:uri="f5dc6261-ab55-447c-b815-498b40e74076"/>
  </ds:schemaRefs>
</ds:datastoreItem>
</file>

<file path=customXml/itemProps2.xml><?xml version="1.0" encoding="utf-8"?>
<ds:datastoreItem xmlns:ds="http://schemas.openxmlformats.org/officeDocument/2006/customXml" ds:itemID="{C3892AF7-05CA-4E63-BEBF-EF9EF7BB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122c-3ec4-4446-b0a3-e0d4cfa7ec92"/>
    <ds:schemaRef ds:uri="f5dc6261-ab55-447c-b815-498b40e74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0D9C9-86E6-4F28-8250-7FFF60853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Lewis</dc:creator>
  <cp:lastModifiedBy>Chloe Kingston</cp:lastModifiedBy>
  <cp:revision>6</cp:revision>
  <cp:lastPrinted>2022-05-25T09:08:00Z</cp:lastPrinted>
  <dcterms:created xsi:type="dcterms:W3CDTF">2016-10-13T13:51:00Z</dcterms:created>
  <dcterms:modified xsi:type="dcterms:W3CDTF">2022-05-25T09:10:00Z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0x010100DA25A6D9BD08DD46B57F74070D7CD8E4</vt:lpwstr>
  </property>
  <property fmtid="{D5CDD505-2E9C-101B-9397-08002B2CF9AE}" pid="3" name="Order">
    <vt:r8>1360700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