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13CE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829EBD4" wp14:editId="4B48D3F8">
            <wp:simplePos x="0" y="0"/>
            <wp:positionH relativeFrom="column">
              <wp:posOffset>4610100</wp:posOffset>
            </wp:positionH>
            <wp:positionV relativeFrom="paragraph">
              <wp:posOffset>-411479</wp:posOffset>
            </wp:positionV>
            <wp:extent cx="1047750" cy="1257300"/>
            <wp:effectExtent l="0" t="0" r="0" b="0"/>
            <wp:wrapNone/>
            <wp:docPr id="1" name="image1.jpg" descr="A black and white shield with yellow and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black and white shield with yellow and red text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D97DBB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All Saints Catholic Primary School, Anfield, Liverpool</w:t>
      </w:r>
    </w:p>
    <w:p w14:paraId="1CB95C1B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0E0F4450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Job Description</w:t>
      </w:r>
    </w:p>
    <w:p w14:paraId="7ABC75FE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2B0795AC" w14:textId="77777777" w:rsidR="00A83FFA" w:rsidRDefault="00A83FFA" w:rsidP="00A83FFA">
      <w:pPr>
        <w:spacing w:after="0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Job Title:  </w:t>
      </w:r>
      <w:r>
        <w:rPr>
          <w:rFonts w:ascii="Times New Roman" w:eastAsia="Times New Roman" w:hAnsi="Times New Roman" w:cs="Times New Roman"/>
        </w:rPr>
        <w:tab/>
        <w:t>Learning Support Assistant Level 2</w:t>
      </w:r>
    </w:p>
    <w:p w14:paraId="5D05BFD3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Responsible to:  </w:t>
      </w:r>
      <w:r>
        <w:rPr>
          <w:rFonts w:ascii="Times New Roman" w:eastAsia="Times New Roman" w:hAnsi="Times New Roman" w:cs="Times New Roman"/>
        </w:rPr>
        <w:tab/>
        <w:t>Class Teacher and Phase Lead</w:t>
      </w:r>
    </w:p>
    <w:p w14:paraId="409CE169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</w:rPr>
      </w:pPr>
    </w:p>
    <w:p w14:paraId="5D80583A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Grade: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PASS 3:  SCP </w:t>
      </w:r>
      <w:proofErr w:type="gramStart"/>
      <w:r>
        <w:rPr>
          <w:rFonts w:ascii="Times New Roman" w:eastAsia="Times New Roman" w:hAnsi="Times New Roman" w:cs="Times New Roman"/>
        </w:rPr>
        <w:t>4  –</w:t>
      </w:r>
      <w:proofErr w:type="gramEnd"/>
      <w:r>
        <w:rPr>
          <w:rFonts w:ascii="Times New Roman" w:eastAsia="Times New Roman" w:hAnsi="Times New Roman" w:cs="Times New Roman"/>
        </w:rPr>
        <w:t xml:space="preserve"> 5</w:t>
      </w:r>
    </w:p>
    <w:p w14:paraId="1FC5962B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</w:rPr>
      </w:pPr>
    </w:p>
    <w:p w14:paraId="7A1EB514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Job Purpose</w:t>
      </w:r>
    </w:p>
    <w:p w14:paraId="0715A8B8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</w:rPr>
      </w:pPr>
    </w:p>
    <w:p w14:paraId="64F65669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with class teachers to raise the learning and attainment of pupils.</w:t>
      </w:r>
    </w:p>
    <w:p w14:paraId="595DE37E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pupils’ independence, self-esteem, confidence, and social inclusion.</w:t>
      </w:r>
    </w:p>
    <w:p w14:paraId="01ED4174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pupils individually or in small groups so they can access the curriculum, participate in learning, and experience success.</w:t>
      </w:r>
    </w:p>
    <w:p w14:paraId="05F4A91B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the teacher/HLTA in the smooth and effective running of the class.</w:t>
      </w:r>
    </w:p>
    <w:p w14:paraId="16081980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Consistently promote positive values, attitudes, and behaviour in line with the Catholic ethos of the school.</w:t>
      </w:r>
    </w:p>
    <w:p w14:paraId="4FC6FFCF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pupils’ learning and development with respect and consideration.</w:t>
      </w:r>
    </w:p>
    <w:p w14:paraId="20507B42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Encourage pupils’ social and emotional development.</w:t>
      </w:r>
    </w:p>
    <w:p w14:paraId="4A95670C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raise standards of achievement for all pupils.</w:t>
      </w:r>
    </w:p>
    <w:p w14:paraId="609F098E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Encourage all pupils to participate fully in school life.</w:t>
      </w:r>
    </w:p>
    <w:p w14:paraId="503E7064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the inclusion and acceptance of all pupils.</w:t>
      </w:r>
    </w:p>
    <w:p w14:paraId="066A8413" w14:textId="77777777" w:rsidR="00A83FFA" w:rsidRDefault="00A83FFA" w:rsidP="00A83FF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pupils to develop independence in their learning and daily routines.</w:t>
      </w:r>
    </w:p>
    <w:p w14:paraId="3F5974EA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65E70EB2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Main Areas of Responsibility</w:t>
      </w:r>
    </w:p>
    <w:p w14:paraId="6C2BACC3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28F9678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1. Pupil Support</w:t>
      </w:r>
    </w:p>
    <w:p w14:paraId="398C6D82" w14:textId="77777777" w:rsidR="00A83FFA" w:rsidRDefault="00A83FFA" w:rsidP="00A83FF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 to the personal and social needs of pupils.</w:t>
      </w:r>
    </w:p>
    <w:p w14:paraId="5B51EDFD" w14:textId="77777777" w:rsidR="00A83FFA" w:rsidRDefault="00A83FFA" w:rsidP="00A83FF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Ensure pupils’ safety at all times</w:t>
      </w:r>
      <w:proofErr w:type="gramEnd"/>
      <w:r>
        <w:rPr>
          <w:rFonts w:ascii="Times New Roman" w:eastAsia="Times New Roman" w:hAnsi="Times New Roman" w:cs="Times New Roman"/>
        </w:rPr>
        <w:t>, both in and out of the classroom.</w:t>
      </w:r>
    </w:p>
    <w:p w14:paraId="7123F3F9" w14:textId="77777777" w:rsidR="00A83FFA" w:rsidRDefault="00A83FFA" w:rsidP="00A83FF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programmes of special care as directed.</w:t>
      </w:r>
    </w:p>
    <w:p w14:paraId="0B539B56" w14:textId="77777777" w:rsidR="00A83FFA" w:rsidRDefault="00A83FFA" w:rsidP="00A83FF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Administer first aid and medication where appropriate and in line with LA policy.</w:t>
      </w:r>
    </w:p>
    <w:p w14:paraId="217AD9BB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0FFAA36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Teaching and Learning Support</w:t>
      </w:r>
    </w:p>
    <w:p w14:paraId="6B3193D6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teaching and learning by using strategies directed by the teacher to help raise achievement for all pupils, including those with SEND.</w:t>
      </w:r>
    </w:p>
    <w:p w14:paraId="680157C0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and facilitate inclusion by encouraging participation in learning and extracurricular activities.</w:t>
      </w:r>
    </w:p>
    <w:p w14:paraId="1690526B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the teaching of a broad and balanced curriculum aimed at enabling pupils to reach their full potential.</w:t>
      </w:r>
    </w:p>
    <w:p w14:paraId="39B69B67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behaviour management strategies consistently in line with school policy.</w:t>
      </w:r>
    </w:p>
    <w:p w14:paraId="2D7491AA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Support the teacher in maintaining good order and discipline, ensuring a safe and positive learning environment.</w:t>
      </w:r>
    </w:p>
    <w:p w14:paraId="6C04F907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organise and manage teaching spaces and resources to maintain a stimulating and safe classroom.</w:t>
      </w:r>
    </w:p>
    <w:p w14:paraId="15D26C52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Observe pupils and share relevant information with the class teacher.</w:t>
      </w:r>
    </w:p>
    <w:p w14:paraId="4492331F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Supervise a class if the teacher is temporarily unavailable.</w:t>
      </w:r>
    </w:p>
    <w:p w14:paraId="37C001FB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ICT to support pupils’ learning.</w:t>
      </w:r>
    </w:p>
    <w:p w14:paraId="5C18CC3B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Undertake any other duties reasonably directed by the class teacher.</w:t>
      </w:r>
    </w:p>
    <w:p w14:paraId="3E5FC94D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with preparing and displaying pupils’ work.</w:t>
      </w:r>
    </w:p>
    <w:p w14:paraId="7BBA6EF4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resources before lessons and help with clearing away afterwards.</w:t>
      </w:r>
    </w:p>
    <w:p w14:paraId="3A3F7AA1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the teacher in maintaining a stimulating learning environment.</w:t>
      </w:r>
    </w:p>
    <w:p w14:paraId="30505339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Carry out simple administrative tasks such as taking the register or collecting dinner money.</w:t>
      </w:r>
    </w:p>
    <w:p w14:paraId="1495784B" w14:textId="77777777" w:rsidR="00A83FFA" w:rsidRDefault="00A83FFA" w:rsidP="00A83FF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teachers in maintaining pupil records.</w:t>
      </w:r>
    </w:p>
    <w:p w14:paraId="45348CC5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C092BE6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 Planning</w:t>
      </w:r>
    </w:p>
    <w:p w14:paraId="56E5D139" w14:textId="77777777" w:rsidR="00A83FFA" w:rsidRDefault="00A83FFA" w:rsidP="00A83FF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Contribute to assessment and planning by supporting the monitoring, recording, and reporting of pupil progress.</w:t>
      </w:r>
    </w:p>
    <w:p w14:paraId="49985A2A" w14:textId="77777777" w:rsidR="00A83FFA" w:rsidRDefault="00A83FFA" w:rsidP="00A83FF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Read and understand lesson plans shared prior to lessons, where available.</w:t>
      </w:r>
    </w:p>
    <w:p w14:paraId="74C7CAA8" w14:textId="77777777" w:rsidR="00A83FFA" w:rsidRDefault="00A83FFA" w:rsidP="00A83FF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prepare the classroom and resources for learning activities.</w:t>
      </w:r>
    </w:p>
    <w:p w14:paraId="2FB68139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7883AA8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 School Support</w:t>
      </w:r>
    </w:p>
    <w:p w14:paraId="103EF56F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and uphold the mission statement, ethos, and aims of the Catholic school.</w:t>
      </w:r>
    </w:p>
    <w:p w14:paraId="5A5A51DA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positive relationships across the school community.</w:t>
      </w:r>
    </w:p>
    <w:p w14:paraId="560310AE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 all school policies and procedures.</w:t>
      </w:r>
    </w:p>
    <w:p w14:paraId="4EA3C00C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Maintain confidentiality at all times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7B0B6838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 in training and support the induction of new staff when appropriate.</w:t>
      </w:r>
    </w:p>
    <w:p w14:paraId="7FAA20B4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equality of opportunity and non-discriminatory practice.</w:t>
      </w:r>
    </w:p>
    <w:p w14:paraId="3CB59D0A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Contribute to a culture of high aspirations, continuous improvement, and mutual respect.</w:t>
      </w:r>
    </w:p>
    <w:p w14:paraId="1E566805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the school’s commitment to ensuring every child feels safe, valued, and able to fulfil their God-given potential.</w:t>
      </w:r>
    </w:p>
    <w:p w14:paraId="73E1440E" w14:textId="77777777" w:rsidR="00A83FFA" w:rsidRDefault="00A83FFA" w:rsidP="00A83FF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 the wider school community in line with Catholic values.</w:t>
      </w:r>
    </w:p>
    <w:p w14:paraId="23FCCECA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3495DF0B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5. Support for the Curriculum</w:t>
      </w:r>
    </w:p>
    <w:p w14:paraId="749A83A8" w14:textId="77777777" w:rsidR="00A83FFA" w:rsidRDefault="00A83FFA" w:rsidP="00A83FF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in implementing Individual Education Plans under the direction of the SENCO.</w:t>
      </w:r>
    </w:p>
    <w:p w14:paraId="66B9BBFD" w14:textId="77777777" w:rsidR="00A83FFA" w:rsidRDefault="00A83FFA" w:rsidP="00A83FF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individuals and groups during timetabled interventions (e.g., reading programmes).</w:t>
      </w:r>
    </w:p>
    <w:p w14:paraId="7E6DD1C4" w14:textId="77777777" w:rsidR="00A83FFA" w:rsidRDefault="00A83FFA" w:rsidP="00A83FF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in delivering intervention programmes such as ELS or Springboard Maths under the guidance of the HLTA and/or SENCO.</w:t>
      </w:r>
    </w:p>
    <w:p w14:paraId="56154BE1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A0CE45D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 Health and Safeguarding</w:t>
      </w:r>
    </w:p>
    <w:p w14:paraId="2BA16D4C" w14:textId="77777777" w:rsidR="00A83FFA" w:rsidRDefault="00A83FFA" w:rsidP="00A83FF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Promote the safety and wellbeing of pupils at all times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6AEAC836" w14:textId="77777777" w:rsidR="00A83FFA" w:rsidRDefault="00A83FFA" w:rsidP="00A83FF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Follow statutory safeguarding guidance (e.g., </w:t>
      </w:r>
      <w:r>
        <w:rPr>
          <w:rFonts w:ascii="Times New Roman" w:eastAsia="Times New Roman" w:hAnsi="Times New Roman" w:cs="Times New Roman"/>
          <w:i/>
          <w:iCs/>
        </w:rPr>
        <w:t>Keeping Children Safe in Education</w:t>
      </w:r>
      <w:r>
        <w:rPr>
          <w:rFonts w:ascii="Times New Roman" w:eastAsia="Times New Roman" w:hAnsi="Times New Roman" w:cs="Times New Roman"/>
        </w:rPr>
        <w:t>, Prevent) and school policies.</w:t>
      </w:r>
    </w:p>
    <w:p w14:paraId="4C0FA405" w14:textId="77777777" w:rsidR="00A83FFA" w:rsidRDefault="00A83FFA" w:rsidP="00A83FF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Care for children who are upset, unwell, or have had accidents.</w:t>
      </w:r>
    </w:p>
    <w:p w14:paraId="0F143CF2" w14:textId="77777777" w:rsidR="00A83FFA" w:rsidRDefault="00A83FFA" w:rsidP="00A83FF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Report concerns promptly in line with safeguarding procedures.</w:t>
      </w:r>
    </w:p>
    <w:p w14:paraId="1672BD53" w14:textId="77777777" w:rsidR="00A83FFA" w:rsidRDefault="00A83FFA" w:rsidP="00A83FF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the safeguarding of all pupils in the school.</w:t>
      </w:r>
    </w:p>
    <w:p w14:paraId="4AD5CF7A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7854940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7. Professional Development</w:t>
      </w:r>
    </w:p>
    <w:p w14:paraId="1F57CC22" w14:textId="77777777" w:rsidR="00A83FFA" w:rsidRDefault="00A83FFA" w:rsidP="00A83FF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 knowledge and understanding up to date by reflecting on practice and engaging with professional development.</w:t>
      </w:r>
    </w:p>
    <w:p w14:paraId="063EEA74" w14:textId="77777777" w:rsidR="00A83FFA" w:rsidRDefault="00A83FFA" w:rsidP="00A83FF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Take opportunities to build skills, qualifications, and experience relevant to the role.</w:t>
      </w:r>
    </w:p>
    <w:p w14:paraId="36B51D29" w14:textId="77777777" w:rsidR="00A83FFA" w:rsidRDefault="00A83FFA" w:rsidP="00A83FF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 in the school’s appraisal procedures.</w:t>
      </w:r>
    </w:p>
    <w:p w14:paraId="5D2C9080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11B059D7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8. Working with Staff, Parents/Carers and Professionals</w:t>
      </w:r>
    </w:p>
    <w:p w14:paraId="357350B1" w14:textId="77777777" w:rsidR="00A83FFA" w:rsidRDefault="00A83FFA" w:rsidP="00A83FF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Communicate effectively with staff, pupils, and parents/carers under the direction of the class teacher.</w:t>
      </w:r>
    </w:p>
    <w:p w14:paraId="23EB69FF" w14:textId="77777777" w:rsidR="00A83FFA" w:rsidRDefault="00A83FFA" w:rsidP="00A83FF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Share relevant observations about pupils with teachers and other professionals to support informed decision-making.</w:t>
      </w:r>
    </w:p>
    <w:p w14:paraId="194E315B" w14:textId="77777777" w:rsidR="00A83FFA" w:rsidRDefault="00A83FFA" w:rsidP="00A83FF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Contribute to meetings with parents/carers by providing feedback on pupil progress when directed.</w:t>
      </w:r>
    </w:p>
    <w:p w14:paraId="67C8421A" w14:textId="77777777" w:rsidR="00A83FFA" w:rsidRDefault="00A83FFA" w:rsidP="00A83FF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 other professionals informed of pupil performance, progress, or concerns.</w:t>
      </w:r>
    </w:p>
    <w:p w14:paraId="089CDBAE" w14:textId="77777777" w:rsidR="00A83FFA" w:rsidRDefault="00A83FFA" w:rsidP="00A83FF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collaboratively with teachers, colleagues, and specialist staff.</w:t>
      </w:r>
    </w:p>
    <w:p w14:paraId="04A45BD6" w14:textId="77777777" w:rsidR="00A83FFA" w:rsidRDefault="00A83FFA" w:rsidP="00A83FF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effective professional relationships with colleagues.</w:t>
      </w:r>
    </w:p>
    <w:p w14:paraId="3063C802" w14:textId="77777777" w:rsidR="00A83FFA" w:rsidRDefault="00A83FFA" w:rsidP="00A83FFA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7EFCAF18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Additional Duties</w:t>
      </w:r>
    </w:p>
    <w:p w14:paraId="3ED618AA" w14:textId="77777777" w:rsidR="00A83FFA" w:rsidRDefault="00A83FFA" w:rsidP="00A83FFA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Any other duties which reasonably fall within the purpose of the post and may be allocated by the Teacher/HLTA, including:</w:t>
      </w:r>
    </w:p>
    <w:p w14:paraId="367D0FCB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Collecting money.</w:t>
      </w:r>
    </w:p>
    <w:p w14:paraId="76D3B702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Chasing absences.</w:t>
      </w:r>
    </w:p>
    <w:p w14:paraId="3320C6E2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Preparing class lists.</w:t>
      </w:r>
    </w:p>
    <w:p w14:paraId="0B7A8906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Record keeping and filing.</w:t>
      </w:r>
    </w:p>
    <w:p w14:paraId="76E75224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Producing classroom displays.</w:t>
      </w:r>
    </w:p>
    <w:p w14:paraId="23471A4D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Stock taking.</w:t>
      </w:r>
    </w:p>
    <w:p w14:paraId="79C8D31C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Supporting pupils on work experience placements.</w:t>
      </w:r>
    </w:p>
    <w:p w14:paraId="2857E2E4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Basic IT troubleshooting and requesting technical support when needed.</w:t>
      </w:r>
    </w:p>
    <w:p w14:paraId="4EA81946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Maintaining attendance figures.</w:t>
      </w:r>
    </w:p>
    <w:p w14:paraId="21DE611B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Collating pupil reports.</w:t>
      </w:r>
    </w:p>
    <w:p w14:paraId="6B401801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Assisting children with personal cleanliness (particularly in primary settings).</w:t>
      </w:r>
    </w:p>
    <w:p w14:paraId="14E5DE58" w14:textId="77777777" w:rsidR="00A83FFA" w:rsidRDefault="00A83FFA" w:rsidP="00A83FF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other duties commensurate with the responsibilities of the role.</w:t>
      </w:r>
    </w:p>
    <w:p w14:paraId="518F92BC" w14:textId="77777777" w:rsidR="00A83FFA" w:rsidRDefault="00A83FFA" w:rsidP="00A83FFA">
      <w:pPr>
        <w:spacing w:after="0"/>
      </w:pPr>
    </w:p>
    <w:p w14:paraId="0BFD1C0E" w14:textId="77777777" w:rsidR="00A83FFA" w:rsidRDefault="00A83FFA" w:rsidP="00A83FFA"/>
    <w:p w14:paraId="1631B6F9" w14:textId="77777777" w:rsidR="0041281C" w:rsidRDefault="0041281C"/>
    <w:sectPr w:rsidR="0041281C" w:rsidSect="00A83FF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B8D"/>
    <w:multiLevelType w:val="multilevel"/>
    <w:tmpl w:val="A3C2E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899261D"/>
    <w:multiLevelType w:val="multilevel"/>
    <w:tmpl w:val="9C420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C6606CC"/>
    <w:multiLevelType w:val="multilevel"/>
    <w:tmpl w:val="CF325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2EA7713"/>
    <w:multiLevelType w:val="multilevel"/>
    <w:tmpl w:val="B0985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8AD0FBA"/>
    <w:multiLevelType w:val="multilevel"/>
    <w:tmpl w:val="51D48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8B40E8D"/>
    <w:multiLevelType w:val="multilevel"/>
    <w:tmpl w:val="E710F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B305E0D"/>
    <w:multiLevelType w:val="multilevel"/>
    <w:tmpl w:val="DB025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D8A0A64"/>
    <w:multiLevelType w:val="multilevel"/>
    <w:tmpl w:val="B8D2E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5F61F7D"/>
    <w:multiLevelType w:val="multilevel"/>
    <w:tmpl w:val="82D49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B83351C"/>
    <w:multiLevelType w:val="multilevel"/>
    <w:tmpl w:val="4BA6B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95884504">
    <w:abstractNumId w:val="4"/>
  </w:num>
  <w:num w:numId="2" w16cid:durableId="60687908">
    <w:abstractNumId w:val="2"/>
  </w:num>
  <w:num w:numId="3" w16cid:durableId="2096395942">
    <w:abstractNumId w:val="5"/>
  </w:num>
  <w:num w:numId="4" w16cid:durableId="91169575">
    <w:abstractNumId w:val="6"/>
  </w:num>
  <w:num w:numId="5" w16cid:durableId="382827064">
    <w:abstractNumId w:val="7"/>
  </w:num>
  <w:num w:numId="6" w16cid:durableId="726419153">
    <w:abstractNumId w:val="1"/>
  </w:num>
  <w:num w:numId="7" w16cid:durableId="776558526">
    <w:abstractNumId w:val="3"/>
  </w:num>
  <w:num w:numId="8" w16cid:durableId="1925065119">
    <w:abstractNumId w:val="0"/>
  </w:num>
  <w:num w:numId="9" w16cid:durableId="1214466013">
    <w:abstractNumId w:val="8"/>
  </w:num>
  <w:num w:numId="10" w16cid:durableId="828709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10"/>
    <w:rsid w:val="001A22F1"/>
    <w:rsid w:val="00281C68"/>
    <w:rsid w:val="0041281C"/>
    <w:rsid w:val="00455410"/>
    <w:rsid w:val="00A83FFA"/>
    <w:rsid w:val="00E46BC1"/>
    <w:rsid w:val="00F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F33C"/>
  <w15:chartTrackingRefBased/>
  <w15:docId w15:val="{914EF6AD-AD3E-4D35-AF5A-2E886179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FA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E85813201EE45BAD07245EF2B4ABF" ma:contentTypeVersion="12" ma:contentTypeDescription="Create a new document." ma:contentTypeScope="" ma:versionID="4e168ec770d21734b80530e155f3cffb">
  <xsd:schema xmlns:xsd="http://www.w3.org/2001/XMLSchema" xmlns:xs="http://www.w3.org/2001/XMLSchema" xmlns:p="http://schemas.microsoft.com/office/2006/metadata/properties" xmlns:ns2="45c67ec7-3671-4a68-9343-ce354a74c1e2" xmlns:ns3="cfa1612a-d0cc-4053-ac26-39eb428270f5" targetNamespace="http://schemas.microsoft.com/office/2006/metadata/properties" ma:root="true" ma:fieldsID="26a730e9bf1bc67294990f405e03f842" ns2:_="" ns3:_="">
    <xsd:import namespace="45c67ec7-3671-4a68-9343-ce354a74c1e2"/>
    <xsd:import namespace="cfa1612a-d0cc-4053-ac26-39eb4282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7ec7-3671-4a68-9343-ce354a74c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e7ee6f-a5c1-49fc-ac12-1dd0b9952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612a-d0cc-4053-ac26-39eb42827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4c398-8aff-416e-93c5-33e6c5f36259}" ma:internalName="TaxCatchAll" ma:showField="CatchAllData" ma:web="cfa1612a-d0cc-4053-ac26-39eb42827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1612a-d0cc-4053-ac26-39eb428270f5" xsi:nil="true"/>
    <lcf76f155ced4ddcb4097134ff3c332f xmlns="45c67ec7-3671-4a68-9343-ce354a74c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2B18D-D5D4-4BA8-B7E0-EFABB744BB79}"/>
</file>

<file path=customXml/itemProps2.xml><?xml version="1.0" encoding="utf-8"?>
<ds:datastoreItem xmlns:ds="http://schemas.openxmlformats.org/officeDocument/2006/customXml" ds:itemID="{6235F4C4-5CAA-4AB1-803C-CCA735A7506F}"/>
</file>

<file path=customXml/itemProps3.xml><?xml version="1.0" encoding="utf-8"?>
<ds:datastoreItem xmlns:ds="http://schemas.openxmlformats.org/officeDocument/2006/customXml" ds:itemID="{F51F3A53-3F98-4388-9A0A-24BAF859C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Martin</dc:creator>
  <cp:keywords/>
  <dc:description/>
  <cp:lastModifiedBy>Nicola Martin</cp:lastModifiedBy>
  <cp:revision>2</cp:revision>
  <dcterms:created xsi:type="dcterms:W3CDTF">2026-06-12T10:02:00Z</dcterms:created>
  <dcterms:modified xsi:type="dcterms:W3CDTF">2026-06-12T10:03:00Z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0x010100D07E85813201EE45BAD07245EF2B4ABF</vt:lpwstr>
  </property>
</Properties>
</file>