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6577" w:rsidRDefault="00286577" w:rsidP="007E3554">
      <w:pPr>
        <w:spacing w:after="0" w:line="240" w:lineRule="auto"/>
        <w:ind w:right="565"/>
        <w:jc w:val="center"/>
        <w:rPr>
          <w:b/>
          <w:bCs/>
          <w:noProof/>
          <w:sz w:val="48"/>
          <w:szCs w:val="48"/>
        </w:rPr>
      </w:pPr>
    </w:p>
    <w:p w:rsidR="00624D97" w:rsidRPr="002A3C24" w:rsidRDefault="00C116F4" w:rsidP="007E3554">
      <w:pPr>
        <w:spacing w:after="0" w:line="240" w:lineRule="auto"/>
        <w:ind w:right="565"/>
        <w:jc w:val="center"/>
        <w:rPr>
          <w:b/>
          <w:bCs/>
          <w:sz w:val="48"/>
          <w:szCs w:val="48"/>
        </w:rPr>
      </w:pPr>
      <w:r>
        <w:rPr>
          <w:b/>
          <w:bCs/>
          <w:noProof/>
          <w:sz w:val="48"/>
          <w:szCs w:val="48"/>
        </w:rPr>
        <w:t>Learning Support Assistant</w:t>
      </w:r>
    </w:p>
    <w:p w:rsidR="00624D97" w:rsidRDefault="00624D97" w:rsidP="00BE2FC1">
      <w:pPr>
        <w:shd w:val="clear" w:color="auto" w:fill="FFFFFF"/>
        <w:spacing w:after="240" w:line="240" w:lineRule="auto"/>
        <w:jc w:val="center"/>
        <w:rPr>
          <w:rFonts w:eastAsia="Times New Roman" w:cs="Calibri"/>
          <w:sz w:val="4"/>
          <w:szCs w:val="4"/>
          <w:lang w:eastAsia="en-GB"/>
        </w:rPr>
      </w:pPr>
    </w:p>
    <w:p w:rsidR="00286577" w:rsidRPr="00624D97" w:rsidRDefault="00286577" w:rsidP="00BE2FC1">
      <w:pPr>
        <w:shd w:val="clear" w:color="auto" w:fill="FFFFFF"/>
        <w:spacing w:after="240" w:line="240" w:lineRule="auto"/>
        <w:jc w:val="center"/>
        <w:rPr>
          <w:rFonts w:eastAsia="Times New Roman" w:cs="Calibri"/>
          <w:sz w:val="4"/>
          <w:szCs w:val="4"/>
          <w:lang w:eastAsia="en-GB"/>
        </w:rPr>
      </w:pPr>
    </w:p>
    <w:p w:rsidR="008511D5" w:rsidRDefault="00BE2FC1" w:rsidP="008511D5">
      <w:pPr>
        <w:shd w:val="clear" w:color="auto" w:fill="FFFFFF"/>
        <w:spacing w:after="0" w:line="240" w:lineRule="auto"/>
        <w:contextualSpacing/>
        <w:rPr>
          <w:rFonts w:eastAsia="Times New Roman" w:cs="Calibri"/>
          <w:b/>
          <w:sz w:val="24"/>
          <w:szCs w:val="24"/>
          <w:lang w:eastAsia="en-GB"/>
        </w:rPr>
      </w:pPr>
      <w:r>
        <w:rPr>
          <w:rFonts w:eastAsia="Times New Roman" w:cs="Calibri"/>
          <w:b/>
          <w:sz w:val="24"/>
          <w:szCs w:val="24"/>
          <w:lang w:eastAsia="en-GB"/>
        </w:rPr>
        <w:t xml:space="preserve">       </w:t>
      </w:r>
    </w:p>
    <w:p w:rsidR="007E3554" w:rsidRPr="007E3554" w:rsidRDefault="00C713FE" w:rsidP="008511D5">
      <w:pPr>
        <w:shd w:val="clear" w:color="auto" w:fill="FFFFFF"/>
        <w:spacing w:after="0" w:line="240" w:lineRule="auto"/>
        <w:contextualSpacing/>
        <w:rPr>
          <w:rFonts w:asciiTheme="minorHAnsi" w:eastAsia="Times New Roman" w:hAnsiTheme="minorHAnsi" w:cstheme="minorHAnsi"/>
          <w:lang w:eastAsia="en-GB"/>
        </w:rPr>
      </w:pPr>
      <w:r w:rsidRPr="00286577">
        <w:rPr>
          <w:rFonts w:cs="Calibri"/>
          <w:b/>
        </w:rPr>
        <w:t>Salary (</w:t>
      </w:r>
      <w:r w:rsidRPr="00286577">
        <w:rPr>
          <w:rFonts w:asciiTheme="minorHAnsi" w:hAnsiTheme="minorHAnsi" w:cstheme="minorHAnsi"/>
          <w:b/>
        </w:rPr>
        <w:t>actual):</w:t>
      </w:r>
      <w:r w:rsidRPr="007E3554">
        <w:rPr>
          <w:rFonts w:asciiTheme="minorHAnsi" w:hAnsiTheme="minorHAnsi" w:cstheme="minorHAnsi"/>
          <w:b/>
        </w:rPr>
        <w:t xml:space="preserve"> </w:t>
      </w:r>
      <w:r w:rsidR="00286577" w:rsidRPr="00286577">
        <w:rPr>
          <w:rFonts w:asciiTheme="minorHAnsi" w:hAnsiTheme="minorHAnsi" w:cstheme="minorHAnsi"/>
        </w:rPr>
        <w:t>£</w:t>
      </w:r>
      <w:r w:rsidR="002A71FE">
        <w:rPr>
          <w:rFonts w:asciiTheme="minorHAnsi" w:hAnsiTheme="minorHAnsi" w:cstheme="minorHAnsi"/>
        </w:rPr>
        <w:t>19,048 -£19,632</w:t>
      </w:r>
    </w:p>
    <w:p w:rsidR="00C713FE" w:rsidRPr="007E3554" w:rsidRDefault="00C713FE" w:rsidP="008511D5">
      <w:pPr>
        <w:shd w:val="clear" w:color="auto" w:fill="FFFFFF"/>
        <w:spacing w:after="0" w:line="240" w:lineRule="auto"/>
        <w:contextualSpacing/>
        <w:rPr>
          <w:rFonts w:cs="Calibri"/>
          <w:b/>
        </w:rPr>
      </w:pPr>
      <w:r w:rsidRPr="007E3554">
        <w:rPr>
          <w:rFonts w:cs="Calibri"/>
          <w:b/>
        </w:rPr>
        <w:t xml:space="preserve">Grade: </w:t>
      </w:r>
      <w:proofErr w:type="gramStart"/>
      <w:r w:rsidR="002A71FE">
        <w:rPr>
          <w:rFonts w:cs="Calibri"/>
          <w:b/>
        </w:rPr>
        <w:t>3</w:t>
      </w:r>
      <w:proofErr w:type="gramEnd"/>
      <w:r w:rsidR="007E3554">
        <w:rPr>
          <w:rFonts w:cs="Calibri"/>
        </w:rPr>
        <w:t xml:space="preserve"> S</w:t>
      </w:r>
      <w:r w:rsidR="00286577">
        <w:rPr>
          <w:rFonts w:cs="Calibri"/>
        </w:rPr>
        <w:t xml:space="preserve">CP: </w:t>
      </w:r>
      <w:r w:rsidR="002A71FE">
        <w:rPr>
          <w:rFonts w:cs="Calibri"/>
        </w:rPr>
        <w:t>5 - 7</w:t>
      </w:r>
    </w:p>
    <w:p w:rsidR="00C713FE" w:rsidRPr="007E3554" w:rsidRDefault="00C713FE" w:rsidP="008511D5">
      <w:pPr>
        <w:tabs>
          <w:tab w:val="left" w:pos="0"/>
        </w:tabs>
        <w:spacing w:after="0" w:line="240" w:lineRule="auto"/>
        <w:contextualSpacing/>
        <w:jc w:val="both"/>
        <w:rPr>
          <w:rFonts w:cs="Calibri"/>
        </w:rPr>
      </w:pPr>
      <w:r w:rsidRPr="007E3554">
        <w:rPr>
          <w:rFonts w:cs="Calibri"/>
          <w:b/>
        </w:rPr>
        <w:t xml:space="preserve">Hours: </w:t>
      </w:r>
      <w:r w:rsidR="007E3554" w:rsidRPr="007E3554">
        <w:rPr>
          <w:rFonts w:cs="Calibri"/>
        </w:rPr>
        <w:t>3</w:t>
      </w:r>
      <w:r w:rsidR="002A71FE">
        <w:rPr>
          <w:rFonts w:cs="Calibri"/>
        </w:rPr>
        <w:t>0</w:t>
      </w:r>
      <w:r w:rsidR="007E3554" w:rsidRPr="007E3554">
        <w:rPr>
          <w:rFonts w:cs="Calibri"/>
        </w:rPr>
        <w:t xml:space="preserve"> </w:t>
      </w:r>
      <w:r w:rsidRPr="007E3554">
        <w:rPr>
          <w:rFonts w:cs="Calibri"/>
        </w:rPr>
        <w:t>hours per week, Monday to Friday</w:t>
      </w:r>
      <w:r w:rsidR="000F2057" w:rsidRPr="007E3554">
        <w:rPr>
          <w:rFonts w:cs="Calibri"/>
        </w:rPr>
        <w:t xml:space="preserve"> </w:t>
      </w:r>
    </w:p>
    <w:p w:rsidR="00C713FE" w:rsidRPr="007E3554" w:rsidRDefault="00C713FE" w:rsidP="008511D5">
      <w:pPr>
        <w:tabs>
          <w:tab w:val="left" w:pos="0"/>
        </w:tabs>
        <w:spacing w:after="0" w:line="240" w:lineRule="auto"/>
        <w:contextualSpacing/>
        <w:jc w:val="both"/>
        <w:rPr>
          <w:rFonts w:cs="Calibri"/>
        </w:rPr>
      </w:pPr>
      <w:r w:rsidRPr="007E3554">
        <w:rPr>
          <w:rFonts w:cs="Calibri"/>
          <w:b/>
        </w:rPr>
        <w:t xml:space="preserve">Work Pattern: </w:t>
      </w:r>
      <w:r w:rsidRPr="007E3554">
        <w:rPr>
          <w:rFonts w:cs="Calibri"/>
        </w:rPr>
        <w:t xml:space="preserve">term </w:t>
      </w:r>
      <w:r w:rsidR="007E3554" w:rsidRPr="007E3554">
        <w:rPr>
          <w:rFonts w:cs="Calibri"/>
        </w:rPr>
        <w:t xml:space="preserve">time </w:t>
      </w:r>
      <w:r w:rsidR="00286577">
        <w:rPr>
          <w:rFonts w:cs="Calibri"/>
        </w:rPr>
        <w:t>+</w:t>
      </w:r>
      <w:r w:rsidR="007E3554" w:rsidRPr="007E3554">
        <w:rPr>
          <w:rFonts w:cs="Calibri"/>
        </w:rPr>
        <w:t xml:space="preserve"> </w:t>
      </w:r>
      <w:proofErr w:type="gramStart"/>
      <w:r w:rsidR="007E3554" w:rsidRPr="007E3554">
        <w:rPr>
          <w:rFonts w:cs="Calibri"/>
        </w:rPr>
        <w:t>5</w:t>
      </w:r>
      <w:proofErr w:type="gramEnd"/>
      <w:r w:rsidR="00286577">
        <w:rPr>
          <w:rFonts w:cs="Calibri"/>
        </w:rPr>
        <w:t xml:space="preserve"> inset </w:t>
      </w:r>
      <w:r w:rsidR="00DB36C0">
        <w:rPr>
          <w:rFonts w:cs="Calibri"/>
        </w:rPr>
        <w:t xml:space="preserve">days </w:t>
      </w:r>
      <w:r w:rsidR="00DB36C0" w:rsidRPr="007E3554">
        <w:rPr>
          <w:rFonts w:cs="Calibri"/>
        </w:rPr>
        <w:t>–</w:t>
      </w:r>
      <w:r w:rsidR="007E3554" w:rsidRPr="007E3554">
        <w:rPr>
          <w:rFonts w:cs="Calibri"/>
        </w:rPr>
        <w:t xml:space="preserve"> 39</w:t>
      </w:r>
      <w:r w:rsidR="000976F9" w:rsidRPr="007E3554">
        <w:rPr>
          <w:rFonts w:cs="Calibri"/>
        </w:rPr>
        <w:t xml:space="preserve"> weeks</w:t>
      </w:r>
    </w:p>
    <w:p w:rsidR="00C713FE" w:rsidRPr="00C713FE" w:rsidRDefault="00C713FE" w:rsidP="008511D5">
      <w:pPr>
        <w:tabs>
          <w:tab w:val="left" w:pos="0"/>
        </w:tabs>
        <w:spacing w:after="0" w:line="240" w:lineRule="auto"/>
        <w:contextualSpacing/>
        <w:jc w:val="both"/>
        <w:rPr>
          <w:rFonts w:cs="Calibri"/>
        </w:rPr>
      </w:pPr>
      <w:r w:rsidRPr="007E3554">
        <w:rPr>
          <w:rFonts w:cs="Calibri"/>
          <w:b/>
        </w:rPr>
        <w:t>Contract</w:t>
      </w:r>
      <w:r w:rsidR="002A71FE">
        <w:rPr>
          <w:rFonts w:cs="Calibri"/>
        </w:rPr>
        <w:t>: P</w:t>
      </w:r>
      <w:bookmarkStart w:id="0" w:name="_GoBack"/>
      <w:bookmarkEnd w:id="0"/>
      <w:r w:rsidRPr="007E3554">
        <w:rPr>
          <w:rFonts w:cs="Calibri"/>
        </w:rPr>
        <w:t>ermanent</w:t>
      </w:r>
    </w:p>
    <w:p w:rsidR="00C713FE" w:rsidRDefault="00C713FE" w:rsidP="008511D5">
      <w:pPr>
        <w:shd w:val="clear" w:color="auto" w:fill="FFFFFF"/>
        <w:spacing w:after="0" w:line="240" w:lineRule="auto"/>
        <w:contextualSpacing/>
        <w:jc w:val="both"/>
        <w:rPr>
          <w:lang w:eastAsia="en-GB"/>
        </w:rPr>
      </w:pPr>
    </w:p>
    <w:p w:rsidR="000976F9" w:rsidRPr="000976F9" w:rsidRDefault="000976F9" w:rsidP="000976F9">
      <w:pPr>
        <w:spacing w:after="0" w:line="240" w:lineRule="auto"/>
        <w:contextualSpacing/>
        <w:jc w:val="both"/>
        <w:rPr>
          <w:rFonts w:cs="Calibri"/>
          <w:color w:val="000000"/>
          <w:shd w:val="clear" w:color="auto" w:fill="FFFFFF"/>
        </w:rPr>
      </w:pPr>
      <w:proofErr w:type="spellStart"/>
      <w:r w:rsidRPr="00671592">
        <w:rPr>
          <w:rFonts w:cs="Calibri"/>
          <w:color w:val="222222"/>
          <w:shd w:val="clear" w:color="auto" w:fill="FFFFFF"/>
        </w:rPr>
        <w:t>Montem</w:t>
      </w:r>
      <w:proofErr w:type="spellEnd"/>
      <w:r w:rsidRPr="00671592">
        <w:rPr>
          <w:rFonts w:cs="Calibri"/>
          <w:color w:val="222222"/>
          <w:shd w:val="clear" w:color="auto" w:fill="FFFFFF"/>
        </w:rPr>
        <w:t xml:space="preserve"> is a warm and vibrant multi-cultural primary school based in </w:t>
      </w:r>
      <w:r w:rsidR="007E3554" w:rsidRPr="00671592">
        <w:rPr>
          <w:rFonts w:cs="Calibri"/>
          <w:color w:val="222222"/>
          <w:shd w:val="clear" w:color="auto" w:fill="FFFFFF"/>
        </w:rPr>
        <w:t>Slough</w:t>
      </w:r>
      <w:r w:rsidR="007E3554">
        <w:rPr>
          <w:rFonts w:ascii="Arial" w:hAnsi="Arial" w:cs="Arial"/>
          <w:color w:val="222222"/>
          <w:shd w:val="clear" w:color="auto" w:fill="FFFFFF"/>
        </w:rPr>
        <w:t>, which</w:t>
      </w:r>
      <w:r w:rsidRPr="000976F9">
        <w:rPr>
          <w:rFonts w:cs="Calibri"/>
          <w:color w:val="000000"/>
          <w:shd w:val="clear" w:color="auto" w:fill="FFFFFF"/>
        </w:rPr>
        <w:t xml:space="preserve"> has a wonderfully diverse community comprising of pupils and adults from a wide range of nations, ethnicities and cultures. We celebrate this diversity and believe it is a key strength of our academy. We offer all children an education in a safe, calm, inclusive and stimulating environment where every child is valued as an individual.  We aim to nurture </w:t>
      </w:r>
      <w:r w:rsidR="007E3554" w:rsidRPr="000976F9">
        <w:rPr>
          <w:rFonts w:cs="Calibri"/>
          <w:color w:val="000000"/>
          <w:shd w:val="clear" w:color="auto" w:fill="FFFFFF"/>
        </w:rPr>
        <w:t>well-rounded</w:t>
      </w:r>
      <w:r w:rsidRPr="000976F9">
        <w:rPr>
          <w:rFonts w:cs="Calibri"/>
          <w:color w:val="000000"/>
          <w:shd w:val="clear" w:color="auto" w:fill="FFFFFF"/>
        </w:rPr>
        <w:t>, respectful and confident children who will develop skills for life-long learning.</w:t>
      </w:r>
    </w:p>
    <w:p w:rsidR="000976F9" w:rsidRPr="000976F9" w:rsidRDefault="000976F9" w:rsidP="000976F9">
      <w:pPr>
        <w:spacing w:after="0" w:line="240" w:lineRule="auto"/>
        <w:contextualSpacing/>
        <w:jc w:val="both"/>
        <w:rPr>
          <w:rFonts w:cs="Calibri"/>
          <w:color w:val="000000"/>
          <w:shd w:val="clear" w:color="auto" w:fill="FFFFFF"/>
        </w:rPr>
      </w:pPr>
    </w:p>
    <w:p w:rsidR="000976F9" w:rsidRDefault="000976F9" w:rsidP="000976F9">
      <w:pPr>
        <w:shd w:val="clear" w:color="auto" w:fill="FFFFFF"/>
        <w:spacing w:after="0" w:line="240" w:lineRule="auto"/>
        <w:contextualSpacing/>
        <w:jc w:val="both"/>
        <w:rPr>
          <w:lang w:eastAsia="en-GB"/>
        </w:rPr>
      </w:pPr>
      <w:r>
        <w:rPr>
          <w:lang w:eastAsia="en-GB"/>
        </w:rPr>
        <w:t>Our school</w:t>
      </w:r>
      <w:r w:rsidRPr="00BE2FC1">
        <w:rPr>
          <w:lang w:eastAsia="en-GB"/>
        </w:rPr>
        <w:t xml:space="preserve"> </w:t>
      </w:r>
      <w:r>
        <w:rPr>
          <w:lang w:eastAsia="en-GB"/>
        </w:rPr>
        <w:t>is part of T</w:t>
      </w:r>
      <w:r w:rsidRPr="00BE2FC1">
        <w:rPr>
          <w:lang w:eastAsia="en-GB"/>
        </w:rPr>
        <w:t>h</w:t>
      </w:r>
      <w:r>
        <w:rPr>
          <w:lang w:eastAsia="en-GB"/>
        </w:rPr>
        <w:t>e Park Federation Academy Trust, and o</w:t>
      </w:r>
      <w:r w:rsidRPr="00BE2FC1">
        <w:rPr>
          <w:lang w:eastAsia="en-GB"/>
        </w:rPr>
        <w:t>ur partnership means that there are opportunities for professional development that will further your own skills, knowledge and expertise.</w:t>
      </w:r>
    </w:p>
    <w:p w:rsidR="000976F9" w:rsidRDefault="000976F9" w:rsidP="000976F9">
      <w:pPr>
        <w:shd w:val="clear" w:color="auto" w:fill="FFFFFF"/>
        <w:spacing w:after="0" w:line="240" w:lineRule="auto"/>
        <w:contextualSpacing/>
        <w:jc w:val="both"/>
        <w:rPr>
          <w:lang w:eastAsia="en-GB"/>
        </w:rPr>
      </w:pPr>
    </w:p>
    <w:p w:rsidR="00C116F4" w:rsidRDefault="00C116F4" w:rsidP="00C116F4">
      <w:pPr>
        <w:pBdr>
          <w:top w:val="nil"/>
          <w:left w:val="nil"/>
          <w:bottom w:val="nil"/>
          <w:right w:val="nil"/>
          <w:between w:val="nil"/>
        </w:pBdr>
        <w:spacing w:line="240" w:lineRule="auto"/>
        <w:rPr>
          <w:color w:val="000000"/>
        </w:rPr>
      </w:pPr>
      <w:r>
        <w:rPr>
          <w:rFonts w:cs="Calibri"/>
          <w:color w:val="000000"/>
        </w:rPr>
        <w:t>We are seeking a Learning Support Assistant (LSA) who shares our commitment to improving children's lives and holds high expectations for themselves, colleagues, and pupils.</w:t>
      </w:r>
    </w:p>
    <w:p w:rsidR="00C116F4" w:rsidRDefault="00C116F4" w:rsidP="00C116F4">
      <w:pPr>
        <w:pBdr>
          <w:top w:val="nil"/>
          <w:left w:val="nil"/>
          <w:bottom w:val="nil"/>
          <w:right w:val="nil"/>
          <w:between w:val="nil"/>
        </w:pBdr>
        <w:spacing w:line="240" w:lineRule="auto"/>
        <w:rPr>
          <w:color w:val="000000"/>
        </w:rPr>
      </w:pPr>
      <w:r>
        <w:rPr>
          <w:rFonts w:cs="Calibri"/>
          <w:color w:val="000000"/>
        </w:rPr>
        <w:t>The role involves providing essential in-class support, leading targeted interventions to drive rapid academic progress, and actively fostering excellent behaviour for learning. The ideal candidate is proactive, possesses effective communication skills, and demonstrates a genuine passion for working with children. Prior experience in a school setting is desirable.</w:t>
      </w:r>
    </w:p>
    <w:p w:rsidR="00C713FE" w:rsidRPr="00BE2FC1" w:rsidRDefault="00C713FE" w:rsidP="008511D5">
      <w:pPr>
        <w:shd w:val="clear" w:color="auto" w:fill="FFFFFF"/>
        <w:spacing w:after="0" w:line="240" w:lineRule="auto"/>
        <w:contextualSpacing/>
        <w:jc w:val="both"/>
        <w:rPr>
          <w:lang w:eastAsia="en-GB"/>
        </w:rPr>
      </w:pPr>
    </w:p>
    <w:p w:rsidR="008511D5" w:rsidRPr="008511D5" w:rsidRDefault="008511D5" w:rsidP="008511D5">
      <w:pPr>
        <w:spacing w:after="0" w:line="240" w:lineRule="auto"/>
        <w:contextualSpacing/>
        <w:jc w:val="both"/>
        <w:rPr>
          <w:b/>
        </w:rPr>
      </w:pPr>
      <w:r w:rsidRPr="008511D5">
        <w:rPr>
          <w:b/>
        </w:rPr>
        <w:t>For the right candidate, we will offer</w:t>
      </w:r>
    </w:p>
    <w:p w:rsidR="008511D5" w:rsidRPr="008511D5" w:rsidRDefault="008511D5" w:rsidP="008511D5">
      <w:pPr>
        <w:numPr>
          <w:ilvl w:val="0"/>
          <w:numId w:val="2"/>
        </w:numPr>
        <w:spacing w:after="0" w:line="240" w:lineRule="auto"/>
        <w:ind w:left="709"/>
        <w:contextualSpacing/>
        <w:jc w:val="both"/>
      </w:pPr>
      <w:r w:rsidRPr="008511D5">
        <w:t>extensive support and CPD;</w:t>
      </w:r>
    </w:p>
    <w:p w:rsidR="008511D5" w:rsidRPr="008511D5" w:rsidRDefault="008511D5" w:rsidP="008511D5">
      <w:pPr>
        <w:numPr>
          <w:ilvl w:val="0"/>
          <w:numId w:val="2"/>
        </w:numPr>
        <w:spacing w:after="0" w:line="240" w:lineRule="auto"/>
        <w:ind w:left="709"/>
        <w:contextualSpacing/>
        <w:jc w:val="both"/>
      </w:pPr>
      <w:r w:rsidRPr="008511D5">
        <w:t>the opportunity to work with other professional colleagues across the Multi-Academy Trust;</w:t>
      </w:r>
    </w:p>
    <w:p w:rsidR="008511D5" w:rsidRPr="008511D5" w:rsidRDefault="008511D5" w:rsidP="008511D5">
      <w:pPr>
        <w:numPr>
          <w:ilvl w:val="0"/>
          <w:numId w:val="2"/>
        </w:numPr>
        <w:spacing w:after="0" w:line="240" w:lineRule="auto"/>
        <w:ind w:left="709"/>
        <w:contextualSpacing/>
        <w:jc w:val="both"/>
      </w:pPr>
      <w:r w:rsidRPr="008511D5">
        <w:t>a welcoming school, with friendly, enthusiastic and supportive staff team;</w:t>
      </w:r>
    </w:p>
    <w:p w:rsidR="008511D5" w:rsidRPr="008511D5" w:rsidRDefault="008511D5" w:rsidP="008511D5">
      <w:pPr>
        <w:numPr>
          <w:ilvl w:val="0"/>
          <w:numId w:val="2"/>
        </w:numPr>
        <w:spacing w:after="0" w:line="240" w:lineRule="auto"/>
        <w:ind w:left="709"/>
        <w:contextualSpacing/>
        <w:jc w:val="both"/>
      </w:pPr>
      <w:r w:rsidRPr="008511D5">
        <w:t>an ambitious and dynamic Senior leadership Team;</w:t>
      </w:r>
    </w:p>
    <w:p w:rsidR="008511D5" w:rsidRPr="008511D5" w:rsidRDefault="008511D5" w:rsidP="008511D5">
      <w:pPr>
        <w:numPr>
          <w:ilvl w:val="0"/>
          <w:numId w:val="2"/>
        </w:numPr>
        <w:spacing w:after="0" w:line="240" w:lineRule="auto"/>
        <w:ind w:left="709"/>
        <w:contextualSpacing/>
        <w:jc w:val="both"/>
      </w:pPr>
      <w:r w:rsidRPr="008511D5">
        <w:t>a dedicated Governing Body;</w:t>
      </w:r>
    </w:p>
    <w:p w:rsidR="008511D5" w:rsidRPr="008511D5" w:rsidRDefault="008511D5" w:rsidP="008511D5">
      <w:pPr>
        <w:numPr>
          <w:ilvl w:val="0"/>
          <w:numId w:val="2"/>
        </w:numPr>
        <w:spacing w:after="0" w:line="240" w:lineRule="auto"/>
        <w:ind w:left="709"/>
        <w:contextualSpacing/>
        <w:jc w:val="both"/>
      </w:pPr>
      <w:r w:rsidRPr="008511D5">
        <w:t>supportive parents and children who are keen to learn;</w:t>
      </w:r>
    </w:p>
    <w:p w:rsidR="008511D5" w:rsidRPr="008511D5" w:rsidRDefault="008511D5" w:rsidP="008511D5">
      <w:pPr>
        <w:numPr>
          <w:ilvl w:val="0"/>
          <w:numId w:val="2"/>
        </w:numPr>
        <w:spacing w:after="0" w:line="240" w:lineRule="auto"/>
        <w:ind w:left="709"/>
        <w:contextualSpacing/>
        <w:jc w:val="both"/>
      </w:pPr>
      <w:proofErr w:type="gramStart"/>
      <w:r w:rsidRPr="008511D5">
        <w:t>an</w:t>
      </w:r>
      <w:proofErr w:type="gramEnd"/>
      <w:r w:rsidRPr="008511D5">
        <w:t xml:space="preserve"> employee assistance programme (EAP).</w:t>
      </w:r>
    </w:p>
    <w:p w:rsidR="008511D5" w:rsidRPr="008511D5" w:rsidRDefault="008511D5" w:rsidP="008511D5">
      <w:pPr>
        <w:spacing w:after="0" w:line="240" w:lineRule="auto"/>
        <w:ind w:left="720"/>
        <w:contextualSpacing/>
        <w:jc w:val="both"/>
      </w:pPr>
    </w:p>
    <w:p w:rsidR="002A3C24" w:rsidRDefault="002A3C24" w:rsidP="002A3C24">
      <w:pPr>
        <w:rPr>
          <w:rFonts w:cs="Calibri"/>
        </w:rPr>
      </w:pPr>
      <w:r>
        <w:rPr>
          <w:rFonts w:cs="Calibri"/>
        </w:rPr>
        <w:t>Please contact the school to arrange a visit. Please visit the school website to complete an application form.</w:t>
      </w:r>
      <w:r w:rsidR="00550C41">
        <w:rPr>
          <w:rFonts w:cs="Calibri"/>
        </w:rPr>
        <w:t xml:space="preserve">  We do not accept CV’s.</w:t>
      </w:r>
    </w:p>
    <w:p w:rsidR="002A3C24" w:rsidRPr="00914357" w:rsidRDefault="002A3C24" w:rsidP="002A3C24">
      <w:pPr>
        <w:rPr>
          <w:rFonts w:cs="Calibri"/>
        </w:rPr>
      </w:pPr>
      <w:r w:rsidRPr="00F31D1A">
        <w:rPr>
          <w:rFonts w:cs="Calibri"/>
          <w:b/>
        </w:rPr>
        <w:t>Closing date:</w:t>
      </w:r>
      <w:r>
        <w:rPr>
          <w:rFonts w:cs="Calibri"/>
        </w:rPr>
        <w:t xml:space="preserve"> As and when we receive successful applications.</w:t>
      </w:r>
      <w:r w:rsidR="00550C41">
        <w:rPr>
          <w:rFonts w:cs="Calibri"/>
        </w:rPr>
        <w:t xml:space="preserve">  </w:t>
      </w:r>
    </w:p>
    <w:p w:rsidR="00BF4425" w:rsidRPr="002A3C24" w:rsidRDefault="002A3C24" w:rsidP="002A3C24">
      <w:pPr>
        <w:jc w:val="both"/>
        <w:rPr>
          <w:rFonts w:eastAsia="Arial" w:cs="Calibri"/>
        </w:rPr>
      </w:pPr>
      <w:r w:rsidRPr="00914357">
        <w:rPr>
          <w:rFonts w:cs="Calibri"/>
          <w:b/>
        </w:rPr>
        <w:t>“The school is committed to safeguarding and promoting the welfare of children and young people and expect all staff and volunteers to share in this commitment.  The successful applicant will be required to undertake an Enhanced DBS Check with a check of the DBS Barred List”.</w:t>
      </w:r>
    </w:p>
    <w:sectPr w:rsidR="00BF4425" w:rsidRPr="002A3C24" w:rsidSect="00D34E1B">
      <w:headerReference w:type="default" r:id="rId7"/>
      <w:pgSz w:w="11906" w:h="16838"/>
      <w:pgMar w:top="1440" w:right="1440" w:bottom="124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1E13" w:rsidRDefault="00A91E13" w:rsidP="00A91E13">
      <w:pPr>
        <w:spacing w:after="0" w:line="240" w:lineRule="auto"/>
      </w:pPr>
      <w:r>
        <w:separator/>
      </w:r>
    </w:p>
  </w:endnote>
  <w:endnote w:type="continuationSeparator" w:id="0">
    <w:p w:rsidR="00A91E13" w:rsidRDefault="00A91E13" w:rsidP="00A91E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1E13" w:rsidRDefault="00A91E13" w:rsidP="00A91E13">
      <w:pPr>
        <w:spacing w:after="0" w:line="240" w:lineRule="auto"/>
      </w:pPr>
      <w:r>
        <w:separator/>
      </w:r>
    </w:p>
  </w:footnote>
  <w:footnote w:type="continuationSeparator" w:id="0">
    <w:p w:rsidR="00A91E13" w:rsidRDefault="00A91E13" w:rsidP="00A91E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1E13" w:rsidRPr="00A91E13" w:rsidRDefault="00286577" w:rsidP="00286577">
    <w:pPr>
      <w:pStyle w:val="Header"/>
      <w:rPr>
        <w:rFonts w:ascii="Bahnschrift" w:hAnsi="Bahnschrift"/>
        <w:color w:val="538135" w:themeColor="accent6" w:themeShade="BF"/>
        <w:sz w:val="52"/>
        <w:szCs w:val="52"/>
      </w:rPr>
    </w:pPr>
    <w:r>
      <w:rPr>
        <w:b/>
        <w:bCs/>
        <w:noProof/>
        <w:sz w:val="48"/>
        <w:szCs w:val="48"/>
        <w:lang w:eastAsia="en-GB"/>
      </w:rPr>
      <w:drawing>
        <wp:anchor distT="0" distB="0" distL="114300" distR="114300" simplePos="0" relativeHeight="251659264" behindDoc="1" locked="0" layoutInCell="1" allowOverlap="1" wp14:anchorId="7BF06F28" wp14:editId="51E5503C">
          <wp:simplePos x="0" y="0"/>
          <wp:positionH relativeFrom="column">
            <wp:posOffset>5534025</wp:posOffset>
          </wp:positionH>
          <wp:positionV relativeFrom="paragraph">
            <wp:posOffset>-372110</wp:posOffset>
          </wp:positionV>
          <wp:extent cx="1009015" cy="837565"/>
          <wp:effectExtent l="0" t="0" r="0" b="0"/>
          <wp:wrapThrough wrapText="bothSides">
            <wp:wrapPolygon edited="0">
              <wp:start x="0" y="0"/>
              <wp:lineTo x="0" y="21125"/>
              <wp:lineTo x="21206" y="21125"/>
              <wp:lineTo x="21206" y="0"/>
              <wp:lineTo x="0" y="0"/>
            </wp:wrapPolygon>
          </wp:wrapThrough>
          <wp:docPr id="3"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09015" cy="837565"/>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sidR="000976F9">
      <w:rPr>
        <w:rFonts w:ascii="Bahnschrift" w:hAnsi="Bahnschrift"/>
        <w:color w:val="538135" w:themeColor="accent6" w:themeShade="BF"/>
        <w:sz w:val="52"/>
        <w:szCs w:val="52"/>
      </w:rPr>
      <w:t>Montem</w:t>
    </w:r>
    <w:proofErr w:type="spellEnd"/>
    <w:r w:rsidR="000976F9">
      <w:rPr>
        <w:rFonts w:ascii="Bahnschrift" w:hAnsi="Bahnschrift"/>
        <w:color w:val="538135" w:themeColor="accent6" w:themeShade="BF"/>
        <w:sz w:val="52"/>
        <w:szCs w:val="52"/>
      </w:rPr>
      <w:t xml:space="preserve"> </w:t>
    </w:r>
    <w:r w:rsidR="00A91E13" w:rsidRPr="00A91E13">
      <w:rPr>
        <w:rFonts w:ascii="Bahnschrift" w:hAnsi="Bahnschrift"/>
        <w:color w:val="538135" w:themeColor="accent6" w:themeShade="BF"/>
        <w:sz w:val="52"/>
        <w:szCs w:val="52"/>
      </w:rPr>
      <w:t>Academy</w:t>
    </w:r>
    <w:r>
      <w:rPr>
        <w:rFonts w:ascii="Bahnschrift" w:hAnsi="Bahnschrift"/>
        <w:color w:val="538135" w:themeColor="accent6" w:themeShade="BF"/>
        <w:sz w:val="52"/>
        <w:szCs w:val="5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27737"/>
    <w:multiLevelType w:val="hybridMultilevel"/>
    <w:tmpl w:val="71625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17D7DE5"/>
    <w:multiLevelType w:val="hybridMultilevel"/>
    <w:tmpl w:val="400C5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9553F68"/>
    <w:multiLevelType w:val="hybridMultilevel"/>
    <w:tmpl w:val="35DCBC3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D97"/>
    <w:rsid w:val="000976F9"/>
    <w:rsid w:val="000B2816"/>
    <w:rsid w:val="000F2057"/>
    <w:rsid w:val="001009F6"/>
    <w:rsid w:val="001C64D4"/>
    <w:rsid w:val="00286577"/>
    <w:rsid w:val="002A3C24"/>
    <w:rsid w:val="002A71FE"/>
    <w:rsid w:val="002C5528"/>
    <w:rsid w:val="00316DD2"/>
    <w:rsid w:val="003604EE"/>
    <w:rsid w:val="00452D34"/>
    <w:rsid w:val="00550C41"/>
    <w:rsid w:val="005B6CCE"/>
    <w:rsid w:val="006211C5"/>
    <w:rsid w:val="00624D97"/>
    <w:rsid w:val="007130E8"/>
    <w:rsid w:val="007139DF"/>
    <w:rsid w:val="007E3554"/>
    <w:rsid w:val="008511D5"/>
    <w:rsid w:val="008F17C9"/>
    <w:rsid w:val="0090796F"/>
    <w:rsid w:val="00A00BA8"/>
    <w:rsid w:val="00A91E13"/>
    <w:rsid w:val="00BA6B7D"/>
    <w:rsid w:val="00BA7276"/>
    <w:rsid w:val="00BE2FC1"/>
    <w:rsid w:val="00BF4425"/>
    <w:rsid w:val="00C116F4"/>
    <w:rsid w:val="00C713FE"/>
    <w:rsid w:val="00D34E1B"/>
    <w:rsid w:val="00DB36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A161E"/>
  <w15:chartTrackingRefBased/>
  <w15:docId w15:val="{B94CE7DC-0B12-4E9E-AD12-824FFD6B0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4D97"/>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4D97"/>
    <w:pPr>
      <w:spacing w:after="0" w:line="240" w:lineRule="auto"/>
      <w:ind w:left="720"/>
      <w:contextualSpacing/>
    </w:pPr>
    <w:rPr>
      <w:rFonts w:ascii="Times New Roman" w:eastAsia="Times New Roman" w:hAnsi="Times New Roman"/>
      <w:sz w:val="24"/>
      <w:szCs w:val="20"/>
      <w:lang w:eastAsia="en-GB"/>
    </w:rPr>
  </w:style>
  <w:style w:type="paragraph" w:styleId="NoSpacing">
    <w:name w:val="No Spacing"/>
    <w:uiPriority w:val="1"/>
    <w:qFormat/>
    <w:rsid w:val="00624D97"/>
    <w:rPr>
      <w:sz w:val="22"/>
      <w:szCs w:val="22"/>
      <w:lang w:eastAsia="en-US"/>
    </w:rPr>
  </w:style>
  <w:style w:type="paragraph" w:styleId="Header">
    <w:name w:val="header"/>
    <w:basedOn w:val="Normal"/>
    <w:link w:val="HeaderChar"/>
    <w:uiPriority w:val="99"/>
    <w:unhideWhenUsed/>
    <w:rsid w:val="00A91E13"/>
    <w:pPr>
      <w:tabs>
        <w:tab w:val="center" w:pos="4513"/>
        <w:tab w:val="right" w:pos="9026"/>
      </w:tabs>
    </w:pPr>
  </w:style>
  <w:style w:type="character" w:customStyle="1" w:styleId="HeaderChar">
    <w:name w:val="Header Char"/>
    <w:basedOn w:val="DefaultParagraphFont"/>
    <w:link w:val="Header"/>
    <w:uiPriority w:val="99"/>
    <w:rsid w:val="00A91E13"/>
    <w:rPr>
      <w:sz w:val="22"/>
      <w:szCs w:val="22"/>
      <w:lang w:eastAsia="en-US"/>
    </w:rPr>
  </w:style>
  <w:style w:type="paragraph" w:styleId="Footer">
    <w:name w:val="footer"/>
    <w:basedOn w:val="Normal"/>
    <w:link w:val="FooterChar"/>
    <w:uiPriority w:val="99"/>
    <w:unhideWhenUsed/>
    <w:rsid w:val="00A91E13"/>
    <w:pPr>
      <w:tabs>
        <w:tab w:val="center" w:pos="4513"/>
        <w:tab w:val="right" w:pos="9026"/>
      </w:tabs>
    </w:pPr>
  </w:style>
  <w:style w:type="character" w:customStyle="1" w:styleId="FooterChar">
    <w:name w:val="Footer Char"/>
    <w:basedOn w:val="DefaultParagraphFont"/>
    <w:link w:val="Footer"/>
    <w:uiPriority w:val="99"/>
    <w:rsid w:val="00A91E13"/>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8168993">
      <w:bodyDiv w:val="1"/>
      <w:marLeft w:val="0"/>
      <w:marRight w:val="0"/>
      <w:marTop w:val="0"/>
      <w:marBottom w:val="0"/>
      <w:divBdr>
        <w:top w:val="none" w:sz="0" w:space="0" w:color="auto"/>
        <w:left w:val="none" w:sz="0" w:space="0" w:color="auto"/>
        <w:bottom w:val="none" w:sz="0" w:space="0" w:color="auto"/>
        <w:right w:val="none" w:sz="0" w:space="0" w:color="auto"/>
      </w:divBdr>
    </w:div>
    <w:div w:id="994407522">
      <w:bodyDiv w:val="1"/>
      <w:marLeft w:val="0"/>
      <w:marRight w:val="0"/>
      <w:marTop w:val="0"/>
      <w:marBottom w:val="0"/>
      <w:divBdr>
        <w:top w:val="none" w:sz="0" w:space="0" w:color="auto"/>
        <w:left w:val="none" w:sz="0" w:space="0" w:color="auto"/>
        <w:bottom w:val="none" w:sz="0" w:space="0" w:color="auto"/>
        <w:right w:val="none" w:sz="0" w:space="0" w:color="auto"/>
      </w:divBdr>
    </w:div>
    <w:div w:id="1998025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353</Words>
  <Characters>2014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2363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Kasprzyk</dc:creator>
  <cp:keywords/>
  <cp:lastModifiedBy>Prabhjot Chauhan</cp:lastModifiedBy>
  <cp:revision>5</cp:revision>
  <dcterms:created xsi:type="dcterms:W3CDTF">2025-07-08T08:32:00Z</dcterms:created>
  <dcterms:modified xsi:type="dcterms:W3CDTF">2026-06-03T09:53:00Z</dcterms:modified>
</cp:coreProperties>
</file>