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D46C9D">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DC676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LSA</w:t>
            </w:r>
            <w:r w:rsidR="0048231F">
              <w:rPr>
                <w:rFonts w:asciiTheme="minorHAnsi" w:hAnsiTheme="minorHAnsi"/>
                <w:b/>
                <w:color w:val="FFFFFF" w:themeColor="background1"/>
                <w:sz w:val="36"/>
              </w:rPr>
              <w:t xml:space="preserve"> – </w:t>
            </w:r>
            <w:proofErr w:type="spellStart"/>
            <w:r w:rsidR="0048231F">
              <w:rPr>
                <w:rFonts w:asciiTheme="minorHAnsi" w:hAnsiTheme="minorHAnsi"/>
                <w:b/>
                <w:color w:val="FFFFFF" w:themeColor="background1"/>
                <w:sz w:val="36"/>
              </w:rPr>
              <w:t>SENd</w:t>
            </w:r>
            <w:proofErr w:type="spellEnd"/>
            <w:r w:rsidR="0048231F">
              <w:rPr>
                <w:rFonts w:asciiTheme="minorHAnsi" w:hAnsiTheme="minorHAnsi"/>
                <w:b/>
                <w:color w:val="FFFFFF" w:themeColor="background1"/>
                <w:sz w:val="36"/>
              </w:rPr>
              <w:t xml:space="preserve"> Unit</w:t>
            </w:r>
            <w:r>
              <w:rPr>
                <w:rFonts w:asciiTheme="minorHAnsi" w:hAnsiTheme="minorHAnsi"/>
                <w:b/>
                <w:color w:val="FFFFFF" w:themeColor="background1"/>
                <w:sz w:val="36"/>
              </w:rPr>
              <w:t xml:space="preserve"> </w:t>
            </w:r>
            <w:r w:rsidR="009425F1">
              <w:rPr>
                <w:rFonts w:asciiTheme="minorHAnsi" w:hAnsiTheme="minorHAnsi"/>
                <w:b/>
                <w:color w:val="FFFFFF" w:themeColor="background1"/>
                <w:sz w:val="36"/>
              </w:rPr>
              <w:t>(Level 3)</w:t>
            </w:r>
          </w:p>
          <w:p w:rsidR="0042486A" w:rsidRPr="00AF5F4C" w:rsidRDefault="004B24AE"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Wood End Park </w:t>
            </w:r>
            <w:r w:rsidR="00D14DD2">
              <w:rPr>
                <w:rFonts w:asciiTheme="minorHAnsi" w:hAnsiTheme="minorHAnsi"/>
                <w:b/>
                <w:color w:val="FFFFFF" w:themeColor="background1"/>
                <w:sz w:val="28"/>
              </w:rPr>
              <w:t>Academy</w:t>
            </w:r>
          </w:p>
        </w:tc>
      </w:tr>
      <w:tr w:rsidR="003439B9" w:rsidRPr="0042486A" w:rsidTr="00D46C9D">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D46C9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46C9D">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5B5C93" w:rsidP="007040D7">
            <w:pPr>
              <w:jc w:val="both"/>
              <w:rPr>
                <w:rFonts w:asciiTheme="minorHAnsi" w:hAnsiTheme="minorHAnsi"/>
              </w:rPr>
            </w:pPr>
            <w:r w:rsidRPr="005B5C93">
              <w:rPr>
                <w:rFonts w:asciiTheme="minorHAnsi" w:hAnsiTheme="minorHAnsi"/>
              </w:rPr>
              <w:t xml:space="preserve">Class Teacher </w:t>
            </w:r>
          </w:p>
        </w:tc>
      </w:tr>
      <w:tr w:rsidR="009425F1" w:rsidRPr="0042486A" w:rsidTr="00D46C9D">
        <w:trPr>
          <w:gridBefore w:val="1"/>
          <w:gridAfter w:val="1"/>
          <w:wBefore w:w="10" w:type="dxa"/>
          <w:wAfter w:w="40" w:type="dxa"/>
        </w:trPr>
        <w:tc>
          <w:tcPr>
            <w:tcW w:w="1701" w:type="dxa"/>
            <w:shd w:val="clear" w:color="auto" w:fill="E2EFD9" w:themeFill="accent6" w:themeFillTint="33"/>
          </w:tcPr>
          <w:p w:rsidR="009425F1" w:rsidRPr="00E338A2" w:rsidRDefault="009425F1" w:rsidP="009425F1">
            <w:pPr>
              <w:jc w:val="both"/>
              <w:rPr>
                <w:rFonts w:asciiTheme="minorHAnsi" w:hAnsiTheme="minorHAnsi" w:cstheme="minorHAnsi"/>
              </w:rPr>
            </w:pPr>
            <w:r w:rsidRPr="00E338A2">
              <w:rPr>
                <w:rFonts w:asciiTheme="minorHAnsi" w:hAnsiTheme="minorHAnsi" w:cstheme="minorHAnsi"/>
                <w:b/>
              </w:rPr>
              <w:t>Grade</w:t>
            </w:r>
          </w:p>
        </w:tc>
        <w:tc>
          <w:tcPr>
            <w:tcW w:w="7265" w:type="dxa"/>
            <w:shd w:val="clear" w:color="auto" w:fill="auto"/>
          </w:tcPr>
          <w:p w:rsidR="009425F1" w:rsidRPr="00E338A2" w:rsidRDefault="00EE140A" w:rsidP="009425F1">
            <w:pPr>
              <w:jc w:val="both"/>
              <w:rPr>
                <w:rFonts w:asciiTheme="minorHAnsi" w:hAnsiTheme="minorHAnsi" w:cstheme="minorHAnsi"/>
              </w:rPr>
            </w:pPr>
            <w:r>
              <w:rPr>
                <w:rFonts w:asciiTheme="minorHAnsi" w:hAnsiTheme="minorHAnsi" w:cstheme="minorHAnsi"/>
              </w:rPr>
              <w:t>4</w:t>
            </w:r>
          </w:p>
        </w:tc>
      </w:tr>
      <w:tr w:rsidR="009425F1" w:rsidRPr="0042486A" w:rsidTr="00D46C9D">
        <w:trPr>
          <w:gridBefore w:val="1"/>
          <w:gridAfter w:val="1"/>
          <w:wBefore w:w="10" w:type="dxa"/>
          <w:wAfter w:w="40" w:type="dxa"/>
        </w:trPr>
        <w:tc>
          <w:tcPr>
            <w:tcW w:w="8966" w:type="dxa"/>
            <w:gridSpan w:val="2"/>
            <w:tcBorders>
              <w:left w:val="nil"/>
              <w:right w:val="nil"/>
            </w:tcBorders>
            <w:shd w:val="clear" w:color="auto" w:fill="auto"/>
          </w:tcPr>
          <w:p w:rsidR="009425F1" w:rsidRPr="0042486A" w:rsidRDefault="009425F1" w:rsidP="009425F1">
            <w:pPr>
              <w:jc w:val="both"/>
              <w:rPr>
                <w:rFonts w:asciiTheme="minorHAnsi" w:hAnsiTheme="minorHAnsi"/>
              </w:rPr>
            </w:pPr>
          </w:p>
        </w:tc>
      </w:tr>
      <w:tr w:rsidR="009425F1" w:rsidRPr="0042486A" w:rsidTr="00D46C9D">
        <w:trPr>
          <w:gridBefore w:val="1"/>
          <w:gridAfter w:val="1"/>
          <w:wBefore w:w="10" w:type="dxa"/>
          <w:wAfter w:w="40" w:type="dxa"/>
        </w:trPr>
        <w:tc>
          <w:tcPr>
            <w:tcW w:w="8966" w:type="dxa"/>
            <w:gridSpan w:val="2"/>
            <w:shd w:val="clear" w:color="auto" w:fill="E2EFD9" w:themeFill="accent6" w:themeFillTint="33"/>
          </w:tcPr>
          <w:p w:rsidR="009425F1" w:rsidRPr="00061512" w:rsidRDefault="009425F1" w:rsidP="009425F1">
            <w:pPr>
              <w:jc w:val="both"/>
              <w:rPr>
                <w:rFonts w:asciiTheme="minorHAnsi" w:hAnsiTheme="minorHAnsi"/>
                <w:b/>
              </w:rPr>
            </w:pPr>
            <w:r w:rsidRPr="00061512">
              <w:rPr>
                <w:rFonts w:asciiTheme="minorHAnsi" w:hAnsiTheme="minorHAnsi"/>
                <w:b/>
              </w:rPr>
              <w:t>Job Purpose</w:t>
            </w:r>
          </w:p>
        </w:tc>
      </w:tr>
      <w:tr w:rsidR="009425F1" w:rsidRPr="00CB4E78"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425F1" w:rsidRPr="00CA12E4" w:rsidRDefault="009425F1" w:rsidP="009425F1">
            <w:pPr>
              <w:ind w:right="-196"/>
              <w:rPr>
                <w:rFonts w:ascii="Calibri" w:hAnsi="Calibri" w:cs="Calibri"/>
                <w:szCs w:val="24"/>
              </w:rPr>
            </w:pPr>
            <w:r w:rsidRPr="005B5C93">
              <w:rPr>
                <w:rFonts w:ascii="Calibri" w:hAnsi="Calibri" w:cs="Calibri"/>
                <w:szCs w:val="24"/>
              </w:rPr>
              <w:t>To work under the direct instruction of teaching staff, usually in the classroom with the teacher, to support access to learning for pupils and provide general support to the teacher in the management of pupils and the classroom.</w:t>
            </w:r>
          </w:p>
        </w:tc>
      </w:tr>
      <w:tr w:rsidR="009425F1" w:rsidRPr="00CB4E78" w:rsidTr="00D46C9D">
        <w:trPr>
          <w:gridBefore w:val="1"/>
          <w:gridAfter w:val="1"/>
          <w:wBefore w:w="10" w:type="dxa"/>
          <w:wAfter w:w="40" w:type="dxa"/>
        </w:trPr>
        <w:tc>
          <w:tcPr>
            <w:tcW w:w="8966" w:type="dxa"/>
            <w:gridSpan w:val="2"/>
            <w:tcBorders>
              <w:left w:val="nil"/>
              <w:right w:val="nil"/>
            </w:tcBorders>
            <w:shd w:val="clear" w:color="auto" w:fill="auto"/>
          </w:tcPr>
          <w:p w:rsidR="009425F1" w:rsidRPr="00061512" w:rsidRDefault="009425F1" w:rsidP="009425F1">
            <w:pPr>
              <w:jc w:val="both"/>
              <w:rPr>
                <w:rFonts w:asciiTheme="minorHAnsi" w:hAnsiTheme="minorHAnsi"/>
              </w:rPr>
            </w:pPr>
          </w:p>
        </w:tc>
      </w:tr>
      <w:tr w:rsidR="009425F1" w:rsidRPr="00CB4E78" w:rsidTr="00D46C9D">
        <w:trPr>
          <w:gridBefore w:val="1"/>
          <w:gridAfter w:val="1"/>
          <w:wBefore w:w="10" w:type="dxa"/>
          <w:wAfter w:w="40" w:type="dxa"/>
        </w:trPr>
        <w:tc>
          <w:tcPr>
            <w:tcW w:w="8966" w:type="dxa"/>
            <w:gridSpan w:val="2"/>
            <w:shd w:val="clear" w:color="auto" w:fill="E2EFD9" w:themeFill="accent6" w:themeFillTint="33"/>
          </w:tcPr>
          <w:p w:rsidR="009425F1" w:rsidRPr="00061512" w:rsidRDefault="009425F1" w:rsidP="009425F1">
            <w:pPr>
              <w:jc w:val="both"/>
              <w:rPr>
                <w:rFonts w:asciiTheme="minorHAnsi" w:hAnsiTheme="minorHAnsi"/>
                <w:b/>
              </w:rPr>
            </w:pPr>
            <w:r w:rsidRPr="00061512">
              <w:rPr>
                <w:rFonts w:asciiTheme="minorHAnsi" w:hAnsiTheme="minorHAnsi"/>
                <w:b/>
              </w:rPr>
              <w:t>Key Accountabilities</w:t>
            </w:r>
          </w:p>
        </w:tc>
      </w:tr>
      <w:tr w:rsidR="009425F1" w:rsidRPr="00CB4E78"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425F1" w:rsidRDefault="009425F1" w:rsidP="009425F1">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9425F1" w:rsidRDefault="009425F1" w:rsidP="009425F1">
            <w:pPr>
              <w:pStyle w:val="BodyText"/>
              <w:rPr>
                <w:rFonts w:asciiTheme="minorHAnsi" w:hAnsiTheme="minorHAnsi" w:cs="Arial"/>
                <w:b w:val="0"/>
                <w:bCs/>
                <w:i w:val="0"/>
                <w:iCs/>
                <w:szCs w:val="22"/>
              </w:rPr>
            </w:pPr>
          </w:p>
          <w:p w:rsidR="009425F1" w:rsidRPr="00196A7D" w:rsidRDefault="009425F1" w:rsidP="009425F1">
            <w:pPr>
              <w:contextualSpacing/>
              <w:rPr>
                <w:rFonts w:asciiTheme="minorHAnsi" w:hAnsiTheme="minorHAnsi" w:cstheme="minorHAnsi"/>
                <w:b/>
                <w:u w:val="single"/>
              </w:rPr>
            </w:pPr>
            <w:r w:rsidRPr="00196A7D">
              <w:rPr>
                <w:rFonts w:asciiTheme="minorHAnsi" w:hAnsiTheme="minorHAnsi" w:cstheme="minorHAnsi"/>
                <w:b/>
                <w:u w:val="single"/>
              </w:rPr>
              <w:t>Main Duties and Responsibilities</w:t>
            </w:r>
          </w:p>
          <w:p w:rsidR="009425F1" w:rsidRPr="00196A7D" w:rsidRDefault="009425F1" w:rsidP="009425F1">
            <w:pPr>
              <w:pStyle w:val="BodyText"/>
              <w:rPr>
                <w:rFonts w:asciiTheme="minorHAnsi" w:hAnsiTheme="minorHAnsi" w:cstheme="minorHAnsi"/>
                <w:b w:val="0"/>
                <w:bCs/>
                <w:i w:val="0"/>
                <w:iCs/>
                <w:szCs w:val="22"/>
              </w:rPr>
            </w:pPr>
            <w:r w:rsidRPr="00196A7D">
              <w:rPr>
                <w:rFonts w:asciiTheme="minorHAnsi" w:hAnsiTheme="minorHAnsi" w:cstheme="minorHAnsi"/>
                <w:bCs/>
                <w:i w:val="0"/>
                <w:iCs/>
                <w:szCs w:val="22"/>
              </w:rPr>
              <w:t>Support for Pupils</w:t>
            </w:r>
            <w:r w:rsidRPr="00196A7D">
              <w:rPr>
                <w:rFonts w:asciiTheme="minorHAnsi" w:hAnsiTheme="minorHAnsi" w:cstheme="minorHAnsi"/>
                <w:b w:val="0"/>
                <w:bCs/>
                <w:i w:val="0"/>
                <w:iCs/>
                <w:szCs w:val="22"/>
              </w:rPr>
              <w:t>:</w:t>
            </w:r>
          </w:p>
          <w:tbl>
            <w:tblPr>
              <w:tblW w:w="8684" w:type="dxa"/>
              <w:tblLook w:val="04A0" w:firstRow="1" w:lastRow="0" w:firstColumn="1" w:lastColumn="0" w:noHBand="0" w:noVBand="1"/>
            </w:tblPr>
            <w:tblGrid>
              <w:gridCol w:w="8684"/>
            </w:tblGrid>
            <w:tr w:rsidR="009425F1" w:rsidRPr="00196A7D" w:rsidTr="00C0726B">
              <w:trPr>
                <w:trHeight w:val="5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 xml:space="preserve">Attend to the pupil's personal needs and implement related personal programmes, including social, health, physical, </w:t>
                  </w:r>
                  <w:proofErr w:type="gramStart"/>
                  <w:r w:rsidRPr="00196A7D">
                    <w:rPr>
                      <w:rFonts w:asciiTheme="minorHAnsi" w:hAnsiTheme="minorHAnsi" w:cstheme="minorHAnsi"/>
                      <w:lang w:val="en-GB" w:eastAsia="en-GB"/>
                    </w:rPr>
                    <w:t>hygiene</w:t>
                  </w:r>
                  <w:proofErr w:type="gramEnd"/>
                  <w:r w:rsidRPr="00196A7D">
                    <w:rPr>
                      <w:rFonts w:asciiTheme="minorHAnsi" w:hAnsiTheme="minorHAnsi" w:cstheme="minorHAnsi"/>
                      <w:lang w:val="en-GB" w:eastAsia="en-GB"/>
                    </w:rPr>
                    <w:t xml:space="preserve"> and welfare matters.</w:t>
                  </w:r>
                </w:p>
              </w:tc>
            </w:tr>
            <w:tr w:rsidR="009425F1" w:rsidRPr="00196A7D" w:rsidTr="00C0726B">
              <w:trPr>
                <w:trHeight w:val="2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Supervise and support pupils ensuring their safety and access to learning.</w:t>
                  </w:r>
                </w:p>
              </w:tc>
            </w:tr>
            <w:tr w:rsidR="009425F1" w:rsidRPr="00196A7D" w:rsidTr="00C0726B">
              <w:trPr>
                <w:trHeight w:val="510"/>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Establish good relationships with pupils, acting as a role model and being aware of and responding appropriately to individual needs.</w:t>
                  </w:r>
                </w:p>
              </w:tc>
            </w:tr>
            <w:tr w:rsidR="009425F1" w:rsidRPr="00196A7D" w:rsidTr="00C0726B">
              <w:trPr>
                <w:trHeight w:val="2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Promote the inclusion and acceptance of all pupils.</w:t>
                  </w:r>
                </w:p>
              </w:tc>
            </w:tr>
            <w:tr w:rsidR="009425F1" w:rsidRPr="00196A7D" w:rsidTr="00C0726B">
              <w:trPr>
                <w:trHeight w:val="31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Encourage pupils to interact with others and engage in activities led by the teacher.</w:t>
                  </w:r>
                </w:p>
              </w:tc>
            </w:tr>
            <w:tr w:rsidR="009425F1" w:rsidRPr="00196A7D" w:rsidTr="00C0726B">
              <w:trPr>
                <w:trHeight w:val="2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Encourage pupils to act independently as appropriate.</w:t>
                  </w:r>
                </w:p>
              </w:tc>
            </w:tr>
            <w:tr w:rsidR="009425F1" w:rsidRPr="00196A7D" w:rsidTr="00C0726B">
              <w:trPr>
                <w:trHeight w:val="510"/>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p>
                <w:p w:rsidR="009425F1" w:rsidRPr="00196A7D" w:rsidRDefault="009425F1" w:rsidP="009425F1">
                  <w:pPr>
                    <w:rPr>
                      <w:rFonts w:asciiTheme="minorHAnsi" w:hAnsiTheme="minorHAnsi" w:cstheme="minorHAnsi"/>
                      <w:b/>
                      <w:lang w:val="en-GB" w:eastAsia="en-GB"/>
                    </w:rPr>
                  </w:pPr>
                  <w:r w:rsidRPr="00196A7D">
                    <w:rPr>
                      <w:rFonts w:asciiTheme="minorHAnsi" w:hAnsiTheme="minorHAnsi" w:cstheme="minorHAnsi"/>
                      <w:b/>
                      <w:lang w:val="en-GB" w:eastAsia="en-GB"/>
                    </w:rPr>
                    <w:t>Support for Teachers:</w:t>
                  </w:r>
                </w:p>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Prepare classroom as directed for lessons and clear afterwards and assist with the display of pupils work.</w:t>
                  </w:r>
                </w:p>
              </w:tc>
            </w:tr>
            <w:tr w:rsidR="009425F1" w:rsidRPr="00196A7D" w:rsidTr="00C0726B">
              <w:trPr>
                <w:trHeight w:val="510"/>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Be aware of pupil problems/progress/achievements and report to the teacher as agreed.</w:t>
                  </w:r>
                </w:p>
              </w:tc>
            </w:tr>
            <w:tr w:rsidR="009425F1" w:rsidRPr="00196A7D" w:rsidTr="00C0726B">
              <w:trPr>
                <w:trHeight w:val="2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Undertake pupil record keeping as requested.</w:t>
                  </w:r>
                </w:p>
              </w:tc>
            </w:tr>
            <w:tr w:rsidR="009425F1" w:rsidRPr="00196A7D" w:rsidTr="00C0726B">
              <w:trPr>
                <w:trHeight w:val="510"/>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Support the teacher in managing pupil behaviour, reporting difficulties as appropriate.</w:t>
                  </w:r>
                </w:p>
              </w:tc>
            </w:tr>
            <w:tr w:rsidR="009425F1" w:rsidRPr="00196A7D" w:rsidTr="00C0726B">
              <w:trPr>
                <w:trHeight w:val="2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Gather/report information from/to parents/carers as directed.</w:t>
                  </w:r>
                </w:p>
              </w:tc>
            </w:tr>
            <w:tr w:rsidR="009425F1" w:rsidRPr="00196A7D" w:rsidTr="00C0726B">
              <w:trPr>
                <w:trHeight w:val="510"/>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Provide clerical/administrative support e.g. photocopying, typing, filing, collecting money etc.</w:t>
                  </w:r>
                </w:p>
              </w:tc>
            </w:tr>
            <w:tr w:rsidR="009425F1" w:rsidRPr="00196A7D" w:rsidTr="00C0726B">
              <w:trPr>
                <w:trHeight w:val="510"/>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b/>
                      <w:lang w:val="en-GB" w:eastAsia="en-GB"/>
                    </w:rPr>
                  </w:pPr>
                </w:p>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b/>
                      <w:lang w:val="en-GB" w:eastAsia="en-GB"/>
                    </w:rPr>
                    <w:t>Support for the Curriculum</w:t>
                  </w:r>
                  <w:r w:rsidRPr="00196A7D">
                    <w:rPr>
                      <w:rFonts w:asciiTheme="minorHAnsi" w:hAnsiTheme="minorHAnsi" w:cstheme="minorHAnsi"/>
                      <w:lang w:val="en-GB" w:eastAsia="en-GB"/>
                    </w:rPr>
                    <w:t>:</w:t>
                  </w:r>
                </w:p>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Support pupils in respect of local and national learning strategies e.g. literacy, numeracy, early years, as directed by the teacher.</w:t>
                  </w:r>
                </w:p>
              </w:tc>
            </w:tr>
            <w:tr w:rsidR="009425F1" w:rsidRPr="00196A7D" w:rsidTr="00C0726B">
              <w:trPr>
                <w:trHeight w:val="255"/>
              </w:trPr>
              <w:tc>
                <w:tcPr>
                  <w:tcW w:w="8684" w:type="dxa"/>
                  <w:tcBorders>
                    <w:top w:val="nil"/>
                    <w:left w:val="nil"/>
                    <w:bottom w:val="nil"/>
                    <w:right w:val="nil"/>
                  </w:tcBorders>
                  <w:shd w:val="clear" w:color="auto" w:fill="auto"/>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Support pupils to understand instructions.</w:t>
                  </w:r>
                </w:p>
              </w:tc>
            </w:tr>
            <w:tr w:rsidR="009425F1" w:rsidRPr="00196A7D" w:rsidTr="00C0726B">
              <w:trPr>
                <w:trHeight w:val="255"/>
              </w:trPr>
              <w:tc>
                <w:tcPr>
                  <w:tcW w:w="8684" w:type="dxa"/>
                  <w:tcBorders>
                    <w:top w:val="nil"/>
                    <w:left w:val="nil"/>
                    <w:bottom w:val="nil"/>
                    <w:right w:val="nil"/>
                  </w:tcBorders>
                  <w:shd w:val="clear" w:color="auto" w:fill="auto"/>
                  <w:noWrap/>
                  <w:hideMark/>
                </w:tcPr>
                <w:p w:rsidR="009425F1" w:rsidRPr="00196A7D" w:rsidRDefault="009425F1" w:rsidP="009425F1">
                  <w:pPr>
                    <w:rPr>
                      <w:rFonts w:asciiTheme="minorHAnsi" w:hAnsiTheme="minorHAnsi" w:cstheme="minorHAnsi"/>
                      <w:lang w:val="en-GB" w:eastAsia="en-GB"/>
                    </w:rPr>
                  </w:pPr>
                  <w:r w:rsidRPr="00196A7D">
                    <w:rPr>
                      <w:rFonts w:asciiTheme="minorHAnsi" w:hAnsiTheme="minorHAnsi" w:cstheme="minorHAnsi"/>
                      <w:lang w:val="en-GB" w:eastAsia="en-GB"/>
                    </w:rPr>
                    <w:t>Support pupils in using basic ICT as directed.</w:t>
                  </w:r>
                </w:p>
              </w:tc>
            </w:tr>
            <w:tr w:rsidR="009425F1" w:rsidRPr="005B5C93" w:rsidTr="00C0726B">
              <w:trPr>
                <w:trHeight w:val="510"/>
              </w:trPr>
              <w:tc>
                <w:tcPr>
                  <w:tcW w:w="8684" w:type="dxa"/>
                  <w:tcBorders>
                    <w:top w:val="nil"/>
                    <w:left w:val="nil"/>
                    <w:bottom w:val="nil"/>
                    <w:right w:val="nil"/>
                  </w:tcBorders>
                  <w:shd w:val="clear" w:color="auto" w:fill="auto"/>
                  <w:hideMark/>
                </w:tcPr>
                <w:p w:rsidR="009425F1" w:rsidRPr="005B5C93" w:rsidRDefault="009425F1" w:rsidP="009425F1">
                  <w:pPr>
                    <w:rPr>
                      <w:sz w:val="20"/>
                      <w:szCs w:val="20"/>
                      <w:lang w:val="en-GB" w:eastAsia="en-GB"/>
                    </w:rPr>
                  </w:pPr>
                  <w:r w:rsidRPr="005B5C93">
                    <w:rPr>
                      <w:sz w:val="20"/>
                      <w:szCs w:val="20"/>
                      <w:lang w:val="en-GB" w:eastAsia="en-GB"/>
                    </w:rPr>
                    <w:t>Prepare and maintain equipment/resources as directed by the teacher and assist pupils in their use.</w:t>
                  </w:r>
                </w:p>
              </w:tc>
            </w:tr>
          </w:tbl>
          <w:p w:rsidR="009425F1" w:rsidRPr="00D14DD2" w:rsidRDefault="009425F1" w:rsidP="009425F1">
            <w:pPr>
              <w:rPr>
                <w:rFonts w:asciiTheme="minorHAnsi" w:hAnsiTheme="minorHAnsi" w:cstheme="minorHAnsi"/>
              </w:rPr>
            </w:pPr>
          </w:p>
          <w:p w:rsidR="009425F1" w:rsidRPr="00A5571B" w:rsidRDefault="009425F1" w:rsidP="009425F1">
            <w:pPr>
              <w:contextualSpacing/>
              <w:rPr>
                <w:rFonts w:asciiTheme="minorHAnsi" w:hAnsiTheme="minorHAnsi" w:cstheme="minorHAnsi"/>
                <w:b/>
                <w:u w:val="single"/>
              </w:rPr>
            </w:pPr>
            <w:r w:rsidRPr="00A5571B">
              <w:rPr>
                <w:rFonts w:asciiTheme="minorHAnsi" w:hAnsiTheme="minorHAnsi" w:cstheme="minorHAnsi"/>
                <w:b/>
                <w:u w:val="single"/>
              </w:rPr>
              <w:lastRenderedPageBreak/>
              <w:t>General</w:t>
            </w:r>
          </w:p>
          <w:p w:rsidR="009425F1" w:rsidRPr="00A5571B" w:rsidRDefault="009425F1" w:rsidP="009425F1">
            <w:pPr>
              <w:contextualSpacing/>
              <w:rPr>
                <w:rFonts w:asciiTheme="minorHAnsi" w:hAnsiTheme="minorHAnsi" w:cstheme="minorHAnsi"/>
                <w:b/>
                <w:u w:val="single"/>
              </w:rPr>
            </w:pPr>
          </w:p>
          <w:p w:rsidR="009425F1" w:rsidRPr="00A5571B" w:rsidRDefault="009425F1" w:rsidP="009425F1">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9425F1" w:rsidRPr="00A5571B" w:rsidRDefault="009425F1" w:rsidP="009425F1">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9425F1" w:rsidRPr="00A5571B" w:rsidRDefault="009425F1" w:rsidP="009425F1">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9425F1" w:rsidRPr="00A5571B" w:rsidRDefault="009425F1" w:rsidP="009425F1">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9425F1" w:rsidRDefault="009425F1" w:rsidP="009425F1">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9425F1" w:rsidRPr="005B5C93" w:rsidRDefault="009425F1" w:rsidP="009425F1">
            <w:pPr>
              <w:pStyle w:val="ListParagraph"/>
              <w:numPr>
                <w:ilvl w:val="0"/>
                <w:numId w:val="32"/>
              </w:numPr>
              <w:rPr>
                <w:sz w:val="20"/>
                <w:szCs w:val="20"/>
                <w:lang w:val="en-GB"/>
              </w:rPr>
            </w:pPr>
            <w:r w:rsidRPr="005B5C93">
              <w:rPr>
                <w:sz w:val="20"/>
                <w:szCs w:val="20"/>
              </w:rPr>
              <w:t>Accompany teaching staff and pupils on visits, trips and out of school activities as required.</w:t>
            </w:r>
          </w:p>
          <w:p w:rsidR="009425F1" w:rsidRPr="00A5571B" w:rsidRDefault="009425F1" w:rsidP="009425F1">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9425F1" w:rsidRPr="00315C3F" w:rsidRDefault="009425F1" w:rsidP="009425F1">
            <w:pPr>
              <w:contextualSpacing/>
              <w:rPr>
                <w:rFonts w:asciiTheme="minorHAnsi" w:hAnsiTheme="minorHAnsi" w:cstheme="minorHAnsi"/>
              </w:rPr>
            </w:pPr>
          </w:p>
          <w:p w:rsidR="009425F1" w:rsidRPr="00061512" w:rsidRDefault="009425F1" w:rsidP="009425F1">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9425F1" w:rsidRPr="00CB4E78" w:rsidTr="00D46C9D">
        <w:trPr>
          <w:gridBefore w:val="1"/>
          <w:gridAfter w:val="1"/>
          <w:wBefore w:w="10" w:type="dxa"/>
          <w:wAfter w:w="40" w:type="dxa"/>
        </w:trPr>
        <w:tc>
          <w:tcPr>
            <w:tcW w:w="8966" w:type="dxa"/>
            <w:gridSpan w:val="2"/>
            <w:tcBorders>
              <w:left w:val="nil"/>
              <w:bottom w:val="nil"/>
              <w:right w:val="nil"/>
            </w:tcBorders>
            <w:shd w:val="clear" w:color="auto" w:fill="auto"/>
          </w:tcPr>
          <w:p w:rsidR="009425F1" w:rsidRDefault="009425F1" w:rsidP="009425F1">
            <w:pPr>
              <w:pStyle w:val="BodyText"/>
              <w:rPr>
                <w:rFonts w:asciiTheme="minorHAnsi" w:hAnsiTheme="minorHAnsi" w:cs="Arial"/>
                <w:b w:val="0"/>
                <w:bCs/>
                <w:i w:val="0"/>
                <w:iCs/>
                <w:szCs w:val="22"/>
              </w:rPr>
            </w:pPr>
          </w:p>
          <w:p w:rsidR="009425F1" w:rsidRDefault="009425F1" w:rsidP="009425F1">
            <w:pPr>
              <w:pStyle w:val="BodyText"/>
              <w:rPr>
                <w:rFonts w:asciiTheme="minorHAnsi" w:hAnsiTheme="minorHAnsi" w:cs="Arial"/>
                <w:b w:val="0"/>
                <w:bCs/>
                <w:i w:val="0"/>
                <w:iCs/>
                <w:szCs w:val="22"/>
              </w:rPr>
            </w:pPr>
          </w:p>
          <w:p w:rsidR="009425F1" w:rsidRDefault="009425F1" w:rsidP="009425F1">
            <w:pPr>
              <w:pStyle w:val="BodyText"/>
              <w:rPr>
                <w:rFonts w:asciiTheme="minorHAnsi" w:hAnsiTheme="minorHAnsi" w:cs="Arial"/>
                <w:b w:val="0"/>
                <w:bCs/>
                <w:i w:val="0"/>
                <w:iCs/>
                <w:szCs w:val="22"/>
              </w:rPr>
            </w:pPr>
          </w:p>
          <w:p w:rsidR="009425F1" w:rsidRDefault="009425F1" w:rsidP="009425F1">
            <w:pPr>
              <w:pStyle w:val="BodyText"/>
              <w:rPr>
                <w:rFonts w:asciiTheme="minorHAnsi" w:hAnsiTheme="minorHAnsi" w:cs="Arial"/>
                <w:b w:val="0"/>
                <w:bCs/>
                <w:i w:val="0"/>
                <w:iCs/>
                <w:szCs w:val="22"/>
              </w:rPr>
            </w:pPr>
          </w:p>
          <w:p w:rsidR="009425F1" w:rsidRDefault="009425F1" w:rsidP="009425F1">
            <w:pPr>
              <w:pStyle w:val="BodyText"/>
              <w:rPr>
                <w:rFonts w:asciiTheme="minorHAnsi" w:hAnsiTheme="minorHAnsi" w:cs="Arial"/>
                <w:b w:val="0"/>
                <w:bCs/>
                <w:i w:val="0"/>
                <w:iCs/>
                <w:szCs w:val="22"/>
              </w:rPr>
            </w:pPr>
          </w:p>
          <w:p w:rsidR="009425F1" w:rsidRDefault="009425F1" w:rsidP="009425F1">
            <w:pPr>
              <w:pStyle w:val="BodyText"/>
              <w:rPr>
                <w:rFonts w:asciiTheme="minorHAnsi" w:hAnsiTheme="minorHAnsi" w:cs="Arial"/>
                <w:b w:val="0"/>
                <w:bCs/>
                <w:i w:val="0"/>
                <w:iCs/>
                <w:szCs w:val="22"/>
              </w:rPr>
            </w:pPr>
          </w:p>
          <w:p w:rsidR="009425F1" w:rsidRPr="00CB4E78" w:rsidRDefault="009425F1" w:rsidP="009425F1">
            <w:pPr>
              <w:pStyle w:val="BodyText"/>
              <w:rPr>
                <w:rFonts w:asciiTheme="minorHAnsi" w:hAnsiTheme="minorHAnsi" w:cs="Arial"/>
                <w:b w:val="0"/>
                <w:bCs/>
                <w:i w:val="0"/>
                <w:iCs/>
                <w:szCs w:val="22"/>
              </w:rPr>
            </w:pPr>
          </w:p>
        </w:tc>
      </w:tr>
      <w:tr w:rsidR="009425F1" w:rsidRPr="00CB4E78" w:rsidTr="00D46C9D">
        <w:tc>
          <w:tcPr>
            <w:tcW w:w="9016" w:type="dxa"/>
            <w:gridSpan w:val="4"/>
            <w:shd w:val="clear" w:color="auto" w:fill="E2EFD9" w:themeFill="accent6" w:themeFillTint="33"/>
          </w:tcPr>
          <w:p w:rsidR="009425F1" w:rsidRPr="00CB4E78" w:rsidRDefault="009425F1" w:rsidP="009425F1">
            <w:pPr>
              <w:pStyle w:val="BodyText"/>
              <w:rPr>
                <w:rFonts w:asciiTheme="minorHAnsi" w:hAnsiTheme="minorHAnsi" w:cs="Arial"/>
                <w:bCs/>
                <w:i w:val="0"/>
                <w:iCs/>
                <w:szCs w:val="22"/>
              </w:rPr>
            </w:pPr>
            <w:r>
              <w:br w:type="page"/>
            </w:r>
            <w:r w:rsidRPr="00CB4E78">
              <w:rPr>
                <w:rFonts w:asciiTheme="minorHAnsi" w:hAnsiTheme="minorHAnsi" w:cs="Arial"/>
                <w:bCs/>
                <w:i w:val="0"/>
                <w:iCs/>
                <w:szCs w:val="22"/>
              </w:rPr>
              <w:t>Confidentiality</w:t>
            </w:r>
          </w:p>
        </w:tc>
      </w:tr>
      <w:tr w:rsidR="009425F1" w:rsidRPr="00CB4E78" w:rsidTr="00D46C9D">
        <w:tc>
          <w:tcPr>
            <w:tcW w:w="9016" w:type="dxa"/>
            <w:gridSpan w:val="4"/>
            <w:tcBorders>
              <w:bottom w:val="single" w:sz="12" w:space="0" w:color="385623" w:themeColor="accent6" w:themeShade="80"/>
            </w:tcBorders>
            <w:shd w:val="clear" w:color="auto" w:fill="auto"/>
          </w:tcPr>
          <w:p w:rsidR="009425F1" w:rsidRPr="00CB4E78" w:rsidRDefault="009425F1" w:rsidP="009425F1">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The Park Federation Academy Trust 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9425F1" w:rsidRPr="00CB4E78" w:rsidTr="00D46C9D">
        <w:tc>
          <w:tcPr>
            <w:tcW w:w="9016" w:type="dxa"/>
            <w:gridSpan w:val="4"/>
            <w:tcBorders>
              <w:left w:val="nil"/>
              <w:right w:val="nil"/>
            </w:tcBorders>
            <w:shd w:val="clear" w:color="auto" w:fill="auto"/>
          </w:tcPr>
          <w:p w:rsidR="009425F1" w:rsidRPr="00CB4E78" w:rsidRDefault="009425F1" w:rsidP="009425F1">
            <w:pPr>
              <w:jc w:val="both"/>
              <w:rPr>
                <w:rFonts w:asciiTheme="minorHAnsi" w:hAnsiTheme="minorHAnsi"/>
              </w:rPr>
            </w:pPr>
          </w:p>
        </w:tc>
      </w:tr>
      <w:tr w:rsidR="009425F1" w:rsidRPr="00CB4E78" w:rsidTr="00D46C9D">
        <w:tc>
          <w:tcPr>
            <w:tcW w:w="9016" w:type="dxa"/>
            <w:gridSpan w:val="4"/>
            <w:shd w:val="clear" w:color="auto" w:fill="E2EFD9" w:themeFill="accent6" w:themeFillTint="33"/>
          </w:tcPr>
          <w:p w:rsidR="009425F1" w:rsidRPr="00CB4E78" w:rsidRDefault="009425F1" w:rsidP="009425F1">
            <w:pPr>
              <w:jc w:val="both"/>
              <w:rPr>
                <w:rFonts w:asciiTheme="minorHAnsi" w:hAnsiTheme="minorHAnsi"/>
                <w:b/>
              </w:rPr>
            </w:pPr>
            <w:r w:rsidRPr="00CB4E78">
              <w:rPr>
                <w:rFonts w:asciiTheme="minorHAnsi" w:hAnsiTheme="minorHAnsi"/>
                <w:b/>
              </w:rPr>
              <w:t>Data Protection</w:t>
            </w:r>
          </w:p>
        </w:tc>
      </w:tr>
      <w:tr w:rsidR="009425F1" w:rsidRPr="00CB4E78" w:rsidTr="00D46C9D">
        <w:tc>
          <w:tcPr>
            <w:tcW w:w="9016" w:type="dxa"/>
            <w:gridSpan w:val="4"/>
            <w:tcBorders>
              <w:bottom w:val="single" w:sz="12" w:space="0" w:color="385623" w:themeColor="accent6" w:themeShade="80"/>
            </w:tcBorders>
            <w:shd w:val="clear" w:color="auto" w:fill="auto"/>
          </w:tcPr>
          <w:p w:rsidR="009425F1" w:rsidRPr="00CB4E78" w:rsidRDefault="009425F1" w:rsidP="009425F1">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Pr>
                <w:rFonts w:asciiTheme="minorHAnsi" w:hAnsiTheme="minorHAnsi"/>
              </w:rPr>
              <w:t>2018</w:t>
            </w:r>
            <w:r w:rsidRPr="00CB4E78">
              <w:rPr>
                <w:rFonts w:asciiTheme="minorHAnsi" w:hAnsiTheme="minorHAnsi"/>
              </w:rPr>
              <w:t>.</w:t>
            </w:r>
          </w:p>
        </w:tc>
      </w:tr>
      <w:tr w:rsidR="009425F1" w:rsidRPr="00CB4E78" w:rsidTr="00D46C9D">
        <w:tc>
          <w:tcPr>
            <w:tcW w:w="9016" w:type="dxa"/>
            <w:gridSpan w:val="4"/>
            <w:tcBorders>
              <w:left w:val="nil"/>
              <w:right w:val="nil"/>
            </w:tcBorders>
            <w:shd w:val="clear" w:color="auto" w:fill="auto"/>
          </w:tcPr>
          <w:p w:rsidR="009425F1" w:rsidRPr="00CB4E78" w:rsidRDefault="009425F1" w:rsidP="009425F1">
            <w:pPr>
              <w:jc w:val="both"/>
              <w:rPr>
                <w:rFonts w:asciiTheme="minorHAnsi" w:hAnsiTheme="minorHAnsi"/>
              </w:rPr>
            </w:pPr>
          </w:p>
        </w:tc>
      </w:tr>
      <w:tr w:rsidR="009425F1" w:rsidRPr="00CB4E78" w:rsidTr="00D46C9D">
        <w:tc>
          <w:tcPr>
            <w:tcW w:w="9016" w:type="dxa"/>
            <w:gridSpan w:val="4"/>
            <w:shd w:val="clear" w:color="auto" w:fill="E2EFD9" w:themeFill="accent6" w:themeFillTint="33"/>
          </w:tcPr>
          <w:p w:rsidR="009425F1" w:rsidRPr="00CB4E78" w:rsidRDefault="009425F1" w:rsidP="009425F1">
            <w:pPr>
              <w:jc w:val="both"/>
              <w:rPr>
                <w:rFonts w:asciiTheme="minorHAnsi" w:hAnsiTheme="minorHAnsi"/>
                <w:b/>
              </w:rPr>
            </w:pPr>
            <w:r w:rsidRPr="00CB4E78">
              <w:rPr>
                <w:rFonts w:asciiTheme="minorHAnsi" w:hAnsiTheme="minorHAnsi"/>
                <w:b/>
              </w:rPr>
              <w:t>Safeguarding</w:t>
            </w:r>
          </w:p>
        </w:tc>
      </w:tr>
      <w:tr w:rsidR="009425F1" w:rsidRPr="00CB4E78" w:rsidTr="00D46C9D">
        <w:tc>
          <w:tcPr>
            <w:tcW w:w="9016" w:type="dxa"/>
            <w:gridSpan w:val="4"/>
            <w:shd w:val="clear" w:color="auto" w:fill="auto"/>
          </w:tcPr>
          <w:p w:rsidR="009425F1" w:rsidRPr="00CB4E78" w:rsidRDefault="009425F1" w:rsidP="009425F1">
            <w:pPr>
              <w:jc w:val="both"/>
              <w:rPr>
                <w:rFonts w:asciiTheme="minorHAnsi" w:hAnsiTheme="minorHAnsi"/>
              </w:rPr>
            </w:pPr>
            <w:r w:rsidRPr="00CB4E78">
              <w:rPr>
                <w:rFonts w:asciiTheme="minorHAnsi" w:hAnsiTheme="minorHAnsi"/>
              </w:rPr>
              <w:t xml:space="preserve">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w:t>
            </w:r>
            <w:r>
              <w:rPr>
                <w:rFonts w:asciiTheme="minorHAnsi" w:hAnsiTheme="minorHAnsi"/>
              </w:rPr>
              <w:t>Academy</w:t>
            </w:r>
            <w:r w:rsidRPr="00CB4E78">
              <w:rPr>
                <w:rFonts w:asciiTheme="minorHAnsi" w:hAnsiTheme="minorHAnsi"/>
              </w:rPr>
              <w:t xml:space="preserve">.  </w:t>
            </w:r>
            <w:r>
              <w:rPr>
                <w:rFonts w:asciiTheme="minorHAnsi" w:hAnsiTheme="minorHAnsi"/>
              </w:rPr>
              <w:t>A s</w:t>
            </w:r>
            <w:r w:rsidRPr="00CB4E78">
              <w:rPr>
                <w:rFonts w:asciiTheme="minorHAnsi" w:hAnsiTheme="minorHAnsi"/>
              </w:rPr>
              <w:t xml:space="preserve">atisfactory DBS </w:t>
            </w:r>
            <w:r>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C37F0B" w:rsidRPr="004B35DE" w:rsidRDefault="00C37F0B" w:rsidP="009C4B40">
            <w:pPr>
              <w:numPr>
                <w:ilvl w:val="0"/>
                <w:numId w:val="26"/>
              </w:numPr>
              <w:rPr>
                <w:rFonts w:asciiTheme="minorHAnsi" w:hAnsiTheme="minorHAnsi" w:cstheme="minorHAnsi"/>
              </w:rPr>
            </w:pPr>
            <w:r w:rsidRPr="004B35DE">
              <w:rPr>
                <w:rFonts w:asciiTheme="minorHAnsi" w:hAnsiTheme="minorHAnsi" w:cstheme="minorHAnsi"/>
              </w:rPr>
              <w:t>Experience of working with children 3 -11 years old as an LSA or similar</w:t>
            </w:r>
          </w:p>
          <w:p w:rsidR="009C4B40" w:rsidRPr="004B35DE" w:rsidRDefault="009C4B40" w:rsidP="009C4B40">
            <w:pPr>
              <w:numPr>
                <w:ilvl w:val="0"/>
                <w:numId w:val="26"/>
              </w:numPr>
              <w:rPr>
                <w:rFonts w:asciiTheme="minorHAnsi" w:hAnsiTheme="minorHAnsi" w:cstheme="minorHAnsi"/>
              </w:rPr>
            </w:pPr>
            <w:r w:rsidRPr="004B35DE">
              <w:rPr>
                <w:rFonts w:asciiTheme="minorHAnsi" w:hAnsiTheme="minorHAnsi" w:cstheme="minorHAnsi"/>
              </w:rPr>
              <w:t xml:space="preserve">An NVQ Level </w:t>
            </w:r>
            <w:r>
              <w:rPr>
                <w:rFonts w:asciiTheme="minorHAnsi" w:hAnsiTheme="minorHAnsi" w:cstheme="minorHAnsi"/>
              </w:rPr>
              <w:t xml:space="preserve">3 </w:t>
            </w:r>
            <w:r w:rsidRPr="004B35DE">
              <w:rPr>
                <w:rFonts w:asciiTheme="minorHAnsi" w:hAnsiTheme="minorHAnsi" w:cstheme="minorHAnsi"/>
              </w:rPr>
              <w:t>qualification</w:t>
            </w:r>
            <w:r>
              <w:rPr>
                <w:rFonts w:asciiTheme="minorHAnsi" w:hAnsiTheme="minorHAnsi" w:cstheme="minorHAnsi"/>
              </w:rPr>
              <w:t xml:space="preserve"> </w:t>
            </w:r>
            <w:r w:rsidR="000E0D0D">
              <w:rPr>
                <w:rFonts w:asciiTheme="minorHAnsi" w:hAnsiTheme="minorHAnsi" w:cstheme="minorHAnsi"/>
              </w:rPr>
              <w:t xml:space="preserve">in Childcare </w:t>
            </w:r>
            <w:r>
              <w:rPr>
                <w:rFonts w:asciiTheme="minorHAnsi" w:hAnsiTheme="minorHAnsi" w:cstheme="minorHAnsi"/>
              </w:rPr>
              <w:t>or equivalent</w:t>
            </w:r>
            <w:r w:rsidR="005F5E9C">
              <w:rPr>
                <w:rFonts w:asciiTheme="minorHAnsi" w:hAnsiTheme="minorHAnsi" w:cstheme="minorHAnsi"/>
              </w:rPr>
              <w:t>.</w:t>
            </w:r>
          </w:p>
          <w:p w:rsidR="00A5571B" w:rsidRPr="004B35DE" w:rsidRDefault="00A5571B" w:rsidP="005F5E9C">
            <w:pPr>
              <w:ind w:left="283"/>
              <w:rPr>
                <w:rFonts w:asciiTheme="minorHAnsi" w:hAnsiTheme="minorHAnsi" w:cstheme="minorHAnsi"/>
              </w:rPr>
            </w:pPr>
          </w:p>
        </w:tc>
        <w:tc>
          <w:tcPr>
            <w:tcW w:w="3492" w:type="dxa"/>
            <w:shd w:val="clear" w:color="auto" w:fill="auto"/>
          </w:tcPr>
          <w:p w:rsidR="009C4B40" w:rsidRPr="004B35DE" w:rsidRDefault="009C4B40" w:rsidP="009C4B40">
            <w:pPr>
              <w:numPr>
                <w:ilvl w:val="0"/>
                <w:numId w:val="26"/>
              </w:numPr>
              <w:rPr>
                <w:rFonts w:asciiTheme="minorHAnsi" w:hAnsiTheme="minorHAnsi" w:cstheme="minorHAnsi"/>
              </w:rPr>
            </w:pPr>
            <w:r w:rsidRPr="004B35DE">
              <w:rPr>
                <w:rFonts w:asciiTheme="minorHAnsi" w:hAnsiTheme="minorHAnsi" w:cstheme="minorHAnsi"/>
              </w:rPr>
              <w:t xml:space="preserve">GCSE English and </w:t>
            </w:r>
            <w:proofErr w:type="spellStart"/>
            <w:r w:rsidRPr="004B35DE">
              <w:rPr>
                <w:rFonts w:asciiTheme="minorHAnsi" w:hAnsiTheme="minorHAnsi" w:cstheme="minorHAnsi"/>
              </w:rPr>
              <w:t>Maths</w:t>
            </w:r>
            <w:proofErr w:type="spellEnd"/>
            <w:r w:rsidRPr="004B35DE">
              <w:rPr>
                <w:rFonts w:asciiTheme="minorHAnsi" w:hAnsiTheme="minorHAnsi" w:cstheme="minorHAnsi"/>
              </w:rPr>
              <w:t xml:space="preserve"> or equivalent (Grade C or above)</w:t>
            </w:r>
          </w:p>
          <w:p w:rsidR="00C37F0B"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Experience of working in EYFS/Key Stage 1</w:t>
            </w:r>
          </w:p>
          <w:p w:rsidR="00420225"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First Aid qualification.</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work collaboratively within a team.</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Able to work from own initiative.</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deal with challenging situations in an appropriate manner.</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Deliver good quality teaching when covering a class.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Communicate effectively with staff, parents and other professionals.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Understanding of cultural diversity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maintain confidentiality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Awareness of Health &amp; Safety standards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 xml:space="preserve">Awareness of child protection and safeguarding procedures </w:t>
            </w:r>
          </w:p>
          <w:p w:rsidR="009C2176"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Familiarity with the curriculum, age-related expectations of pupils and appropriate teaching methods.</w:t>
            </w:r>
          </w:p>
        </w:tc>
        <w:tc>
          <w:tcPr>
            <w:tcW w:w="3492" w:type="dxa"/>
            <w:shd w:val="clear" w:color="auto" w:fill="auto"/>
          </w:tcPr>
          <w:p w:rsidR="00C37F0B" w:rsidRDefault="00C37F0B" w:rsidP="00C37F0B">
            <w:pPr>
              <w:numPr>
                <w:ilvl w:val="0"/>
                <w:numId w:val="1"/>
              </w:numPr>
              <w:rPr>
                <w:rFonts w:asciiTheme="minorHAnsi" w:hAnsiTheme="minorHAnsi" w:cstheme="minorHAnsi"/>
              </w:rPr>
            </w:pPr>
            <w:r w:rsidRPr="004B35DE">
              <w:rPr>
                <w:rFonts w:asciiTheme="minorHAnsi" w:hAnsiTheme="minorHAnsi" w:cstheme="minorHAnsi"/>
              </w:rPr>
              <w:t>An understanding of the beliefs and values of different religious groups</w:t>
            </w:r>
          </w:p>
          <w:p w:rsidR="00557316" w:rsidRPr="00E338A2" w:rsidRDefault="00557316" w:rsidP="00557316">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color w:val="000000"/>
              </w:rPr>
              <w:t>Underst</w:t>
            </w:r>
            <w:r>
              <w:rPr>
                <w:rFonts w:asciiTheme="minorHAnsi" w:hAnsiTheme="minorHAnsi" w:cstheme="minorHAnsi"/>
                <w:color w:val="000000"/>
              </w:rPr>
              <w:t>anding of First Aid procedures;</w:t>
            </w:r>
          </w:p>
          <w:p w:rsidR="00557316" w:rsidRPr="00E338A2" w:rsidRDefault="00557316" w:rsidP="00557316">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rPr>
              <w:t>A basic understanding of principles of child deve</w:t>
            </w:r>
            <w:r>
              <w:rPr>
                <w:rFonts w:asciiTheme="minorHAnsi" w:hAnsiTheme="minorHAnsi" w:cstheme="minorHAnsi"/>
              </w:rPr>
              <w:t>lopment and learning processes;</w:t>
            </w:r>
          </w:p>
          <w:p w:rsidR="00557316" w:rsidRDefault="00557316" w:rsidP="00557316">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rPr>
              <w:t>Knowledge and understanding of SEN</w:t>
            </w:r>
            <w:r>
              <w:rPr>
                <w:rFonts w:asciiTheme="minorHAnsi" w:hAnsiTheme="minorHAnsi" w:cstheme="minorHAnsi"/>
              </w:rPr>
              <w:t>;</w:t>
            </w:r>
          </w:p>
          <w:p w:rsidR="00557316" w:rsidRDefault="00557316" w:rsidP="00557316">
            <w:pPr>
              <w:numPr>
                <w:ilvl w:val="0"/>
                <w:numId w:val="1"/>
              </w:numPr>
              <w:autoSpaceDE w:val="0"/>
              <w:autoSpaceDN w:val="0"/>
              <w:adjustRightInd w:val="0"/>
              <w:rPr>
                <w:rFonts w:asciiTheme="minorHAnsi" w:hAnsiTheme="minorHAnsi" w:cstheme="minorHAnsi"/>
                <w:color w:val="000000"/>
              </w:rPr>
            </w:pPr>
            <w:r w:rsidRPr="00A604A8">
              <w:rPr>
                <w:rFonts w:asciiTheme="minorHAnsi" w:hAnsiTheme="minorHAnsi" w:cstheme="minorHAnsi"/>
                <w:color w:val="000000"/>
              </w:rPr>
              <w:t>Sound IT skills to support learning and maintain electronic information systems.</w:t>
            </w:r>
          </w:p>
          <w:p w:rsidR="00557316" w:rsidRPr="004B35DE" w:rsidRDefault="00557316" w:rsidP="00557316">
            <w:pPr>
              <w:rPr>
                <w:rFonts w:asciiTheme="minorHAnsi" w:hAnsiTheme="minorHAnsi" w:cstheme="minorHAnsi"/>
              </w:rPr>
            </w:pPr>
          </w:p>
          <w:p w:rsidR="00420225" w:rsidRPr="004B35DE" w:rsidRDefault="00420225" w:rsidP="00C37F0B">
            <w:p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557316" w:rsidRDefault="00557316" w:rsidP="00557316">
            <w:pPr>
              <w:numPr>
                <w:ilvl w:val="0"/>
                <w:numId w:val="1"/>
              </w:numPr>
              <w:rPr>
                <w:rFonts w:asciiTheme="minorHAnsi" w:hAnsiTheme="minorHAnsi" w:cstheme="minorHAnsi"/>
                <w:lang w:val="en-GB"/>
              </w:rPr>
            </w:pPr>
            <w:r>
              <w:rPr>
                <w:rFonts w:asciiTheme="minorHAnsi" w:hAnsiTheme="minorHAnsi" w:cstheme="minorHAnsi"/>
                <w:lang w:val="en-GB"/>
              </w:rPr>
              <w:t>P</w:t>
            </w:r>
            <w:r w:rsidRPr="00E338A2">
              <w:rPr>
                <w:rFonts w:asciiTheme="minorHAnsi" w:hAnsiTheme="minorHAnsi" w:cstheme="minorHAnsi"/>
                <w:lang w:val="en-GB"/>
              </w:rPr>
              <w:t>atient, ca</w:t>
            </w:r>
            <w:r>
              <w:rPr>
                <w:rFonts w:asciiTheme="minorHAnsi" w:hAnsiTheme="minorHAnsi" w:cstheme="minorHAnsi"/>
                <w:lang w:val="en-GB"/>
              </w:rPr>
              <w:t>ring and nurturing personality;</w:t>
            </w:r>
          </w:p>
          <w:p w:rsidR="00557316" w:rsidRPr="00E338A2" w:rsidRDefault="00557316" w:rsidP="00557316">
            <w:pPr>
              <w:numPr>
                <w:ilvl w:val="0"/>
                <w:numId w:val="1"/>
              </w:numPr>
              <w:rPr>
                <w:rFonts w:asciiTheme="minorHAnsi" w:hAnsiTheme="minorHAnsi" w:cstheme="minorHAnsi"/>
                <w:lang w:val="en-GB"/>
              </w:rPr>
            </w:pPr>
            <w:r w:rsidRPr="00E338A2">
              <w:rPr>
                <w:rFonts w:asciiTheme="minorHAnsi" w:hAnsiTheme="minorHAnsi" w:cstheme="minorHAnsi"/>
                <w:lang w:val="en-GB"/>
              </w:rPr>
              <w:t>Committed to learning new skills and pursuing professional development</w:t>
            </w:r>
            <w:r>
              <w:rPr>
                <w:rFonts w:asciiTheme="minorHAnsi" w:hAnsiTheme="minorHAnsi" w:cstheme="minorHAnsi"/>
                <w:lang w:val="en-GB"/>
              </w:rPr>
              <w:t>;</w:t>
            </w:r>
          </w:p>
          <w:p w:rsidR="00557316" w:rsidRPr="00A604A8" w:rsidRDefault="00557316" w:rsidP="00557316">
            <w:pPr>
              <w:numPr>
                <w:ilvl w:val="0"/>
                <w:numId w:val="1"/>
              </w:numPr>
              <w:rPr>
                <w:rFonts w:asciiTheme="minorHAnsi" w:hAnsiTheme="minorHAnsi" w:cstheme="minorHAnsi"/>
                <w:lang w:val="en-GB"/>
              </w:rPr>
            </w:pPr>
            <w:r>
              <w:rPr>
                <w:rFonts w:asciiTheme="minorHAnsi" w:hAnsiTheme="minorHAnsi" w:cstheme="minorHAnsi"/>
                <w:lang w:val="en-GB"/>
              </w:rPr>
              <w:t>Demonstrates</w:t>
            </w:r>
            <w:r w:rsidRPr="00E338A2">
              <w:rPr>
                <w:rFonts w:asciiTheme="minorHAnsi" w:hAnsiTheme="minorHAnsi" w:cstheme="minorHAnsi"/>
                <w:lang w:val="en-GB"/>
              </w:rPr>
              <w:t xml:space="preserve"> an open minded attitude  and able to learn from a range of situations relevant to the school environment</w:t>
            </w:r>
            <w:r>
              <w:rPr>
                <w:rFonts w:asciiTheme="minorHAnsi" w:hAnsiTheme="minorHAnsi" w:cstheme="minorHAnsi"/>
                <w:lang w:val="en-GB"/>
              </w:rPr>
              <w:t>;</w:t>
            </w:r>
          </w:p>
          <w:p w:rsidR="00557316" w:rsidRPr="00E338A2" w:rsidRDefault="00557316" w:rsidP="00557316">
            <w:pPr>
              <w:numPr>
                <w:ilvl w:val="0"/>
                <w:numId w:val="1"/>
              </w:numPr>
              <w:rPr>
                <w:rFonts w:asciiTheme="minorHAnsi" w:hAnsiTheme="minorHAnsi" w:cstheme="minorHAnsi"/>
                <w:lang w:val="en-GB"/>
              </w:rPr>
            </w:pPr>
            <w:r w:rsidRPr="00E338A2">
              <w:rPr>
                <w:rFonts w:asciiTheme="minorHAnsi" w:hAnsiTheme="minorHAnsi" w:cstheme="minorHAnsi"/>
                <w:lang w:val="en-GB"/>
              </w:rPr>
              <w:t>A fl</w:t>
            </w:r>
            <w:r>
              <w:rPr>
                <w:rFonts w:asciiTheme="minorHAnsi" w:hAnsiTheme="minorHAnsi" w:cstheme="minorHAnsi"/>
                <w:lang w:val="en-GB"/>
              </w:rPr>
              <w:t>exible and ‘can do’ attitude;</w:t>
            </w:r>
          </w:p>
          <w:p w:rsidR="00557316" w:rsidRPr="00E338A2" w:rsidRDefault="00557316" w:rsidP="00557316">
            <w:pPr>
              <w:numPr>
                <w:ilvl w:val="0"/>
                <w:numId w:val="1"/>
              </w:numPr>
              <w:rPr>
                <w:rFonts w:asciiTheme="minorHAnsi" w:hAnsiTheme="minorHAnsi" w:cstheme="minorHAnsi"/>
                <w:lang w:val="en-GB"/>
              </w:rPr>
            </w:pPr>
            <w:r w:rsidRPr="00E338A2">
              <w:rPr>
                <w:rFonts w:asciiTheme="minorHAnsi" w:hAnsiTheme="minorHAnsi" w:cstheme="minorHAnsi"/>
                <w:lang w:val="en-GB"/>
              </w:rPr>
              <w:t>Attitudes and beliefs which mirror the school ethos</w:t>
            </w:r>
            <w:r>
              <w:rPr>
                <w:rFonts w:asciiTheme="minorHAnsi" w:hAnsiTheme="minorHAnsi" w:cstheme="minorHAnsi"/>
                <w:lang w:val="en-GB"/>
              </w:rPr>
              <w:t>;</w:t>
            </w:r>
          </w:p>
          <w:p w:rsidR="00557316" w:rsidRDefault="00557316" w:rsidP="00557316">
            <w:pPr>
              <w:numPr>
                <w:ilvl w:val="0"/>
                <w:numId w:val="1"/>
              </w:numPr>
              <w:rPr>
                <w:rFonts w:asciiTheme="minorHAnsi" w:hAnsiTheme="minorHAnsi" w:cstheme="minorHAnsi"/>
                <w:lang w:val="en-GB"/>
              </w:rPr>
            </w:pPr>
            <w:r>
              <w:rPr>
                <w:rFonts w:asciiTheme="minorHAnsi" w:hAnsiTheme="minorHAnsi" w:cstheme="minorHAnsi"/>
                <w:lang w:val="en-GB"/>
              </w:rPr>
              <w:t>A</w:t>
            </w:r>
            <w:r w:rsidRPr="00E338A2">
              <w:rPr>
                <w:rFonts w:asciiTheme="minorHAnsi" w:hAnsiTheme="minorHAnsi" w:cstheme="minorHAnsi"/>
                <w:lang w:val="en-GB"/>
              </w:rPr>
              <w:t>bility to work independently</w:t>
            </w:r>
            <w:r w:rsidR="00ED34C2">
              <w:rPr>
                <w:rFonts w:asciiTheme="minorHAnsi" w:hAnsiTheme="minorHAnsi" w:cstheme="minorHAnsi"/>
                <w:lang w:val="en-GB"/>
              </w:rPr>
              <w:t xml:space="preserve"> and use initiative;</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An ambitious approach to promoting children’s learning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 personal desire to learn and participate in appropriate training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Good communication skills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Commitment to equal opportunities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 xml:space="preserve">Good </w:t>
            </w:r>
            <w:proofErr w:type="spellStart"/>
            <w:r w:rsidRPr="004B35DE">
              <w:rPr>
                <w:rFonts w:asciiTheme="minorHAnsi" w:hAnsiTheme="minorHAnsi" w:cstheme="minorHAnsi"/>
              </w:rPr>
              <w:t>organisational</w:t>
            </w:r>
            <w:proofErr w:type="spellEnd"/>
            <w:r w:rsidRPr="004B35DE">
              <w:rPr>
                <w:rFonts w:asciiTheme="minorHAnsi" w:hAnsiTheme="minorHAnsi" w:cstheme="minorHAnsi"/>
              </w:rPr>
              <w:t xml:space="preserve"> skills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Initiative and flexibility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work as part of a team</w:t>
            </w:r>
          </w:p>
          <w:p w:rsidR="00420225" w:rsidRPr="004B35DE" w:rsidRDefault="00C37F0B" w:rsidP="00C37F0B">
            <w:pPr>
              <w:numPr>
                <w:ilvl w:val="0"/>
                <w:numId w:val="1"/>
              </w:numPr>
              <w:jc w:val="both"/>
              <w:rPr>
                <w:rFonts w:asciiTheme="minorHAnsi" w:hAnsiTheme="minorHAnsi" w:cstheme="minorHAnsi"/>
              </w:rPr>
            </w:pPr>
            <w:r w:rsidRPr="004B35DE">
              <w:rPr>
                <w:rFonts w:asciiTheme="minorHAnsi" w:hAnsiTheme="minorHAnsi" w:cstheme="minorHAnsi"/>
              </w:rPr>
              <w:t>Being able to deal calmly with difficulties.</w:t>
            </w:r>
          </w:p>
        </w:tc>
        <w:tc>
          <w:tcPr>
            <w:tcW w:w="3492" w:type="dxa"/>
            <w:shd w:val="clear" w:color="auto" w:fill="auto"/>
          </w:tcPr>
          <w:p w:rsidR="00A5571B" w:rsidRPr="00C14143" w:rsidRDefault="00A5571B" w:rsidP="00C14143">
            <w:pPr>
              <w:pStyle w:val="ListParagraph"/>
              <w:numPr>
                <w:ilvl w:val="0"/>
                <w:numId w:val="1"/>
              </w:num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4B35DE">
      <w:footerReference w:type="default" r:id="rId7"/>
      <w:headerReference w:type="first" r:id="rId8"/>
      <w:footerReference w:type="firs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FD" w:rsidRDefault="00F026FD" w:rsidP="00006D62">
      <w:r>
        <w:separator/>
      </w:r>
    </w:p>
  </w:endnote>
  <w:endnote w:type="continuationSeparator" w:id="0">
    <w:p w:rsidR="00F026FD" w:rsidRDefault="00F026FD"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A02A5">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A02A5">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FD" w:rsidRDefault="00F026FD" w:rsidP="00006D62">
      <w:r>
        <w:separator/>
      </w:r>
    </w:p>
  </w:footnote>
  <w:footnote w:type="continuationSeparator" w:id="0">
    <w:p w:rsidR="00F026FD" w:rsidRDefault="00F026FD"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5FA22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FD"/>
    <w:rsid w:val="00001DCB"/>
    <w:rsid w:val="00006D62"/>
    <w:rsid w:val="00057891"/>
    <w:rsid w:val="00061512"/>
    <w:rsid w:val="00077FB1"/>
    <w:rsid w:val="0008276B"/>
    <w:rsid w:val="000900DC"/>
    <w:rsid w:val="000D0A89"/>
    <w:rsid w:val="000E0D0D"/>
    <w:rsid w:val="00173028"/>
    <w:rsid w:val="00196A7D"/>
    <w:rsid w:val="001A577A"/>
    <w:rsid w:val="002152E4"/>
    <w:rsid w:val="002244B4"/>
    <w:rsid w:val="002322BF"/>
    <w:rsid w:val="002E3EE9"/>
    <w:rsid w:val="00315C3F"/>
    <w:rsid w:val="003439B9"/>
    <w:rsid w:val="00377692"/>
    <w:rsid w:val="0038364E"/>
    <w:rsid w:val="003B32AA"/>
    <w:rsid w:val="00420225"/>
    <w:rsid w:val="0042486A"/>
    <w:rsid w:val="0048231F"/>
    <w:rsid w:val="004B24AE"/>
    <w:rsid w:val="004B35DE"/>
    <w:rsid w:val="00557316"/>
    <w:rsid w:val="005A622A"/>
    <w:rsid w:val="005B5C93"/>
    <w:rsid w:val="005F5E9C"/>
    <w:rsid w:val="005F6F9A"/>
    <w:rsid w:val="00605B4F"/>
    <w:rsid w:val="006B2E45"/>
    <w:rsid w:val="007040D7"/>
    <w:rsid w:val="00755E1C"/>
    <w:rsid w:val="00792A18"/>
    <w:rsid w:val="007C1734"/>
    <w:rsid w:val="007D6387"/>
    <w:rsid w:val="007F1F02"/>
    <w:rsid w:val="00833DE9"/>
    <w:rsid w:val="008730E9"/>
    <w:rsid w:val="00893634"/>
    <w:rsid w:val="008A12F9"/>
    <w:rsid w:val="008B6A83"/>
    <w:rsid w:val="008D5018"/>
    <w:rsid w:val="0092675E"/>
    <w:rsid w:val="009425F1"/>
    <w:rsid w:val="00997AF5"/>
    <w:rsid w:val="009A02A5"/>
    <w:rsid w:val="009A5A24"/>
    <w:rsid w:val="009C2176"/>
    <w:rsid w:val="009C462E"/>
    <w:rsid w:val="009C4B40"/>
    <w:rsid w:val="00A5571B"/>
    <w:rsid w:val="00A83E89"/>
    <w:rsid w:val="00A85605"/>
    <w:rsid w:val="00AC6DE2"/>
    <w:rsid w:val="00AF5F4C"/>
    <w:rsid w:val="00B129DE"/>
    <w:rsid w:val="00B46E31"/>
    <w:rsid w:val="00B50335"/>
    <w:rsid w:val="00B632AE"/>
    <w:rsid w:val="00BA57BD"/>
    <w:rsid w:val="00BA6191"/>
    <w:rsid w:val="00C0726B"/>
    <w:rsid w:val="00C14143"/>
    <w:rsid w:val="00C15BDE"/>
    <w:rsid w:val="00C32789"/>
    <w:rsid w:val="00C37F0B"/>
    <w:rsid w:val="00C56814"/>
    <w:rsid w:val="00C75122"/>
    <w:rsid w:val="00CA12E4"/>
    <w:rsid w:val="00CB4E78"/>
    <w:rsid w:val="00CE76C3"/>
    <w:rsid w:val="00D14DD2"/>
    <w:rsid w:val="00D342EC"/>
    <w:rsid w:val="00D46C9D"/>
    <w:rsid w:val="00D92FAF"/>
    <w:rsid w:val="00DC6769"/>
    <w:rsid w:val="00DD01DF"/>
    <w:rsid w:val="00ED34C2"/>
    <w:rsid w:val="00EE140A"/>
    <w:rsid w:val="00F026FD"/>
    <w:rsid w:val="00F2346D"/>
    <w:rsid w:val="00F35A1C"/>
    <w:rsid w:val="00F8491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CDAAA-729C-4F09-8FEB-02A890FD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Spacing">
    <w:name w:val="No Spacing"/>
    <w:uiPriority w:val="1"/>
    <w:qFormat/>
    <w:rsid w:val="00C0726B"/>
    <w:pPr>
      <w:spacing w:after="0" w:line="240" w:lineRule="auto"/>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85971353">
      <w:bodyDiv w:val="1"/>
      <w:marLeft w:val="0"/>
      <w:marRight w:val="0"/>
      <w:marTop w:val="0"/>
      <w:marBottom w:val="0"/>
      <w:divBdr>
        <w:top w:val="none" w:sz="0" w:space="0" w:color="auto"/>
        <w:left w:val="none" w:sz="0" w:space="0" w:color="auto"/>
        <w:bottom w:val="none" w:sz="0" w:space="0" w:color="auto"/>
        <w:right w:val="none" w:sz="0" w:space="0" w:color="auto"/>
      </w:divBdr>
    </w:div>
    <w:div w:id="942223804">
      <w:bodyDiv w:val="1"/>
      <w:marLeft w:val="0"/>
      <w:marRight w:val="0"/>
      <w:marTop w:val="0"/>
      <w:marBottom w:val="0"/>
      <w:divBdr>
        <w:top w:val="none" w:sz="0" w:space="0" w:color="auto"/>
        <w:left w:val="none" w:sz="0" w:space="0" w:color="auto"/>
        <w:bottom w:val="none" w:sz="0" w:space="0" w:color="auto"/>
        <w:right w:val="none" w:sz="0" w:space="0" w:color="auto"/>
      </w:divBdr>
    </w:div>
    <w:div w:id="1010840048">
      <w:bodyDiv w:val="1"/>
      <w:marLeft w:val="0"/>
      <w:marRight w:val="0"/>
      <w:marTop w:val="0"/>
      <w:marBottom w:val="0"/>
      <w:divBdr>
        <w:top w:val="none" w:sz="0" w:space="0" w:color="auto"/>
        <w:left w:val="none" w:sz="0" w:space="0" w:color="auto"/>
        <w:bottom w:val="none" w:sz="0" w:space="0" w:color="auto"/>
        <w:right w:val="none" w:sz="0" w:space="0" w:color="auto"/>
      </w:divBdr>
    </w:div>
    <w:div w:id="16730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theparkfederation.org\MAT-Users\Admin\pchauhan\Downloads\LSA%20Level%201%20-%20JD-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LSA Level 1 - JD-PS</Template>
  <TotalTime>0</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2026-07-09T10:51:00Z</dcterms:created>
  <dcterms:modified xsi:type="dcterms:W3CDTF">2026-07-09T10:51:00Z</dcterms:modified>
</cp:coreProperties>
</file>