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3DC" w:rsidRPr="005D43DC" w:rsidRDefault="005D43DC" w:rsidP="005D4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D43DC">
        <w:rPr>
          <w:rFonts w:ascii="Arial" w:eastAsia="Times New Roman" w:hAnsi="Arial" w:cs="Arial"/>
          <w:b/>
          <w:bCs/>
          <w:color w:val="000000"/>
          <w:lang w:eastAsia="en-GB"/>
        </w:rPr>
        <w:t>Learning Support Assistant Personal Specification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6"/>
        <w:gridCol w:w="1183"/>
        <w:gridCol w:w="1207"/>
      </w:tblGrid>
      <w:tr w:rsidR="005D43DC" w:rsidRPr="005D43DC" w:rsidTr="005D43DC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Skill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Desirable</w:t>
            </w:r>
          </w:p>
        </w:tc>
      </w:tr>
      <w:tr w:rsidR="005D43DC" w:rsidRPr="005D43DC" w:rsidTr="005D43DC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 xml:space="preserve">Level 2 qualification (minimum) or equivalent recognised by </w:t>
            </w:r>
            <w:r w:rsidRPr="005D43DC">
              <w:rPr>
                <w:rFonts w:ascii="Arial" w:eastAsia="Times New Roman" w:hAnsi="Arial" w:cs="Arial"/>
                <w:color w:val="000000"/>
                <w:shd w:val="clear" w:color="auto" w:fill="FFFFFF"/>
                <w:lang w:eastAsia="en-GB"/>
              </w:rPr>
              <w:t xml:space="preserve">DfE guidelines </w:t>
            </w:r>
            <w:hyperlink r:id="rId6" w:history="1">
              <w:r w:rsidRPr="005D43DC">
                <w:rPr>
                  <w:rFonts w:ascii="Arial" w:eastAsia="Times New Roman" w:hAnsi="Arial" w:cs="Arial"/>
                  <w:color w:val="1155CC"/>
                  <w:u w:val="single"/>
                  <w:shd w:val="clear" w:color="auto" w:fill="FFFFFF"/>
                  <w:lang w:eastAsia="en-GB"/>
                </w:rPr>
                <w:t>https://www.gov.uk/guidance/early-years-qualifications-finder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D43DC" w:rsidRPr="005D43DC" w:rsidTr="005D43DC">
        <w:trPr>
          <w:trHeight w:val="5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Good numeracy and literacy skills (preferably Grade C+ in English and Maths)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D43DC" w:rsidRPr="005D43DC" w:rsidTr="005D43DC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Good level of spoken English (accurate pronunciation and grammar)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bookmarkStart w:id="0" w:name="_GoBack"/>
        <w:bookmarkEnd w:id="0"/>
      </w:tr>
      <w:tr w:rsidR="005D43DC" w:rsidRPr="005D43DC" w:rsidTr="005D43DC">
        <w:trPr>
          <w:trHeight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Good understanding of KS1/KS2 curriculum, school policies and procedures (relating to health and safety, equal opportunities and child protection/safeguarding)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D43DC" w:rsidRPr="005D43DC" w:rsidTr="005D43DC">
        <w:trPr>
          <w:trHeight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Experience of supporting children with additional needs on 1:1 or in small groups.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5D43DC" w:rsidRPr="005D43DC" w:rsidTr="005D43DC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Current Paediatric First Aid qualification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5D43DC" w:rsidRPr="005D43DC" w:rsidTr="005D43DC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Current Food Hygiene Certificate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5D43DC" w:rsidRPr="005D43DC" w:rsidTr="005D43DC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Experience of supporting pupils with SEND (</w:t>
            </w:r>
            <w:proofErr w:type="spellStart"/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inc</w:t>
            </w:r>
            <w:proofErr w:type="spellEnd"/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 xml:space="preserve"> SMEH)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5D43DC" w:rsidRPr="005D43DC" w:rsidTr="005D43DC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Experience of recording children’s learning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5D43DC" w:rsidRPr="005D43DC" w:rsidTr="005D43DC">
        <w:trPr>
          <w:trHeight w:val="3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Experience of teaching Read Write Inc.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5D43DC" w:rsidRPr="005D43DC" w:rsidTr="005D43DC">
        <w:trPr>
          <w:trHeight w:val="3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Ability to use Digital Media effectively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5D43DC" w:rsidRPr="005D43DC" w:rsidTr="005D43DC">
        <w:trPr>
          <w:trHeight w:val="5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 xml:space="preserve"> Experience of delivering interventions to develop Communication and Interaction area of need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</w:tr>
      <w:tr w:rsidR="005D43DC" w:rsidRPr="005D43DC" w:rsidTr="005D43DC">
        <w:trPr>
          <w:trHeight w:val="6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Good personal organisation, e.g. time management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D43DC" w:rsidRPr="005D43DC" w:rsidTr="005D43DC">
        <w:trPr>
          <w:trHeight w:val="6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Confidence, warmth, sensitivity, reliability and enthusiasm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D43DC" w:rsidRPr="005D43DC" w:rsidTr="005D43DC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Keen to extend own skills and develop professionally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D43DC" w:rsidRPr="005D43DC" w:rsidTr="005D43DC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Ability to work independently and as part of a team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D43DC" w:rsidRPr="005D43DC" w:rsidTr="005D43DC">
        <w:trPr>
          <w:trHeight w:val="6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Ability to use initiative in a range of situations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D43DC" w:rsidRPr="005D43DC" w:rsidTr="005D43DC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Ability to keep calm and be flexible in a range of situations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5D43DC" w:rsidRPr="005D43DC" w:rsidTr="005D43DC">
        <w:trPr>
          <w:trHeight w:val="6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Arial" w:eastAsia="Times New Roman" w:hAnsi="Arial" w:cs="Arial"/>
                <w:color w:val="000000"/>
                <w:lang w:eastAsia="en-GB"/>
              </w:rPr>
              <w:t>Ability to interact positively with pupils, parents and colleagues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5D43DC">
              <w:rPr>
                <w:rFonts w:ascii="Segoe UI Symbol" w:eastAsia="Times New Roman" w:hAnsi="Segoe UI Symbol" w:cs="Segoe UI Symbol"/>
                <w:color w:val="000000"/>
                <w:lang w:eastAsia="en-GB"/>
              </w:rPr>
              <w:t>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43DC" w:rsidRPr="005D43DC" w:rsidRDefault="005D43DC" w:rsidP="005D4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5D43DC" w:rsidRDefault="005D43DC"/>
    <w:sectPr w:rsidR="005D43D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57E" w:rsidRDefault="00D5257E" w:rsidP="005D43DC">
      <w:pPr>
        <w:spacing w:after="0" w:line="240" w:lineRule="auto"/>
      </w:pPr>
      <w:r>
        <w:separator/>
      </w:r>
    </w:p>
  </w:endnote>
  <w:endnote w:type="continuationSeparator" w:id="0">
    <w:p w:rsidR="00D5257E" w:rsidRDefault="00D5257E" w:rsidP="005D4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57E" w:rsidRDefault="00D5257E" w:rsidP="005D43DC">
      <w:pPr>
        <w:spacing w:after="0" w:line="240" w:lineRule="auto"/>
      </w:pPr>
      <w:r>
        <w:separator/>
      </w:r>
    </w:p>
  </w:footnote>
  <w:footnote w:type="continuationSeparator" w:id="0">
    <w:p w:rsidR="00D5257E" w:rsidRDefault="00D5257E" w:rsidP="005D4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3DC" w:rsidRDefault="005D43DC">
    <w:pPr>
      <w:pStyle w:val="Header"/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inline distT="0" distB="0" distL="0" distR="0">
          <wp:extent cx="1285240" cy="1095375"/>
          <wp:effectExtent l="0" t="0" r="0" b="9525"/>
          <wp:docPr id="1" name="Picture 1" descr="https://lh4.googleusercontent.com/xAlw7mDfYZ1JBVY4Kj1kdrGuLKv7AJN0BJzO4qRZ67s10__0SiQfPsC_jFxajXFH8IK7b9y6Rh50XbGn2pRKcZXJwBfhbmjuK-iLaGUNF10zCfON4myE6GL_IfAjX8lDQzoWSz7xM3QelBzG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xAlw7mDfYZ1JBVY4Kj1kdrGuLKv7AJN0BJzO4qRZ67s10__0SiQfPsC_jFxajXFH8IK7b9y6Rh50XbGn2pRKcZXJwBfhbmjuK-iLaGUNF10zCfON4myE6GL_IfAjX8lDQzoWSz7xM3QelBzG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43DC" w:rsidRDefault="005D4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3DC"/>
    <w:rsid w:val="005D43DC"/>
    <w:rsid w:val="00D5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D94D0-39EB-4768-82DE-7CA5F8E7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D43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4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3DC"/>
  </w:style>
  <w:style w:type="paragraph" w:styleId="Footer">
    <w:name w:val="footer"/>
    <w:basedOn w:val="Normal"/>
    <w:link w:val="FooterChar"/>
    <w:uiPriority w:val="99"/>
    <w:unhideWhenUsed/>
    <w:rsid w:val="005D4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5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uk/guidance/early-years-qualifications-find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tierneyn</dc:creator>
  <cp:keywords/>
  <dc:description/>
  <cp:lastModifiedBy>tierneyn</cp:lastModifiedBy>
  <cp:revision>1</cp:revision>
  <dcterms:created xsi:type="dcterms:W3CDTF">2022-05-19T18:48:00Z</dcterms:created>
  <dcterms:modified xsi:type="dcterms:W3CDTF">2022-05-19T18:49:00Z</dcterms:modified>
</cp:coreProperties>
</file>