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ED2C02C"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24E0F">
        <w:rPr>
          <w:rFonts w:asciiTheme="minorHAnsi" w:hAnsiTheme="minorHAnsi"/>
          <w:bCs/>
          <w:iCs/>
        </w:rPr>
        <w:t>St Thomas More Catholic High School, Dane Bank Avenue, Crewe, CW2 8AE part of The South Cheshire Multi-Academy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C703D4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24E0F">
        <w:rPr>
          <w:rFonts w:asciiTheme="minorHAnsi" w:hAnsiTheme="minorHAnsi"/>
        </w:rPr>
        <w:t>Shrewsbury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FDA649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24E0F">
        <w:rPr>
          <w:rFonts w:asciiTheme="minorHAnsi" w:hAnsiTheme="minorHAnsi"/>
          <w:bCs/>
          <w:iCs/>
        </w:rPr>
        <w:t xml:space="preserve">the Data Protection Officer </w:t>
      </w:r>
      <w:r w:rsidRPr="00B5457A">
        <w:rPr>
          <w:rFonts w:asciiTheme="minorHAnsi" w:hAnsiTheme="minorHAnsi"/>
        </w:rPr>
        <w:t xml:space="preserve">and you can contact them with any questions relating to our handling of your data.  You can contact them by </w:t>
      </w:r>
      <w:r w:rsidR="00B24E0F">
        <w:rPr>
          <w:bCs/>
          <w:iCs/>
        </w:rPr>
        <w:t>e-mail: dpo@st-thomasmore.cheshire.sch.uk</w:t>
      </w:r>
      <w:r w:rsidR="00B24E0F">
        <w:rPr>
          <w:bCs/>
          <w:iCs/>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08E2EB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B24E0F">
        <w:rPr>
          <w:rFonts w:asciiTheme="minorHAnsi" w:hAnsiTheme="minorHAnsi"/>
        </w:rPr>
        <w:t xml:space="preserve">contacting the Data Protection Officer by </w:t>
      </w:r>
      <w:r w:rsidR="00B24E0F">
        <w:rPr>
          <w:bCs/>
          <w:iCs/>
        </w:rPr>
        <w:t>e-mail: dpo@st-thomasmore.cheshire.sch.uk</w:t>
      </w:r>
      <w:r w:rsidR="00B24E0F">
        <w:rPr>
          <w:bCs/>
          <w:iCs/>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24E0F"/>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7</cp:revision>
  <cp:lastPrinted>2016-01-28T14:41:00Z</cp:lastPrinted>
  <dcterms:created xsi:type="dcterms:W3CDTF">2020-12-04T14:56:00Z</dcterms:created>
  <dcterms:modified xsi:type="dcterms:W3CDTF">2022-02-18T12:22:00Z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