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C61DE8">
        <w:rPr>
          <w:b/>
          <w:i/>
        </w:rPr>
        <w:t>St Wilfrid’s RC Primary, Angmering.</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w:t>
      </w:r>
      <w:r w:rsidR="00C61DE8">
        <w:t>e Catholic Education Service</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C61DE8">
        <w:rPr>
          <w:b/>
          <w:i/>
        </w:rPr>
        <w:t>Ms N Fisher, Business Manager,</w:t>
      </w:r>
      <w:r>
        <w:t xml:space="preserve"> and you can contact them with any questions relating to our handling of your data</w:t>
      </w:r>
      <w:r w:rsidR="00C61DE8">
        <w:t>.  You can contact them by email; nfisher@stwilfridsang.co.uk</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C61DE8">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C61DE8">
        <w:t xml:space="preserve"> following instructions on this document; </w:t>
      </w:r>
      <w:hyperlink r:id="rId11" w:history="1">
        <w:r w:rsidR="00C61DE8" w:rsidRPr="008C0F6A">
          <w:rPr>
            <w:rStyle w:val="Hyperlink"/>
          </w:rPr>
          <w:t>https://www.boscocet.org.uk/wp-content/uploads/Bosco-Complaints-Policy-2.pdf</w:t>
        </w:r>
      </w:hyperlink>
      <w:r w:rsidR="00C61DE8">
        <w:t xml:space="preserve">. </w:t>
      </w:r>
      <w:bookmarkStart w:id="0" w:name="_GoBack"/>
      <w:bookmarkEnd w:id="0"/>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61DE8" w:rsidRPr="00C61DE8">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BB5D53"/>
    <w:rsid w:val="00C33DD8"/>
    <w:rsid w:val="00C370FC"/>
    <w:rsid w:val="00C61DE8"/>
    <w:rsid w:val="00C9272A"/>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81AAC"/>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scocet.org.uk/wp-content/uploads/Bosco-Complaints-Policy-2.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9874caef-fd84-4b11-afb6-9e754267c132"/>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Nicola Ollivierre</cp:lastModifiedBy>
  <cp:revision>3</cp:revision>
  <dcterms:created xsi:type="dcterms:W3CDTF">2024-11-20T11:57:00Z</dcterms:created>
  <dcterms:modified xsi:type="dcterms:W3CDTF">2024-12-03T11:01:00Z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